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8F6FB1" w14:textId="3AA126FE" w:rsidR="00A149D1" w:rsidRPr="00EC4FFF" w:rsidRDefault="00FB2321" w:rsidP="009F7C8A">
      <w:pPr>
        <w:tabs>
          <w:tab w:val="left" w:pos="720"/>
        </w:tabs>
      </w:pPr>
      <w:r>
        <w:rPr>
          <w:b/>
          <w:noProof/>
          <w:sz w:val="20"/>
          <w:lang w:eastAsia="uk-UA"/>
        </w:rPr>
        <w:drawing>
          <wp:anchor distT="0" distB="0" distL="114300" distR="114300" simplePos="0" relativeHeight="251656192" behindDoc="0" locked="0" layoutInCell="1" allowOverlap="1" wp14:anchorId="125633AE" wp14:editId="191B3124">
            <wp:simplePos x="0" y="0"/>
            <wp:positionH relativeFrom="margin">
              <wp:posOffset>-886460</wp:posOffset>
            </wp:positionH>
            <wp:positionV relativeFrom="margin">
              <wp:posOffset>-288290</wp:posOffset>
            </wp:positionV>
            <wp:extent cx="704215" cy="1041400"/>
            <wp:effectExtent l="19050" t="0" r="635" b="0"/>
            <wp:wrapSquare wrapText="bothSides"/>
            <wp:docPr id="16" name="Рисунок 16" descr="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NBIZ1957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F6F">
        <w:rPr>
          <w:b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F11AE" wp14:editId="625D916E">
                <wp:simplePos x="0" y="0"/>
                <wp:positionH relativeFrom="column">
                  <wp:posOffset>63500</wp:posOffset>
                </wp:positionH>
                <wp:positionV relativeFrom="paragraph">
                  <wp:posOffset>-364490</wp:posOffset>
                </wp:positionV>
                <wp:extent cx="3756025" cy="6830060"/>
                <wp:effectExtent l="635" t="3175" r="0" b="0"/>
                <wp:wrapNone/>
                <wp:docPr id="4" name="Rectangle 10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6025" cy="683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E0015" w14:textId="77777777" w:rsidR="00096B04" w:rsidRDefault="00096B04" w:rsidP="00A149D1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C65F44D" w14:textId="77777777" w:rsidR="00096B04" w:rsidRPr="00353B59" w:rsidRDefault="00096B04" w:rsidP="00E33512">
                            <w:pPr>
                              <w:pStyle w:val="3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ind w:firstLine="0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53B59">
                              <w:rPr>
                                <w:sz w:val="24"/>
                                <w:szCs w:val="24"/>
                              </w:rPr>
                              <w:t>МІНІСТЕРСТВО ОСВІТИ І НАУКИ УКРАЇНИ</w:t>
                            </w:r>
                          </w:p>
                          <w:p w14:paraId="4E5A2389" w14:textId="77777777" w:rsidR="00096B04" w:rsidRPr="00353B59" w:rsidRDefault="00096B04" w:rsidP="00E33512">
                            <w:pPr>
                              <w:pStyle w:val="7"/>
                              <w:keepNext w:val="0"/>
                              <w:widowControl w:val="0"/>
                              <w:suppressAutoHyphens w:val="0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3B59">
                              <w:rPr>
                                <w:b/>
                                <w:sz w:val="24"/>
                                <w:szCs w:val="24"/>
                              </w:rPr>
                              <w:t>ЛЬВІВСЬКИЙ НАЦІОНАЛЬНИЙ УНІВЕРСИТЕТ ІМЕНІ ІВАНА ФРАНКА</w:t>
                            </w:r>
                          </w:p>
                          <w:p w14:paraId="73121862" w14:textId="77777777" w:rsidR="00096B04" w:rsidRPr="009E6146" w:rsidRDefault="00096B04" w:rsidP="009F7C8A">
                            <w:pPr>
                              <w:widowControl w:val="0"/>
                              <w:suppressAutoHyphens w:val="0"/>
                            </w:pPr>
                          </w:p>
                          <w:tbl>
                            <w:tblPr>
                              <w:tblW w:w="8490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8490"/>
                            </w:tblGrid>
                            <w:tr w:rsidR="00096B04" w:rsidRPr="00353B59" w14:paraId="477385E9" w14:textId="77777777" w:rsidTr="00AA70B9">
                              <w:trPr>
                                <w:trHeight w:val="46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14:paraId="183E4ABC" w14:textId="77777777" w:rsidR="00096B04" w:rsidRPr="00353B59" w:rsidRDefault="00096B04" w:rsidP="00AA70B9">
                                  <w:pPr>
                                    <w:widowControl w:val="0"/>
                                    <w:suppressAutoHyphens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8C5CDC3" w14:textId="77777777" w:rsidR="00096B04" w:rsidRPr="00353B59" w:rsidRDefault="00096B04" w:rsidP="00AA70B9">
                                  <w:pPr>
                                    <w:widowControl w:val="0"/>
                                    <w:suppressAutoHyphens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ЗАТВЕРДЖУЮ</w:t>
                                  </w:r>
                                </w:p>
                              </w:tc>
                            </w:tr>
                            <w:tr w:rsidR="00096B04" w:rsidRPr="00353B59" w14:paraId="113B9258" w14:textId="77777777" w:rsidTr="00AA70B9">
                              <w:trPr>
                                <w:trHeight w:val="723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14:paraId="35E50DD8" w14:textId="45A80F48" w:rsidR="00096B04" w:rsidRPr="00353B59" w:rsidRDefault="00096B04" w:rsidP="00AA70B9">
                                  <w:pPr>
                                    <w:widowControl w:val="0"/>
                                    <w:suppressAutoHyphens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Декан факультету</w:t>
                                  </w:r>
                                </w:p>
                                <w:p w14:paraId="2F50D4E9" w14:textId="77777777" w:rsidR="00096B04" w:rsidRPr="00353B59" w:rsidRDefault="00096B04" w:rsidP="00AA70B9">
                                  <w:pPr>
                                    <w:widowControl w:val="0"/>
                                    <w:suppressAutoHyphens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B04C663" w14:textId="77777777" w:rsidR="00096B04" w:rsidRPr="00353B59" w:rsidRDefault="00096B04" w:rsidP="00AA70B9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suppressAutoHyphens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_______________ доц. Стасишин А.В.</w:t>
                                  </w:r>
                                </w:p>
                              </w:tc>
                            </w:tr>
                            <w:tr w:rsidR="00096B04" w:rsidRPr="00353B59" w14:paraId="3BC14058" w14:textId="77777777" w:rsidTr="00AA70B9">
                              <w:trPr>
                                <w:trHeight w:val="95"/>
                              </w:trPr>
                              <w:tc>
                                <w:tcPr>
                                  <w:tcW w:w="8490" w:type="dxa"/>
                                  <w:shd w:val="clear" w:color="auto" w:fill="auto"/>
                                </w:tcPr>
                                <w:p w14:paraId="3569ED4C" w14:textId="77777777" w:rsidR="00096B04" w:rsidRPr="00353B59" w:rsidRDefault="00096B04" w:rsidP="00AA70B9">
                                  <w:pPr>
                                    <w:widowControl w:val="0"/>
                                    <w:suppressAutoHyphens w:val="0"/>
                                    <w:ind w:left="2268"/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«___» _____________ </w:t>
                                  </w:r>
                                  <w:r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>2020</w:t>
                                  </w:r>
                                  <w:r w:rsidRPr="00353B59">
                                    <w:rPr>
                                      <w:b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р.</w:t>
                                  </w:r>
                                </w:p>
                              </w:tc>
                            </w:tr>
                          </w:tbl>
                          <w:p w14:paraId="7FCE5199" w14:textId="77777777" w:rsidR="00096B04" w:rsidRPr="00353B59" w:rsidRDefault="00096B04" w:rsidP="009F7C8A">
                            <w:pPr>
                              <w:widowControl w:val="0"/>
                              <w:suppressAutoHyphens w:val="0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</w:p>
                          <w:p w14:paraId="291D4E6C" w14:textId="77777777" w:rsidR="00096B04" w:rsidRDefault="00096B04" w:rsidP="009F7C8A">
                            <w:pPr>
                              <w:widowControl w:val="0"/>
                              <w:suppressAutoHyphens w:val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14:paraId="6456582E" w14:textId="77777777" w:rsidR="00096B04" w:rsidRPr="009E6146" w:rsidRDefault="00096B04" w:rsidP="009F7C8A">
                            <w:pPr>
                              <w:widowControl w:val="0"/>
                              <w:suppressAutoHyphens w:val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14:paraId="5F81B978" w14:textId="77777777" w:rsidR="00096B04" w:rsidRDefault="00096B04" w:rsidP="009F7C8A">
                            <w:pPr>
                              <w:widowControl w:val="0"/>
                              <w:suppressAutoHyphens w:val="0"/>
                              <w:rPr>
                                <w:sz w:val="24"/>
                                <w:lang w:val="ru-RU"/>
                              </w:rPr>
                            </w:pPr>
                          </w:p>
                          <w:p w14:paraId="0EB52BDB" w14:textId="77777777" w:rsidR="00096B04" w:rsidRPr="00353B59" w:rsidRDefault="00096B04" w:rsidP="00AE23C3">
                            <w:pPr>
                              <w:pStyle w:val="2"/>
                              <w:keepNext w:val="0"/>
                              <w:widowControl w:val="0"/>
                              <w:shd w:val="clear" w:color="auto" w:fill="FFFFFF"/>
                              <w:tabs>
                                <w:tab w:val="clear" w:pos="0"/>
                              </w:tabs>
                              <w:suppressAutoHyphens w:val="0"/>
                              <w:spacing w:before="0"/>
                              <w:ind w:left="-57" w:right="-57"/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РОБОЧА </w:t>
                            </w:r>
                            <w:r w:rsidRPr="00353B59"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 xml:space="preserve">ПРОГРАМА НАВЧАЛЬНОЇ </w:t>
                            </w:r>
                            <w:r>
                              <w:rPr>
                                <w:b/>
                                <w:i w:val="0"/>
                                <w:iCs/>
                                <w:sz w:val="24"/>
                                <w:szCs w:val="24"/>
                              </w:rPr>
                              <w:t>ДИСЦИПЛІНИ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5"/>
                            </w:tblGrid>
                            <w:tr w:rsidR="00096B04" w:rsidRPr="00AE3CE0" w14:paraId="1C4DE234" w14:textId="77777777" w:rsidTr="009A70AE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4BA18439" w14:textId="77777777" w:rsidR="00096B04" w:rsidRDefault="00096B04" w:rsidP="00C21A8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D2B2C44" w14:textId="74E68C4E" w:rsidR="00096B04" w:rsidRPr="009A70AE" w:rsidRDefault="00096B04" w:rsidP="00C21A8B">
                                  <w:pPr>
                                    <w:spacing w:before="60" w:after="6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A70A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Моделі економічної динаміки</w:t>
                                  </w:r>
                                </w:p>
                              </w:tc>
                            </w:tr>
                            <w:tr w:rsidR="00096B04" w:rsidRPr="00AE3CE0" w14:paraId="573AB20A" w14:textId="77777777" w:rsidTr="009A70AE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2C7BA4D0" w14:textId="77777777" w:rsidR="00096B04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ind w:hanging="61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2EBB2E3" w14:textId="296F4375" w:rsidR="00096B04" w:rsidRPr="009A70AE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ind w:hanging="61"/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A70A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галузь знань:   </w:t>
                                  </w:r>
                                  <w:r w:rsidRPr="009A70A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05 “Соціальні та поведінкові науки”</w:t>
                                  </w:r>
                                  <w:r w:rsidRPr="009A70AE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6B04" w:rsidRPr="00AE3CE0" w14:paraId="30D18D37" w14:textId="77777777" w:rsidTr="009A70AE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192B72DE" w14:textId="77777777" w:rsidR="00096B04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ind w:hanging="6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3F7">
                                    <w:rPr>
                                      <w:sz w:val="16"/>
                                      <w:szCs w:val="16"/>
                                    </w:rPr>
                                    <w:t>(шифр та найменування галузі знань)</w:t>
                                  </w:r>
                                </w:p>
                                <w:p w14:paraId="01CD01FA" w14:textId="1E1B5227" w:rsidR="00096B04" w:rsidRPr="002013F7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ind w:hanging="6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96B04" w:rsidRPr="00AE3CE0" w14:paraId="50A9A7E9" w14:textId="77777777" w:rsidTr="009A70AE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72235610" w14:textId="77777777" w:rsidR="00096B04" w:rsidRPr="005D698C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ind w:hanging="6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5D698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спеціальність:</w:t>
                                  </w:r>
                                  <w:r w:rsidRPr="005D698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051 “Економіка”</w:t>
                                  </w:r>
                                  <w:r w:rsidRPr="005D698C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5D698C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 w:rsidRPr="005D698C">
                                    <w:rPr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96B04" w:rsidRPr="00AE3CE0" w14:paraId="4269AA33" w14:textId="77777777" w:rsidTr="009A70AE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179B787A" w14:textId="77777777" w:rsidR="00096B04" w:rsidRPr="002013F7" w:rsidRDefault="00096B04" w:rsidP="006C55C5">
                                  <w:pPr>
                                    <w:spacing w:line="200" w:lineRule="atLeast"/>
                                    <w:ind w:hanging="6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013F7"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           (код та найменування спеціальності)</w:t>
                                  </w:r>
                                </w:p>
                              </w:tc>
                            </w:tr>
                            <w:tr w:rsidR="00096B04" w:rsidRPr="00AE3CE0" w14:paraId="7A48E15A" w14:textId="77777777" w:rsidTr="009A70AE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6AB3441C" w14:textId="77777777" w:rsidR="00096B04" w:rsidRPr="002013F7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ind w:hanging="61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013F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спеціалізація: </w:t>
                                  </w:r>
                                  <w:r w:rsidRPr="002013F7">
                                    <w:rPr>
                                      <w:sz w:val="24"/>
                                      <w:szCs w:val="24"/>
                                    </w:rPr>
                                    <w:t xml:space="preserve">  Інформаційні технології в бізнесі</w:t>
                                  </w:r>
                                </w:p>
                              </w:tc>
                            </w:tr>
                            <w:tr w:rsidR="00096B04" w:rsidRPr="00CF4DF1" w14:paraId="144EB458" w14:textId="77777777" w:rsidTr="00B12F88">
                              <w:trPr>
                                <w:jc w:val="center"/>
                              </w:trPr>
                              <w:tc>
                                <w:tcPr>
                                  <w:tcW w:w="6009" w:type="dxa"/>
                                  <w:shd w:val="clear" w:color="auto" w:fill="auto"/>
                                </w:tcPr>
                                <w:p w14:paraId="105897A7" w14:textId="2BF21455" w:rsidR="00096B04" w:rsidRPr="002013F7" w:rsidRDefault="00096B04" w:rsidP="009A70AE">
                                  <w:pPr>
                                    <w:spacing w:line="200" w:lineRule="atLeast"/>
                                    <w:ind w:hanging="6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3B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освітній ступінь: </w:t>
                                  </w:r>
                                  <w:r w:rsidRPr="00B23BBA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бакалавр</w:t>
                                  </w:r>
                                  <w:r w:rsidRPr="00B23BBA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B23BBA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  <w:r w:rsidRPr="00B23BBA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3D3B4FEA" w14:textId="77777777" w:rsidR="00096B04" w:rsidRDefault="00096B04" w:rsidP="009A70AE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    (бакалавр/магістр)</w:t>
                                  </w:r>
                                </w:p>
                                <w:p w14:paraId="78B70F3D" w14:textId="75FB1AAD" w:rsidR="00096B04" w:rsidRPr="009A70AE" w:rsidRDefault="00096B04" w:rsidP="009A70AE">
                                  <w:pPr>
                                    <w:tabs>
                                      <w:tab w:val="left" w:pos="3180"/>
                                    </w:tabs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23BB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форма авчання: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r w:rsidRPr="00B23BBA">
                                    <w:rPr>
                                      <w:sz w:val="24"/>
                                      <w:szCs w:val="24"/>
                                    </w:rPr>
                                    <w:t>_________</w:t>
                                  </w:r>
                                  <w:r w:rsidRPr="00B23BBA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денна</w:t>
                                  </w:r>
                                  <w:r w:rsidRPr="00B23BBA">
                                    <w:rPr>
                                      <w:sz w:val="24"/>
                                      <w:szCs w:val="24"/>
                                    </w:rPr>
                                    <w:t>__________________</w:t>
                                  </w:r>
                                </w:p>
                                <w:p w14:paraId="21D0895A" w14:textId="77777777" w:rsidR="00096B04" w:rsidRPr="00B23BBA" w:rsidRDefault="00096B04" w:rsidP="006C55C5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Pr="00B23BBA">
                                    <w:rPr>
                                      <w:sz w:val="16"/>
                                      <w:szCs w:val="16"/>
                                    </w:rPr>
                                    <w:t>(денна, заочна)</w:t>
                                  </w:r>
                                </w:p>
                                <w:p w14:paraId="583214A4" w14:textId="77777777" w:rsidR="00096B04" w:rsidRPr="006B6E10" w:rsidRDefault="00096B04" w:rsidP="006C55C5">
                                  <w:pPr>
                                    <w:spacing w:line="200" w:lineRule="atLeast"/>
                                    <w:ind w:hanging="6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694280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328FAA0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6238298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B560372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CEFA91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6F5176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194EBF6" w14:textId="77777777" w:rsidR="00096B04" w:rsidRDefault="00096B04" w:rsidP="00CF4DF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2D433C" w14:textId="77777777" w:rsidR="00096B04" w:rsidRPr="00CF4DF1" w:rsidRDefault="00096B04" w:rsidP="00CF4DF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ЛЬВІВ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F11AE" id="Rectangle 10" o:spid="_x0000_s1026" alt="&#10;" style="position:absolute;margin-left:5pt;margin-top:-28.7pt;width:295.75pt;height:5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" stroked="f">
                <v:textbox inset="0,0,0,0">
                  <w:txbxContent>
                    <w:p w14:paraId="454E0015" w14:textId="77777777" w:rsidR="00096B04" w:rsidRDefault="00096B04" w:rsidP="00A149D1">
                      <w:pPr>
                        <w:rPr>
                          <w:lang w:val="en-US"/>
                        </w:rPr>
                      </w:pPr>
                    </w:p>
                    <w:p w14:paraId="5C65F44D" w14:textId="77777777" w:rsidR="00096B04" w:rsidRPr="00353B59" w:rsidRDefault="00096B04" w:rsidP="00E33512">
                      <w:pPr>
                        <w:pStyle w:val="3"/>
                        <w:keepNext w:val="0"/>
                        <w:widowControl w:val="0"/>
                        <w:suppressAutoHyphens w:val="0"/>
                        <w:spacing w:line="360" w:lineRule="auto"/>
                        <w:ind w:firstLine="0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53B59">
                        <w:rPr>
                          <w:sz w:val="24"/>
                          <w:szCs w:val="24"/>
                        </w:rPr>
                        <w:t>МІНІСТЕРСТВО ОСВІТИ І НАУКИ УКРАЇНИ</w:t>
                      </w:r>
                    </w:p>
                    <w:p w14:paraId="4E5A2389" w14:textId="77777777" w:rsidR="00096B04" w:rsidRPr="00353B59" w:rsidRDefault="00096B04" w:rsidP="00E33512">
                      <w:pPr>
                        <w:pStyle w:val="7"/>
                        <w:keepNext w:val="0"/>
                        <w:widowControl w:val="0"/>
                        <w:suppressAutoHyphens w:val="0"/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353B59">
                        <w:rPr>
                          <w:b/>
                          <w:sz w:val="24"/>
                          <w:szCs w:val="24"/>
                        </w:rPr>
                        <w:t>ЛЬВІВСЬКИЙ НАЦІОНАЛЬНИЙ УНІВЕРСИТЕТ ІМЕНІ ІВАНА ФРАНКА</w:t>
                      </w:r>
                    </w:p>
                    <w:p w14:paraId="73121862" w14:textId="77777777" w:rsidR="00096B04" w:rsidRPr="009E6146" w:rsidRDefault="00096B04" w:rsidP="009F7C8A">
                      <w:pPr>
                        <w:widowControl w:val="0"/>
                        <w:suppressAutoHyphens w:val="0"/>
                      </w:pPr>
                    </w:p>
                    <w:tbl>
                      <w:tblPr>
                        <w:tblW w:w="8490" w:type="dxa"/>
                        <w:tblLook w:val="01E0" w:firstRow="1" w:lastRow="1" w:firstColumn="1" w:lastColumn="1" w:noHBand="0" w:noVBand="0"/>
                      </w:tblPr>
                      <w:tblGrid>
                        <w:gridCol w:w="8490"/>
                      </w:tblGrid>
                      <w:tr w:rsidR="00096B04" w:rsidRPr="00353B59" w14:paraId="477385E9" w14:textId="77777777" w:rsidTr="00AA70B9">
                        <w:trPr>
                          <w:trHeight w:val="46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14:paraId="183E4ABC" w14:textId="77777777" w:rsidR="00096B04" w:rsidRPr="00353B59" w:rsidRDefault="00096B04" w:rsidP="00AA70B9">
                            <w:pPr>
                              <w:widowControl w:val="0"/>
                              <w:suppressAutoHyphens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28C5CDC3" w14:textId="77777777" w:rsidR="00096B04" w:rsidRPr="00353B59" w:rsidRDefault="00096B04" w:rsidP="00AA70B9">
                            <w:pPr>
                              <w:widowControl w:val="0"/>
                              <w:suppressAutoHyphens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ЗАТВЕРДЖУЮ</w:t>
                            </w:r>
                          </w:p>
                        </w:tc>
                      </w:tr>
                      <w:tr w:rsidR="00096B04" w:rsidRPr="00353B59" w14:paraId="113B9258" w14:textId="77777777" w:rsidTr="00AA70B9">
                        <w:trPr>
                          <w:trHeight w:val="723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14:paraId="35E50DD8" w14:textId="45A80F48" w:rsidR="00096B04" w:rsidRPr="00353B59" w:rsidRDefault="00096B04" w:rsidP="00AA70B9">
                            <w:pPr>
                              <w:widowControl w:val="0"/>
                              <w:suppressAutoHyphens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Декан факультету</w:t>
                            </w:r>
                          </w:p>
                          <w:p w14:paraId="2F50D4E9" w14:textId="77777777" w:rsidR="00096B04" w:rsidRPr="00353B59" w:rsidRDefault="00096B04" w:rsidP="00AA70B9">
                            <w:pPr>
                              <w:widowControl w:val="0"/>
                              <w:suppressAutoHyphens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4B04C663" w14:textId="77777777" w:rsidR="00096B04" w:rsidRPr="00353B59" w:rsidRDefault="00096B04" w:rsidP="00AA70B9">
                            <w:pPr>
                              <w:widowControl w:val="0"/>
                              <w:tabs>
                                <w:tab w:val="left" w:pos="449"/>
                              </w:tabs>
                              <w:suppressAutoHyphens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_______________ доц. Стасишин А.В.</w:t>
                            </w:r>
                          </w:p>
                        </w:tc>
                      </w:tr>
                      <w:tr w:rsidR="00096B04" w:rsidRPr="00353B59" w14:paraId="3BC14058" w14:textId="77777777" w:rsidTr="00AA70B9">
                        <w:trPr>
                          <w:trHeight w:val="95"/>
                        </w:trPr>
                        <w:tc>
                          <w:tcPr>
                            <w:tcW w:w="8490" w:type="dxa"/>
                            <w:shd w:val="clear" w:color="auto" w:fill="auto"/>
                          </w:tcPr>
                          <w:p w14:paraId="3569ED4C" w14:textId="77777777" w:rsidR="00096B04" w:rsidRPr="00353B59" w:rsidRDefault="00096B04" w:rsidP="00AA70B9">
                            <w:pPr>
                              <w:widowControl w:val="0"/>
                              <w:suppressAutoHyphens w:val="0"/>
                              <w:ind w:left="2268"/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«___» _____________ </w:t>
                            </w:r>
                            <w:r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>2020</w:t>
                            </w:r>
                            <w:r w:rsidRPr="00353B59">
                              <w:rPr>
                                <w:b/>
                                <w:spacing w:val="2"/>
                                <w:sz w:val="22"/>
                                <w:szCs w:val="22"/>
                              </w:rPr>
                              <w:t xml:space="preserve"> р.</w:t>
                            </w:r>
                          </w:p>
                        </w:tc>
                      </w:tr>
                    </w:tbl>
                    <w:p w14:paraId="7FCE5199" w14:textId="77777777" w:rsidR="00096B04" w:rsidRPr="00353B59" w:rsidRDefault="00096B04" w:rsidP="009F7C8A">
                      <w:pPr>
                        <w:widowControl w:val="0"/>
                        <w:suppressAutoHyphens w:val="0"/>
                        <w:rPr>
                          <w:sz w:val="22"/>
                          <w:szCs w:val="22"/>
                          <w:lang w:val="ru-RU"/>
                        </w:rPr>
                      </w:pPr>
                    </w:p>
                    <w:p w14:paraId="291D4E6C" w14:textId="77777777" w:rsidR="00096B04" w:rsidRDefault="00096B04" w:rsidP="009F7C8A">
                      <w:pPr>
                        <w:widowControl w:val="0"/>
                        <w:suppressAutoHyphens w:val="0"/>
                        <w:rPr>
                          <w:sz w:val="24"/>
                          <w:lang w:val="ru-RU"/>
                        </w:rPr>
                      </w:pPr>
                    </w:p>
                    <w:p w14:paraId="6456582E" w14:textId="77777777" w:rsidR="00096B04" w:rsidRPr="009E6146" w:rsidRDefault="00096B04" w:rsidP="009F7C8A">
                      <w:pPr>
                        <w:widowControl w:val="0"/>
                        <w:suppressAutoHyphens w:val="0"/>
                        <w:rPr>
                          <w:sz w:val="24"/>
                          <w:lang w:val="ru-RU"/>
                        </w:rPr>
                      </w:pPr>
                    </w:p>
                    <w:p w14:paraId="5F81B978" w14:textId="77777777" w:rsidR="00096B04" w:rsidRDefault="00096B04" w:rsidP="009F7C8A">
                      <w:pPr>
                        <w:widowControl w:val="0"/>
                        <w:suppressAutoHyphens w:val="0"/>
                        <w:rPr>
                          <w:sz w:val="24"/>
                          <w:lang w:val="ru-RU"/>
                        </w:rPr>
                      </w:pPr>
                    </w:p>
                    <w:p w14:paraId="0EB52BDB" w14:textId="77777777" w:rsidR="00096B04" w:rsidRPr="00353B59" w:rsidRDefault="00096B04" w:rsidP="00AE23C3">
                      <w:pPr>
                        <w:pStyle w:val="2"/>
                        <w:keepNext w:val="0"/>
                        <w:widowControl w:val="0"/>
                        <w:shd w:val="clear" w:color="auto" w:fill="FFFFFF"/>
                        <w:tabs>
                          <w:tab w:val="clear" w:pos="0"/>
                        </w:tabs>
                        <w:suppressAutoHyphens w:val="0"/>
                        <w:spacing w:before="0"/>
                        <w:ind w:left="-57" w:right="-57"/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 xml:space="preserve">РОБОЧА </w:t>
                      </w:r>
                      <w:r w:rsidRPr="00353B59"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 xml:space="preserve">ПРОГРАМА НАВЧАЛЬНОЇ </w:t>
                      </w:r>
                      <w:r>
                        <w:rPr>
                          <w:b/>
                          <w:i w:val="0"/>
                          <w:iCs/>
                          <w:sz w:val="24"/>
                          <w:szCs w:val="24"/>
                        </w:rPr>
                        <w:t>ДИСЦИПЛІНИ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915"/>
                      </w:tblGrid>
                      <w:tr w:rsidR="00096B04" w:rsidRPr="00AE3CE0" w14:paraId="1C4DE234" w14:textId="77777777" w:rsidTr="009A70AE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4BA18439" w14:textId="77777777" w:rsidR="00096B04" w:rsidRDefault="00096B04" w:rsidP="00C21A8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D2B2C44" w14:textId="74E68C4E" w:rsidR="00096B04" w:rsidRPr="009A70AE" w:rsidRDefault="00096B04" w:rsidP="00C21A8B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70AE">
                              <w:rPr>
                                <w:b/>
                                <w:sz w:val="28"/>
                                <w:szCs w:val="28"/>
                              </w:rPr>
                              <w:t>Моделі економічної динаміки</w:t>
                            </w:r>
                          </w:p>
                        </w:tc>
                      </w:tr>
                      <w:tr w:rsidR="00096B04" w:rsidRPr="00AE3CE0" w14:paraId="573AB20A" w14:textId="77777777" w:rsidTr="009A70AE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2C7BA4D0" w14:textId="77777777" w:rsidR="00096B04" w:rsidRDefault="00096B04" w:rsidP="006C55C5">
                            <w:pPr>
                              <w:tabs>
                                <w:tab w:val="left" w:pos="3180"/>
                              </w:tabs>
                              <w:ind w:hanging="61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EBB2E3" w14:textId="296F4375" w:rsidR="00096B04" w:rsidRPr="009A70AE" w:rsidRDefault="00096B04" w:rsidP="006C55C5">
                            <w:pPr>
                              <w:tabs>
                                <w:tab w:val="left" w:pos="3180"/>
                              </w:tabs>
                              <w:ind w:hanging="61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70A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галузь знань:   </w:t>
                            </w:r>
                            <w:r w:rsidRPr="009A70AE">
                              <w:rPr>
                                <w:sz w:val="24"/>
                                <w:szCs w:val="24"/>
                                <w:u w:val="single"/>
                              </w:rPr>
                              <w:t>05 “Соціальні та поведінкові науки”</w:t>
                            </w:r>
                            <w:r w:rsidRPr="009A70AE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96B04" w:rsidRPr="00AE3CE0" w14:paraId="30D18D37" w14:textId="77777777" w:rsidTr="009A70AE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192B72DE" w14:textId="77777777" w:rsidR="00096B04" w:rsidRDefault="00096B04" w:rsidP="006C55C5">
                            <w:pPr>
                              <w:tabs>
                                <w:tab w:val="left" w:pos="3180"/>
                              </w:tabs>
                              <w:ind w:hanging="6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3F7">
                              <w:rPr>
                                <w:sz w:val="16"/>
                                <w:szCs w:val="16"/>
                              </w:rPr>
                              <w:t>(шифр та найменування галузі знань)</w:t>
                            </w:r>
                          </w:p>
                          <w:p w14:paraId="01CD01FA" w14:textId="1E1B5227" w:rsidR="00096B04" w:rsidRPr="002013F7" w:rsidRDefault="00096B04" w:rsidP="006C55C5">
                            <w:pPr>
                              <w:tabs>
                                <w:tab w:val="left" w:pos="3180"/>
                              </w:tabs>
                              <w:ind w:hanging="6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96B04" w:rsidRPr="00AE3CE0" w14:paraId="50A9A7E9" w14:textId="77777777" w:rsidTr="009A70AE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72235610" w14:textId="77777777" w:rsidR="00096B04" w:rsidRPr="005D698C" w:rsidRDefault="00096B04" w:rsidP="006C55C5">
                            <w:pPr>
                              <w:tabs>
                                <w:tab w:val="left" w:pos="3180"/>
                              </w:tabs>
                              <w:ind w:hanging="6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D698C">
                              <w:rPr>
                                <w:b/>
                                <w:sz w:val="24"/>
                                <w:szCs w:val="24"/>
                              </w:rPr>
                              <w:t>спеціальність:</w:t>
                            </w:r>
                            <w:r w:rsidRPr="005D698C">
                              <w:rPr>
                                <w:sz w:val="24"/>
                                <w:szCs w:val="24"/>
                              </w:rPr>
                              <w:t xml:space="preserve">                 051 “Економіка”</w:t>
                            </w:r>
                            <w:r w:rsidRPr="005D69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D69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5D698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</w:tr>
                      <w:tr w:rsidR="00096B04" w:rsidRPr="00AE3CE0" w14:paraId="4269AA33" w14:textId="77777777" w:rsidTr="009A70AE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179B787A" w14:textId="77777777" w:rsidR="00096B04" w:rsidRPr="002013F7" w:rsidRDefault="00096B04" w:rsidP="006C55C5">
                            <w:pPr>
                              <w:spacing w:line="200" w:lineRule="atLeast"/>
                              <w:ind w:hanging="6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013F7">
                              <w:rPr>
                                <w:sz w:val="16"/>
                                <w:szCs w:val="16"/>
                              </w:rPr>
                              <w:t xml:space="preserve">                           (код та найменування спеціальності)</w:t>
                            </w:r>
                          </w:p>
                        </w:tc>
                      </w:tr>
                      <w:tr w:rsidR="00096B04" w:rsidRPr="00AE3CE0" w14:paraId="7A48E15A" w14:textId="77777777" w:rsidTr="009A70AE">
                        <w:trPr>
                          <w:trHeight w:val="551"/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6AB3441C" w14:textId="77777777" w:rsidR="00096B04" w:rsidRPr="002013F7" w:rsidRDefault="00096B04" w:rsidP="006C55C5">
                            <w:pPr>
                              <w:tabs>
                                <w:tab w:val="left" w:pos="3180"/>
                              </w:tabs>
                              <w:ind w:hanging="61"/>
                              <w:rPr>
                                <w:sz w:val="24"/>
                                <w:szCs w:val="24"/>
                              </w:rPr>
                            </w:pPr>
                            <w:r w:rsidRPr="002013F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спеціалізація: </w:t>
                            </w:r>
                            <w:r w:rsidRPr="002013F7">
                              <w:rPr>
                                <w:sz w:val="24"/>
                                <w:szCs w:val="24"/>
                              </w:rPr>
                              <w:t xml:space="preserve">  Інформаційні технології в бізнесі</w:t>
                            </w:r>
                          </w:p>
                        </w:tc>
                      </w:tr>
                      <w:tr w:rsidR="00096B04" w:rsidRPr="00CF4DF1" w14:paraId="144EB458" w14:textId="77777777" w:rsidTr="00B12F88">
                        <w:trPr>
                          <w:jc w:val="center"/>
                        </w:trPr>
                        <w:tc>
                          <w:tcPr>
                            <w:tcW w:w="6009" w:type="dxa"/>
                            <w:shd w:val="clear" w:color="auto" w:fill="auto"/>
                          </w:tcPr>
                          <w:p w14:paraId="105897A7" w14:textId="2BF21455" w:rsidR="00096B04" w:rsidRPr="002013F7" w:rsidRDefault="00096B04" w:rsidP="009A70AE">
                            <w:pPr>
                              <w:spacing w:line="200" w:lineRule="atLeast"/>
                              <w:ind w:hanging="61"/>
                              <w:rPr>
                                <w:sz w:val="16"/>
                                <w:szCs w:val="16"/>
                              </w:rPr>
                            </w:pPr>
                            <w:r w:rsidRPr="00B23B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освітній ступінь: </w:t>
                            </w:r>
                            <w:r w:rsidRPr="00B23BB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бакалавр</w:t>
                            </w:r>
                            <w:r w:rsidRPr="00B23BB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3BB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B23BBA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14:paraId="3D3B4FEA" w14:textId="77777777" w:rsidR="00096B04" w:rsidRDefault="00096B04" w:rsidP="009A70AE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(бакалавр/магістр)</w:t>
                            </w:r>
                          </w:p>
                          <w:p w14:paraId="78B70F3D" w14:textId="75FB1AAD" w:rsidR="00096B04" w:rsidRPr="009A70AE" w:rsidRDefault="00096B04" w:rsidP="009A70AE">
                            <w:pPr>
                              <w:tabs>
                                <w:tab w:val="left" w:pos="31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B23BBA">
                              <w:rPr>
                                <w:b/>
                                <w:sz w:val="24"/>
                                <w:szCs w:val="24"/>
                              </w:rPr>
                              <w:t>форма авчання: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B23BBA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Pr="00B23BBA">
                              <w:rPr>
                                <w:sz w:val="24"/>
                                <w:szCs w:val="24"/>
                                <w:u w:val="single"/>
                              </w:rPr>
                              <w:t>денна</w:t>
                            </w:r>
                            <w:r w:rsidRPr="00B23BBA">
                              <w:rPr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21D0895A" w14:textId="77777777" w:rsidR="00096B04" w:rsidRPr="00B23BBA" w:rsidRDefault="00096B04" w:rsidP="006C55C5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B23BBA">
                              <w:rPr>
                                <w:sz w:val="16"/>
                                <w:szCs w:val="16"/>
                              </w:rPr>
                              <w:t>(денна, заочна)</w:t>
                            </w:r>
                          </w:p>
                          <w:p w14:paraId="583214A4" w14:textId="77777777" w:rsidR="00096B04" w:rsidRPr="006B6E10" w:rsidRDefault="00096B04" w:rsidP="006C55C5">
                            <w:pPr>
                              <w:spacing w:line="200" w:lineRule="atLeast"/>
                              <w:ind w:hanging="6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A694280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2328FAA0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76238298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4B560372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3DCEFA91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486F5176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7194EBF6" w14:textId="77777777" w:rsidR="00096B04" w:rsidRDefault="00096B04" w:rsidP="00CF4DF1">
                      <w:pPr>
                        <w:jc w:val="center"/>
                        <w:rPr>
                          <w:b/>
                        </w:rPr>
                      </w:pPr>
                    </w:p>
                    <w:p w14:paraId="792D433C" w14:textId="77777777" w:rsidR="00096B04" w:rsidRPr="00CF4DF1" w:rsidRDefault="00096B04" w:rsidP="00CF4DF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ЛЬВІВ 2020</w:t>
                      </w:r>
                    </w:p>
                  </w:txbxContent>
                </v:textbox>
              </v:rect>
            </w:pict>
          </mc:Fallback>
        </mc:AlternateContent>
      </w:r>
      <w:r w:rsidR="00255F6F">
        <w:rPr>
          <w:b/>
          <w:noProof/>
          <w:sz w:val="20"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F10B0" wp14:editId="389482AF">
                <wp:simplePos x="0" y="0"/>
                <wp:positionH relativeFrom="column">
                  <wp:posOffset>-36830</wp:posOffset>
                </wp:positionH>
                <wp:positionV relativeFrom="paragraph">
                  <wp:posOffset>-224790</wp:posOffset>
                </wp:positionV>
                <wp:extent cx="0" cy="6659880"/>
                <wp:effectExtent l="33655" t="28575" r="33020" b="2667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5988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0B926" id="Line 14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-17.7pt" to="-2.9pt,5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" strokeweight="4pt">
                <v:stroke linestyle="thinThick"/>
              </v:line>
            </w:pict>
          </mc:Fallback>
        </mc:AlternateContent>
      </w:r>
    </w:p>
    <w:p w14:paraId="30BC8E93" w14:textId="77777777" w:rsidR="00A149D1" w:rsidRPr="00EC4FFF" w:rsidRDefault="00A149D1" w:rsidP="00A149D1"/>
    <w:p w14:paraId="4CB67CDC" w14:textId="77777777" w:rsidR="00A149D1" w:rsidRPr="00EC4FFF" w:rsidRDefault="00A149D1" w:rsidP="00A149D1"/>
    <w:p w14:paraId="0FE0ED80" w14:textId="77777777" w:rsidR="00A149D1" w:rsidRPr="00EC4FFF" w:rsidRDefault="00A149D1" w:rsidP="00A149D1">
      <w:pPr>
        <w:pStyle w:val="3"/>
        <w:spacing w:line="240" w:lineRule="auto"/>
        <w:ind w:firstLine="567"/>
        <w:rPr>
          <w:sz w:val="28"/>
        </w:rPr>
      </w:pPr>
    </w:p>
    <w:p w14:paraId="4303F85A" w14:textId="4B53A1AD" w:rsidR="00A149D1" w:rsidRPr="00EC4FFF" w:rsidRDefault="00255F6F" w:rsidP="00A149D1">
      <w:pPr>
        <w:pStyle w:val="3"/>
        <w:spacing w:line="240" w:lineRule="auto"/>
        <w:ind w:firstLine="567"/>
        <w:rPr>
          <w:sz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B1ABB" wp14:editId="77DBEE58">
                <wp:simplePos x="0" y="0"/>
                <wp:positionH relativeFrom="column">
                  <wp:posOffset>-887095</wp:posOffset>
                </wp:positionH>
                <wp:positionV relativeFrom="paragraph">
                  <wp:posOffset>208280</wp:posOffset>
                </wp:positionV>
                <wp:extent cx="409575" cy="5791835"/>
                <wp:effectExtent l="2540" t="3175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579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BEE54" w14:textId="77777777" w:rsidR="00096B04" w:rsidRPr="00255F6F" w:rsidRDefault="00096B04" w:rsidP="00FB2321">
                            <w:pPr>
                              <w:pStyle w:val="a8"/>
                              <w:rPr>
                                <w:b/>
                                <w:bCs/>
                                <w:smallCaps w:val="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55F6F">
                              <w:rPr>
                                <w:b/>
                                <w:bCs/>
                                <w:spacing w:val="40"/>
                                <w:w w:val="150"/>
                                <w:position w:val="-48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Кафедра цифрової економіки та бізнес-аналітики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B1ABB" id="Rectangle 17" o:spid="_x0000_s1027" style="position:absolute;left:0;text-align:left;margin-left:-69.85pt;margin-top:16.4pt;width:32.25pt;height:4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" stroked="f">
                <v:textbox style="layout-flow:vertical;mso-layout-flow-alt:bottom-to-top" inset="0,0,0,0">
                  <w:txbxContent>
                    <w:p w14:paraId="504BEE54" w14:textId="77777777" w:rsidR="00096B04" w:rsidRPr="00255F6F" w:rsidRDefault="00096B04" w:rsidP="00FB2321">
                      <w:pPr>
                        <w:pStyle w:val="a8"/>
                        <w:rPr>
                          <w:b/>
                          <w:bCs/>
                          <w:smallCaps w:val="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55F6F">
                        <w:rPr>
                          <w:b/>
                          <w:bCs/>
                          <w:spacing w:val="40"/>
                          <w:w w:val="150"/>
                          <w:position w:val="-48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Кафедра цифрової економіки та бізнес-аналітики</w:t>
                      </w:r>
                    </w:p>
                  </w:txbxContent>
                </v:textbox>
              </v:rect>
            </w:pict>
          </mc:Fallback>
        </mc:AlternateContent>
      </w:r>
    </w:p>
    <w:p w14:paraId="0A5B7F06" w14:textId="03FD749C" w:rsidR="00A149D1" w:rsidRPr="00EC4FFF" w:rsidRDefault="00A149D1" w:rsidP="00A149D1"/>
    <w:p w14:paraId="7324B2FD" w14:textId="77777777" w:rsidR="00A149D1" w:rsidRPr="00EC4FFF" w:rsidRDefault="00A149D1" w:rsidP="00A149D1"/>
    <w:p w14:paraId="61F37B62" w14:textId="77777777" w:rsidR="00A149D1" w:rsidRPr="00EC4FFF" w:rsidRDefault="00A149D1" w:rsidP="00A149D1"/>
    <w:p w14:paraId="54D158F5" w14:textId="77777777" w:rsidR="00A149D1" w:rsidRPr="00EC4FFF" w:rsidRDefault="00A149D1" w:rsidP="00A149D1"/>
    <w:p w14:paraId="7E4EA097" w14:textId="77777777" w:rsidR="00A149D1" w:rsidRPr="00EC4FFF" w:rsidRDefault="00A149D1" w:rsidP="00A149D1"/>
    <w:p w14:paraId="2973CF25" w14:textId="77777777" w:rsidR="00A149D1" w:rsidRPr="00EC4FFF" w:rsidRDefault="00A149D1" w:rsidP="00A149D1"/>
    <w:p w14:paraId="5ADE95E2" w14:textId="77777777" w:rsidR="00A149D1" w:rsidRPr="00EC4FFF" w:rsidRDefault="00A149D1" w:rsidP="00A149D1"/>
    <w:p w14:paraId="2828D7F8" w14:textId="77777777" w:rsidR="00A149D1" w:rsidRPr="00EC4FFF" w:rsidRDefault="00A149D1" w:rsidP="00A149D1"/>
    <w:p w14:paraId="41F208E7" w14:textId="77777777" w:rsidR="00A149D1" w:rsidRPr="00EC4FFF" w:rsidRDefault="00A149D1" w:rsidP="00A149D1"/>
    <w:p w14:paraId="7D4C6E84" w14:textId="4C618030" w:rsidR="00A149D1" w:rsidRPr="00EC4FFF" w:rsidRDefault="00A149D1" w:rsidP="00A149D1"/>
    <w:p w14:paraId="7838ADAB" w14:textId="77777777" w:rsidR="00FE339F" w:rsidRDefault="00FE339F" w:rsidP="00A149D1">
      <w:pPr>
        <w:pStyle w:val="3"/>
        <w:spacing w:line="240" w:lineRule="auto"/>
        <w:ind w:firstLine="567"/>
        <w:rPr>
          <w:sz w:val="28"/>
        </w:rPr>
        <w:sectPr w:rsidR="00FE339F" w:rsidSect="00353B59">
          <w:headerReference w:type="default" r:id="rId9"/>
          <w:footerReference w:type="even" r:id="rId10"/>
          <w:footerReference w:type="default" r:id="rId11"/>
          <w:footnotePr>
            <w:pos w:val="beneathText"/>
          </w:footnotePr>
          <w:pgSz w:w="8392" w:h="11907" w:code="11"/>
          <w:pgMar w:top="1134" w:right="1134" w:bottom="1134" w:left="1701" w:header="709" w:footer="709" w:gutter="0"/>
          <w:cols w:space="720"/>
          <w:titlePg/>
          <w:docGrid w:linePitch="360"/>
        </w:sectPr>
      </w:pPr>
    </w:p>
    <w:p w14:paraId="5AEE891B" w14:textId="77777777" w:rsidR="00301DB7" w:rsidRPr="002A7915" w:rsidRDefault="00FE339F" w:rsidP="00301DB7">
      <w:pPr>
        <w:tabs>
          <w:tab w:val="left" w:pos="3119"/>
        </w:tabs>
      </w:pPr>
      <w:r w:rsidRPr="00914CD9">
        <w:lastRenderedPageBreak/>
        <w:t xml:space="preserve">Робоча програма навчальної дисципліни «Моделі економічної динаміки» </w:t>
      </w:r>
      <w:r w:rsidR="00301DB7" w:rsidRPr="00AF7E28">
        <w:t xml:space="preserve">для студентів галузі знань 05 </w:t>
      </w:r>
      <w:r w:rsidR="00301DB7" w:rsidRPr="002A7915">
        <w:t xml:space="preserve">«Соціальні та поведінкові науки» спеціальності 051 «Економіка» освітнього ступеня </w:t>
      </w:r>
      <w:r w:rsidR="00301DB7">
        <w:t>бакалавр</w:t>
      </w:r>
      <w:r w:rsidR="00301DB7" w:rsidRPr="002A7915">
        <w:t>.</w:t>
      </w:r>
    </w:p>
    <w:p w14:paraId="0C0EB1D6" w14:textId="77777777" w:rsidR="00301DB7" w:rsidRPr="002A7915" w:rsidRDefault="00301DB7" w:rsidP="00301DB7">
      <w:r w:rsidRPr="002A7915">
        <w:t>«</w:t>
      </w:r>
      <w:r>
        <w:t>20</w:t>
      </w:r>
      <w:r w:rsidRPr="002A7915">
        <w:t xml:space="preserve">» </w:t>
      </w:r>
      <w:r>
        <w:t>січня</w:t>
      </w:r>
      <w:r w:rsidRPr="002A7915">
        <w:t xml:space="preserve"> 20</w:t>
      </w:r>
      <w:r>
        <w:t>20</w:t>
      </w:r>
      <w:r w:rsidRPr="002A7915">
        <w:t xml:space="preserve"> року  – </w:t>
      </w:r>
      <w:r>
        <w:t>24</w:t>
      </w:r>
      <w:r w:rsidRPr="002A7915">
        <w:t xml:space="preserve"> с.</w:t>
      </w:r>
    </w:p>
    <w:p w14:paraId="2AC90B8D" w14:textId="77777777" w:rsidR="00301DB7" w:rsidRPr="00AF7E28" w:rsidRDefault="00301DB7" w:rsidP="00301DB7">
      <w:pPr>
        <w:tabs>
          <w:tab w:val="left" w:pos="3119"/>
        </w:tabs>
        <w:ind w:firstLine="709"/>
      </w:pPr>
    </w:p>
    <w:p w14:paraId="7DCCEB86" w14:textId="6E8332D6" w:rsidR="00301DB7" w:rsidRDefault="00301DB7" w:rsidP="00301DB7"/>
    <w:p w14:paraId="3A422431" w14:textId="3FD0FAD5" w:rsidR="00A23204" w:rsidRDefault="00A23204" w:rsidP="00301DB7"/>
    <w:p w14:paraId="4F338DB4" w14:textId="77777777" w:rsidR="00A23204" w:rsidRDefault="00A23204" w:rsidP="00301DB7"/>
    <w:p w14:paraId="39746293" w14:textId="77777777" w:rsidR="00301DB7" w:rsidRPr="00AF7E28" w:rsidRDefault="00301DB7" w:rsidP="00301DB7">
      <w:bookmarkStart w:id="0" w:name="_Hlk524597219"/>
    </w:p>
    <w:p w14:paraId="40F674A6" w14:textId="3BB51591" w:rsidR="00301DB7" w:rsidRPr="00AF7E28" w:rsidRDefault="00301DB7" w:rsidP="00301DB7">
      <w:pPr>
        <w:ind w:firstLine="426"/>
      </w:pPr>
      <w:r w:rsidRPr="00AF7E28">
        <w:rPr>
          <w:bCs/>
        </w:rPr>
        <w:t>Розробник:</w:t>
      </w:r>
      <w:r w:rsidRPr="00AF7E28">
        <w:rPr>
          <w:b/>
          <w:bCs/>
        </w:rPr>
        <w:t xml:space="preserve">  </w:t>
      </w:r>
      <w:r w:rsidRPr="00AF7E28">
        <w:t xml:space="preserve">к.е.н., доцент кафедри </w:t>
      </w:r>
      <w:r w:rsidR="00243B88" w:rsidRPr="00D20D41">
        <w:rPr>
          <w:sz w:val="20"/>
        </w:rPr>
        <w:t xml:space="preserve">цифрової економіки та бізнес-аналітики </w:t>
      </w:r>
      <w:r w:rsidRPr="00AF7E28">
        <w:t xml:space="preserve">факультету управління фінансами та бізнесу </w:t>
      </w:r>
      <w:r>
        <w:t>Стадник Ю.А.</w:t>
      </w:r>
    </w:p>
    <w:p w14:paraId="49E5D693" w14:textId="77777777" w:rsidR="00301DB7" w:rsidRDefault="00301DB7" w:rsidP="00301DB7">
      <w:pPr>
        <w:jc w:val="center"/>
      </w:pPr>
    </w:p>
    <w:p w14:paraId="1165B02E" w14:textId="77777777" w:rsidR="00301DB7" w:rsidRDefault="00301DB7" w:rsidP="00301DB7">
      <w:pPr>
        <w:rPr>
          <w:b/>
        </w:rPr>
      </w:pPr>
    </w:p>
    <w:p w14:paraId="052481F9" w14:textId="509F25F1" w:rsidR="00301DB7" w:rsidRDefault="00301DB7" w:rsidP="00301DB7">
      <w:pPr>
        <w:rPr>
          <w:b/>
        </w:rPr>
      </w:pPr>
    </w:p>
    <w:p w14:paraId="047F738F" w14:textId="77777777" w:rsidR="00A23204" w:rsidRDefault="00A23204" w:rsidP="00301DB7">
      <w:pPr>
        <w:rPr>
          <w:b/>
        </w:rPr>
      </w:pPr>
    </w:p>
    <w:p w14:paraId="649AD5D7" w14:textId="77777777" w:rsidR="00301DB7" w:rsidRDefault="00301DB7" w:rsidP="00301DB7">
      <w:pPr>
        <w:rPr>
          <w:b/>
        </w:rPr>
      </w:pPr>
    </w:p>
    <w:p w14:paraId="230A95A3" w14:textId="27637907" w:rsidR="00301DB7" w:rsidRPr="002A7915" w:rsidRDefault="00301DB7" w:rsidP="00301DB7">
      <w:pPr>
        <w:rPr>
          <w:b/>
          <w:bCs/>
          <w:i/>
          <w:iCs/>
        </w:rPr>
      </w:pPr>
      <w:r w:rsidRPr="002A7915">
        <w:rPr>
          <w:b/>
        </w:rPr>
        <w:t xml:space="preserve">Розглянуто та ухвалено на засіданні кафедри </w:t>
      </w:r>
      <w:r w:rsidR="00FF72A8" w:rsidRPr="00D20D41">
        <w:rPr>
          <w:sz w:val="20"/>
        </w:rPr>
        <w:t>цифрової економіки та бізнес-аналітики</w:t>
      </w:r>
    </w:p>
    <w:p w14:paraId="681B63B5" w14:textId="77777777" w:rsidR="00301DB7" w:rsidRPr="002A7915" w:rsidRDefault="00301DB7" w:rsidP="00301DB7">
      <w:r w:rsidRPr="002A7915">
        <w:t xml:space="preserve">Протокол № </w:t>
      </w:r>
      <w:r>
        <w:t>6</w:t>
      </w:r>
      <w:r w:rsidRPr="002A7915">
        <w:t xml:space="preserve"> від  «</w:t>
      </w:r>
      <w:r w:rsidRPr="00255F6F">
        <w:t>2</w:t>
      </w:r>
      <w:r>
        <w:t>1</w:t>
      </w:r>
      <w:r w:rsidRPr="002A7915">
        <w:t>» с</w:t>
      </w:r>
      <w:r>
        <w:t>ічн</w:t>
      </w:r>
      <w:r w:rsidRPr="002A7915">
        <w:t>я 20</w:t>
      </w:r>
      <w:r>
        <w:t>20</w:t>
      </w:r>
      <w:r w:rsidRPr="002A7915">
        <w:t xml:space="preserve"> року  </w:t>
      </w:r>
    </w:p>
    <w:p w14:paraId="7DCCFA41" w14:textId="77777777" w:rsidR="00301DB7" w:rsidRDefault="00301DB7" w:rsidP="00301DB7"/>
    <w:p w14:paraId="3BA99835" w14:textId="1C0F13C5" w:rsidR="00301DB7" w:rsidRDefault="00301DB7" w:rsidP="00301DB7"/>
    <w:p w14:paraId="09761E66" w14:textId="77777777" w:rsidR="00A23204" w:rsidRPr="002A7915" w:rsidRDefault="00A23204" w:rsidP="00301DB7"/>
    <w:p w14:paraId="7441082F" w14:textId="77777777" w:rsidR="00301DB7" w:rsidRPr="002A7915" w:rsidRDefault="00301DB7" w:rsidP="00301DB7"/>
    <w:p w14:paraId="7DE3F898" w14:textId="77777777" w:rsidR="00301DB7" w:rsidRDefault="00301DB7" w:rsidP="00301DB7"/>
    <w:p w14:paraId="584CAC31" w14:textId="77777777" w:rsidR="00243B88" w:rsidRPr="005F4732" w:rsidRDefault="00243B88" w:rsidP="00243B88">
      <w:bookmarkStart w:id="1" w:name="_Hlk31617604"/>
      <w:r>
        <w:t>З</w:t>
      </w:r>
      <w:r w:rsidRPr="005F4732">
        <w:t xml:space="preserve">авідувач кафедри </w:t>
      </w:r>
      <w:r w:rsidRPr="00D20D41">
        <w:rPr>
          <w:sz w:val="20"/>
        </w:rPr>
        <w:t xml:space="preserve">цифрової економіки та бізнес-аналітики </w:t>
      </w:r>
      <w:r w:rsidRPr="005F4732">
        <w:t>_____Шевчук</w:t>
      </w:r>
      <w:r>
        <w:t> </w:t>
      </w:r>
      <w:r w:rsidRPr="005F4732">
        <w:t>І.Б.</w:t>
      </w:r>
    </w:p>
    <w:bookmarkEnd w:id="1"/>
    <w:p w14:paraId="2DC4D36F" w14:textId="0667D46A" w:rsidR="00301DB7" w:rsidRPr="005F4732" w:rsidRDefault="00301DB7" w:rsidP="00301DB7"/>
    <w:p w14:paraId="72F018AC" w14:textId="77777777" w:rsidR="00301DB7" w:rsidRPr="005F4732" w:rsidRDefault="00301DB7" w:rsidP="00301DB7"/>
    <w:p w14:paraId="7FEF6608" w14:textId="77777777" w:rsidR="00301DB7" w:rsidRPr="005F4732" w:rsidRDefault="00301DB7" w:rsidP="00301DB7"/>
    <w:p w14:paraId="1E2A424F" w14:textId="77777777" w:rsidR="00301DB7" w:rsidRDefault="00301DB7" w:rsidP="00301DB7"/>
    <w:p w14:paraId="563E9ED9" w14:textId="77777777" w:rsidR="00301DB7" w:rsidRDefault="00301DB7" w:rsidP="00301DB7"/>
    <w:p w14:paraId="3B60D5FB" w14:textId="77777777" w:rsidR="00301DB7" w:rsidRPr="005F4732" w:rsidRDefault="00301DB7" w:rsidP="00301DB7"/>
    <w:p w14:paraId="0CFDCE49" w14:textId="77777777" w:rsidR="00301DB7" w:rsidRPr="005F4732" w:rsidRDefault="00301DB7" w:rsidP="00301DB7"/>
    <w:p w14:paraId="7FDF80A9" w14:textId="77777777" w:rsidR="00301DB7" w:rsidRPr="002A7915" w:rsidRDefault="00301DB7" w:rsidP="00301DB7">
      <w:pPr>
        <w:rPr>
          <w:b/>
        </w:rPr>
      </w:pPr>
      <w:r w:rsidRPr="002A7915">
        <w:rPr>
          <w:b/>
        </w:rPr>
        <w:t xml:space="preserve">Розглянуто та ухвалено Вченою радою факультету управління фінансами та бізнесу </w:t>
      </w:r>
    </w:p>
    <w:p w14:paraId="3C57D1CD" w14:textId="77777777" w:rsidR="00301DB7" w:rsidRPr="002A7915" w:rsidRDefault="00301DB7" w:rsidP="00301DB7">
      <w:r w:rsidRPr="002A7915">
        <w:t>Протокол №</w:t>
      </w:r>
      <w:r>
        <w:t xml:space="preserve"> 7</w:t>
      </w:r>
      <w:r w:rsidRPr="002A7915">
        <w:t xml:space="preserve"> від  «</w:t>
      </w:r>
      <w:r>
        <w:t>23</w:t>
      </w:r>
      <w:r w:rsidRPr="002A7915">
        <w:t>»</w:t>
      </w:r>
      <w:r>
        <w:t xml:space="preserve"> січня</w:t>
      </w:r>
      <w:r w:rsidRPr="002A7915">
        <w:t xml:space="preserve"> 20</w:t>
      </w:r>
      <w:r>
        <w:t>20</w:t>
      </w:r>
      <w:r w:rsidRPr="002A7915">
        <w:t xml:space="preserve"> року  </w:t>
      </w:r>
    </w:p>
    <w:bookmarkEnd w:id="0"/>
    <w:p w14:paraId="10186970" w14:textId="77777777" w:rsidR="00301DB7" w:rsidRPr="00B3603C" w:rsidRDefault="00301DB7" w:rsidP="00301DB7"/>
    <w:p w14:paraId="13919780" w14:textId="77777777" w:rsidR="00301DB7" w:rsidRPr="006F602E" w:rsidRDefault="00301DB7" w:rsidP="00301DB7">
      <w:pPr>
        <w:jc w:val="right"/>
      </w:pPr>
    </w:p>
    <w:p w14:paraId="536DCA9D" w14:textId="1378DA84" w:rsidR="00301DB7" w:rsidRDefault="00301DB7" w:rsidP="00301DB7">
      <w:pPr>
        <w:jc w:val="right"/>
      </w:pPr>
    </w:p>
    <w:p w14:paraId="1E63BAEB" w14:textId="77777777" w:rsidR="00A23204" w:rsidRPr="006F602E" w:rsidRDefault="00A23204" w:rsidP="00301DB7">
      <w:pPr>
        <w:jc w:val="right"/>
      </w:pPr>
    </w:p>
    <w:p w14:paraId="3602BCF5" w14:textId="77777777" w:rsidR="00301DB7" w:rsidRPr="006F602E" w:rsidRDefault="00301DB7" w:rsidP="00301DB7">
      <w:pPr>
        <w:ind w:left="6720"/>
        <w:jc w:val="right"/>
      </w:pPr>
    </w:p>
    <w:p w14:paraId="2217C744" w14:textId="77777777" w:rsidR="00301DB7" w:rsidRPr="002A7915" w:rsidRDefault="00301DB7" w:rsidP="00301DB7">
      <w:pPr>
        <w:jc w:val="right"/>
      </w:pPr>
      <w:bookmarkStart w:id="2" w:name="_Hlk524597244"/>
      <w:r w:rsidRPr="002A7915">
        <w:sym w:font="Symbol" w:char="F0D3"/>
      </w:r>
      <w:r w:rsidRPr="002A7915">
        <w:t xml:space="preserve"> Стадник Ю.А., 20</w:t>
      </w:r>
      <w:r>
        <w:t>20</w:t>
      </w:r>
      <w:r w:rsidRPr="002A7915">
        <w:t xml:space="preserve"> рік</w:t>
      </w:r>
    </w:p>
    <w:p w14:paraId="05444164" w14:textId="77777777" w:rsidR="00301DB7" w:rsidRPr="007725B2" w:rsidRDefault="00301DB7" w:rsidP="00301DB7">
      <w:pPr>
        <w:jc w:val="right"/>
      </w:pPr>
      <w:r w:rsidRPr="002A7915">
        <w:sym w:font="Symbol" w:char="F0D3"/>
      </w:r>
      <w:r>
        <w:t xml:space="preserve"> ЛНУ імені Івана Франка</w:t>
      </w:r>
    </w:p>
    <w:bookmarkEnd w:id="2"/>
    <w:p w14:paraId="716786C7" w14:textId="268D49F5" w:rsidR="00FE339F" w:rsidRPr="00914CD9" w:rsidRDefault="00FE339F" w:rsidP="00EF6855">
      <w:pPr>
        <w:jc w:val="center"/>
        <w:rPr>
          <w:b/>
        </w:rPr>
      </w:pPr>
      <w:r w:rsidRPr="00914CD9">
        <w:rPr>
          <w:b/>
          <w:bCs/>
        </w:rPr>
        <w:br w:type="page"/>
      </w:r>
      <w:r w:rsidRPr="00914CD9">
        <w:rPr>
          <w:b/>
        </w:rPr>
        <w:lastRenderedPageBreak/>
        <w:t>ЗМІСТ</w:t>
      </w:r>
    </w:p>
    <w:p w14:paraId="2BAA79D4" w14:textId="57F1C0E4" w:rsidR="00FE339F" w:rsidRDefault="00FE339F" w:rsidP="00FE339F">
      <w:pPr>
        <w:ind w:firstLine="567"/>
        <w:jc w:val="center"/>
        <w:rPr>
          <w:b/>
        </w:rPr>
      </w:pPr>
    </w:p>
    <w:p w14:paraId="7081C3FD" w14:textId="77777777" w:rsidR="00EF6855" w:rsidRPr="00914CD9" w:rsidRDefault="00EF6855" w:rsidP="00EC6944">
      <w:pPr>
        <w:ind w:firstLine="90"/>
        <w:jc w:val="center"/>
        <w:rPr>
          <w:b/>
        </w:rPr>
      </w:pPr>
    </w:p>
    <w:p w14:paraId="46108578" w14:textId="59842A65" w:rsidR="00FE339F" w:rsidRPr="00914CD9" w:rsidRDefault="00FE339F" w:rsidP="00EC6944">
      <w:pPr>
        <w:ind w:firstLine="90"/>
        <w:rPr>
          <w:caps/>
        </w:rPr>
      </w:pPr>
      <w:r w:rsidRPr="00914CD9">
        <w:rPr>
          <w:caps/>
        </w:rPr>
        <w:t>1.</w:t>
      </w:r>
      <w:r w:rsidRPr="00914CD9">
        <w:t xml:space="preserve"> Пояснювальна записка. Опис предмета навчальної дисципліни        </w:t>
      </w:r>
      <w:r w:rsidR="00EF6855">
        <w:t xml:space="preserve">                   </w:t>
      </w:r>
      <w:r w:rsidRPr="00914CD9">
        <w:t xml:space="preserve">   4</w:t>
      </w:r>
    </w:p>
    <w:p w14:paraId="02DD2311" w14:textId="6340C68E" w:rsidR="00FE339F" w:rsidRPr="00914CD9" w:rsidRDefault="00FE339F" w:rsidP="00EC6944">
      <w:pPr>
        <w:ind w:firstLine="90"/>
        <w:rPr>
          <w:caps/>
          <w:highlight w:val="yellow"/>
        </w:rPr>
      </w:pPr>
      <w:r w:rsidRPr="00914CD9">
        <w:rPr>
          <w:caps/>
        </w:rPr>
        <w:t>2.</w:t>
      </w:r>
      <w:r w:rsidRPr="00914CD9">
        <w:t xml:space="preserve"> Тематичний план навчальної дисципліни                                               </w:t>
      </w:r>
      <w:r w:rsidR="00EF6855">
        <w:t xml:space="preserve">                   </w:t>
      </w:r>
      <w:r w:rsidRPr="00914CD9">
        <w:t xml:space="preserve"> </w:t>
      </w:r>
      <w:r>
        <w:t>7</w:t>
      </w:r>
    </w:p>
    <w:p w14:paraId="7896E7D0" w14:textId="68397809" w:rsidR="00FE339F" w:rsidRPr="00914CD9" w:rsidRDefault="00FE339F" w:rsidP="00EC6944">
      <w:pPr>
        <w:ind w:firstLine="90"/>
      </w:pPr>
      <w:r w:rsidRPr="00914CD9">
        <w:rPr>
          <w:caps/>
        </w:rPr>
        <w:t xml:space="preserve">3. </w:t>
      </w:r>
      <w:r w:rsidRPr="00914CD9">
        <w:t xml:space="preserve">Зміст навчальної дисципліни                                                           </w:t>
      </w:r>
      <w:r w:rsidR="00EF6855">
        <w:t xml:space="preserve">                   </w:t>
      </w:r>
      <w:r w:rsidRPr="00914CD9">
        <w:t xml:space="preserve">          </w:t>
      </w:r>
      <w:r>
        <w:t>7</w:t>
      </w:r>
    </w:p>
    <w:p w14:paraId="50480FF3" w14:textId="56EB1D92" w:rsidR="00FE339F" w:rsidRPr="00914CD9" w:rsidRDefault="00FE339F" w:rsidP="00EC6944">
      <w:pPr>
        <w:ind w:firstLine="90"/>
      </w:pPr>
      <w:r w:rsidRPr="00914CD9">
        <w:t xml:space="preserve">4. Список рекомендованої літератури                                                       </w:t>
      </w:r>
      <w:r w:rsidR="00EF6855">
        <w:t xml:space="preserve">                 </w:t>
      </w:r>
      <w:r w:rsidRPr="00914CD9">
        <w:t xml:space="preserve">    10</w:t>
      </w:r>
    </w:p>
    <w:p w14:paraId="7798B1B8" w14:textId="21DABDE3" w:rsidR="00FE339F" w:rsidRPr="00914CD9" w:rsidRDefault="00FE339F" w:rsidP="00EC6944">
      <w:pPr>
        <w:ind w:firstLine="90"/>
        <w:rPr>
          <w:caps/>
        </w:rPr>
      </w:pPr>
      <w:r w:rsidRPr="00914CD9">
        <w:t xml:space="preserve">5. Графік розподілу навчального часу за темами навчальної дисципліни і видами навчальної роботи за ОПП                                                              </w:t>
      </w:r>
      <w:r w:rsidR="00EF6855">
        <w:t xml:space="preserve">                                </w:t>
      </w:r>
      <w:r w:rsidRPr="00914CD9">
        <w:t xml:space="preserve"> </w:t>
      </w:r>
      <w:r w:rsidR="009458DA">
        <w:t>11</w:t>
      </w:r>
    </w:p>
    <w:p w14:paraId="37E6D4E2" w14:textId="77777777" w:rsidR="00FE339F" w:rsidRPr="00914CD9" w:rsidRDefault="00FE339F" w:rsidP="00EC6944">
      <w:pPr>
        <w:ind w:firstLine="90"/>
        <w:rPr>
          <w:caps/>
        </w:rPr>
      </w:pPr>
      <w:r w:rsidRPr="00914CD9">
        <w:t xml:space="preserve">6. Календарно-тематичний план аудиторних занять                           </w:t>
      </w:r>
    </w:p>
    <w:p w14:paraId="2D81B174" w14:textId="7A1296FC" w:rsidR="00FE339F" w:rsidRPr="00914CD9" w:rsidRDefault="00FE339F" w:rsidP="00EC6944">
      <w:pPr>
        <w:ind w:left="360" w:firstLine="90"/>
      </w:pPr>
      <w:r w:rsidRPr="00914CD9">
        <w:rPr>
          <w:i/>
        </w:rPr>
        <w:t xml:space="preserve">6.1.Календарно-тематичний план лекційних занять                    </w:t>
      </w:r>
      <w:r w:rsidR="00EF6855">
        <w:rPr>
          <w:i/>
        </w:rPr>
        <w:t xml:space="preserve">                   </w:t>
      </w:r>
      <w:r w:rsidRPr="00914CD9">
        <w:rPr>
          <w:i/>
        </w:rPr>
        <w:t xml:space="preserve">     </w:t>
      </w:r>
      <w:r w:rsidR="009458DA">
        <w:t>11</w:t>
      </w:r>
    </w:p>
    <w:p w14:paraId="63817054" w14:textId="1C187606" w:rsidR="00FE339F" w:rsidRPr="00914CD9" w:rsidRDefault="00FE339F" w:rsidP="00EC6944">
      <w:pPr>
        <w:ind w:left="360" w:firstLine="90"/>
      </w:pPr>
      <w:r w:rsidRPr="00914CD9">
        <w:rPr>
          <w:i/>
        </w:rPr>
        <w:t xml:space="preserve">6.2. Календарно-тематичний план практичних лабораторних занять та залікових модулів                         </w:t>
      </w:r>
      <w:r w:rsidRPr="00914CD9">
        <w:t xml:space="preserve">                                                  </w:t>
      </w:r>
      <w:r w:rsidR="00EF6855">
        <w:t xml:space="preserve">                            </w:t>
      </w:r>
      <w:r w:rsidRPr="00914CD9">
        <w:t xml:space="preserve">   </w:t>
      </w:r>
      <w:r w:rsidR="009458DA">
        <w:t>1</w:t>
      </w:r>
      <w:r w:rsidR="00A538B1">
        <w:t>1</w:t>
      </w:r>
    </w:p>
    <w:p w14:paraId="77BF2167" w14:textId="6F0F2462" w:rsidR="00FE339F" w:rsidRPr="00914CD9" w:rsidRDefault="00FE339F" w:rsidP="00EC6944">
      <w:pPr>
        <w:ind w:left="360" w:firstLine="90"/>
      </w:pPr>
      <w:r w:rsidRPr="00914CD9">
        <w:rPr>
          <w:i/>
        </w:rPr>
        <w:t xml:space="preserve">6.3.Графік обов’язкових консультацій                                          </w:t>
      </w:r>
      <w:r w:rsidR="00EF6855">
        <w:rPr>
          <w:i/>
        </w:rPr>
        <w:t xml:space="preserve">                  </w:t>
      </w:r>
      <w:r w:rsidRPr="00914CD9">
        <w:rPr>
          <w:i/>
        </w:rPr>
        <w:t xml:space="preserve">        </w:t>
      </w:r>
      <w:r w:rsidR="009458DA">
        <w:t>12</w:t>
      </w:r>
    </w:p>
    <w:p w14:paraId="7A7152EB" w14:textId="0685A40B" w:rsidR="00FE339F" w:rsidRPr="00914CD9" w:rsidRDefault="00FE339F" w:rsidP="00EC6944">
      <w:pPr>
        <w:ind w:firstLine="90"/>
      </w:pPr>
      <w:r w:rsidRPr="00914CD9">
        <w:t xml:space="preserve">7. Плани практичних лабораторних занять                                        </w:t>
      </w:r>
      <w:r w:rsidR="00EF6855">
        <w:t xml:space="preserve">                   </w:t>
      </w:r>
      <w:r w:rsidRPr="00914CD9">
        <w:t xml:space="preserve">         </w:t>
      </w:r>
      <w:r w:rsidR="00A538B1">
        <w:t>12</w:t>
      </w:r>
    </w:p>
    <w:p w14:paraId="6886EDCA" w14:textId="3BD1D740" w:rsidR="00FE339F" w:rsidRPr="00914CD9" w:rsidRDefault="00FE339F" w:rsidP="00EC6944">
      <w:pPr>
        <w:ind w:firstLine="90"/>
      </w:pPr>
      <w:r w:rsidRPr="00914CD9">
        <w:t xml:space="preserve">8. Самостійна робота студентів </w:t>
      </w:r>
      <w:r w:rsidR="00EF6855">
        <w:t xml:space="preserve">                                                                                       </w:t>
      </w:r>
      <w:r w:rsidR="009458DA">
        <w:t>12</w:t>
      </w:r>
    </w:p>
    <w:p w14:paraId="1B5D584B" w14:textId="2B2C4B2A" w:rsidR="00FE339F" w:rsidRPr="00914CD9" w:rsidRDefault="00FE339F" w:rsidP="00EC6944">
      <w:pPr>
        <w:ind w:firstLine="90"/>
      </w:pPr>
      <w:r>
        <w:t>9</w:t>
      </w:r>
      <w:r w:rsidRPr="00914CD9">
        <w:t>. Перелік питань, що виносяться на підсумковий контроль</w:t>
      </w:r>
      <w:r>
        <w:t xml:space="preserve">             </w:t>
      </w:r>
      <w:r w:rsidR="00EF6855">
        <w:t xml:space="preserve">                     </w:t>
      </w:r>
      <w:r>
        <w:t xml:space="preserve">      </w:t>
      </w:r>
      <w:r w:rsidR="00A538B1">
        <w:t>13</w:t>
      </w:r>
    </w:p>
    <w:p w14:paraId="6710FD06" w14:textId="36A5BECE" w:rsidR="00FE339F" w:rsidRPr="00914CD9" w:rsidRDefault="00FE339F" w:rsidP="00EC6944">
      <w:pPr>
        <w:ind w:firstLine="90"/>
      </w:pPr>
      <w:r w:rsidRPr="00914CD9">
        <w:t>1</w:t>
      </w:r>
      <w:r>
        <w:t>0</w:t>
      </w:r>
      <w:r w:rsidRPr="00914CD9">
        <w:t>. Методи оцінювання знань студентів</w:t>
      </w:r>
      <w:r w:rsidR="00EF6855">
        <w:t xml:space="preserve">                                                                         </w:t>
      </w:r>
      <w:r w:rsidR="00A538B1">
        <w:t>15</w:t>
      </w:r>
    </w:p>
    <w:p w14:paraId="11C7CFD6" w14:textId="6DDAD5BD" w:rsidR="00FE339F" w:rsidRPr="00914CD9" w:rsidRDefault="00FE339F" w:rsidP="00EC6944">
      <w:pPr>
        <w:ind w:firstLine="90"/>
      </w:pPr>
      <w:r w:rsidRPr="00914CD9">
        <w:t>1</w:t>
      </w:r>
      <w:r>
        <w:t>1</w:t>
      </w:r>
      <w:r w:rsidRPr="00914CD9">
        <w:t>. Методичне забезпечення дисципліни. Методики активізації процесу навчання</w:t>
      </w:r>
      <w:r>
        <w:t xml:space="preserve">  </w:t>
      </w:r>
      <w:r w:rsidR="00A538B1">
        <w:t>1</w:t>
      </w:r>
      <w:r w:rsidR="00137E07">
        <w:t>8</w:t>
      </w:r>
      <w:r>
        <w:t xml:space="preserve">                                                                                             </w:t>
      </w:r>
    </w:p>
    <w:p w14:paraId="397CF380" w14:textId="744EB069" w:rsidR="00FE339F" w:rsidRPr="00914CD9" w:rsidRDefault="00FE339F" w:rsidP="00EC6944">
      <w:pPr>
        <w:ind w:firstLine="90"/>
      </w:pPr>
      <w:r w:rsidRPr="00914CD9">
        <w:t>1</w:t>
      </w:r>
      <w:r>
        <w:t>2</w:t>
      </w:r>
      <w:r w:rsidRPr="00914CD9">
        <w:t xml:space="preserve">. Ресурси мережі Інтернет                                                                        </w:t>
      </w:r>
      <w:r w:rsidR="00CF1DBC">
        <w:t xml:space="preserve">                   </w:t>
      </w:r>
      <w:r w:rsidRPr="00914CD9">
        <w:t xml:space="preserve">  </w:t>
      </w:r>
      <w:r w:rsidR="00A538B1">
        <w:t>1</w:t>
      </w:r>
      <w:r w:rsidR="00137E07">
        <w:t>9</w:t>
      </w:r>
      <w:r w:rsidRPr="00914CD9">
        <w:t xml:space="preserve">                                    </w:t>
      </w:r>
    </w:p>
    <w:p w14:paraId="0996362B" w14:textId="77777777" w:rsidR="00FE339F" w:rsidRPr="00914CD9" w:rsidRDefault="00FE339F" w:rsidP="00FE339F">
      <w:pPr>
        <w:tabs>
          <w:tab w:val="left" w:pos="-180"/>
        </w:tabs>
        <w:rPr>
          <w:bCs/>
        </w:rPr>
      </w:pPr>
    </w:p>
    <w:p w14:paraId="62A8B9BB" w14:textId="77777777" w:rsidR="00FE339F" w:rsidRPr="00914CD9" w:rsidRDefault="00FE339F" w:rsidP="00FE339F">
      <w:pPr>
        <w:tabs>
          <w:tab w:val="left" w:pos="-180"/>
        </w:tabs>
        <w:rPr>
          <w:b/>
          <w:bCs/>
        </w:rPr>
      </w:pPr>
    </w:p>
    <w:p w14:paraId="7DEA17EB" w14:textId="77777777" w:rsidR="00FE339F" w:rsidRPr="00914CD9" w:rsidRDefault="00FE339F" w:rsidP="00FE339F">
      <w:pPr>
        <w:tabs>
          <w:tab w:val="left" w:pos="-180"/>
        </w:tabs>
        <w:rPr>
          <w:b/>
          <w:bCs/>
        </w:rPr>
      </w:pPr>
    </w:p>
    <w:p w14:paraId="18A47C2C" w14:textId="77777777" w:rsidR="00FE339F" w:rsidRPr="00914CD9" w:rsidRDefault="00FE339F" w:rsidP="00FE339F">
      <w:pPr>
        <w:tabs>
          <w:tab w:val="right" w:leader="dot" w:pos="6379"/>
        </w:tabs>
        <w:jc w:val="center"/>
        <w:rPr>
          <w:b/>
          <w:bCs/>
          <w:color w:val="000000"/>
        </w:rPr>
      </w:pPr>
      <w:r w:rsidRPr="00914CD9">
        <w:rPr>
          <w:b/>
          <w:bCs/>
        </w:rPr>
        <w:br w:type="page"/>
        <w:t xml:space="preserve">1. </w:t>
      </w:r>
      <w:r w:rsidRPr="00914CD9">
        <w:rPr>
          <w:b/>
          <w:bCs/>
          <w:color w:val="000000"/>
        </w:rPr>
        <w:t>ПОЯСНЮВАЛЬНА ЗАПИСКА</w:t>
      </w:r>
    </w:p>
    <w:p w14:paraId="793C69BD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ind w:left="540"/>
        <w:jc w:val="center"/>
      </w:pPr>
    </w:p>
    <w:p w14:paraId="1DB17BFC" w14:textId="77777777" w:rsidR="00FE339F" w:rsidRPr="00914CD9" w:rsidRDefault="00FE339F" w:rsidP="004F60B1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</w:rPr>
      </w:pPr>
      <w:r w:rsidRPr="00914CD9">
        <w:rPr>
          <w:color w:val="000000"/>
        </w:rPr>
        <w:t>Вміння досліджувати динаміку фінансово-економічних процесів і показників, визначати основні характеристики цієї динаміки і робити науково обґрунтовані висновки про очікуваний у майбутньому їх розвиток є необхідним у практичній діяльності спеціаліста з економіки та фінансів.</w:t>
      </w:r>
    </w:p>
    <w:p w14:paraId="3CEE43FF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BB3522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4CD9">
        <w:rPr>
          <w:b/>
          <w:iCs/>
          <w:color w:val="000000"/>
        </w:rPr>
        <w:t>Предмет навчальної дисципліни</w:t>
      </w:r>
    </w:p>
    <w:p w14:paraId="496249DA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ind w:firstLine="709"/>
      </w:pPr>
      <w:r w:rsidRPr="00914CD9">
        <w:rPr>
          <w:i/>
          <w:color w:val="000000"/>
        </w:rPr>
        <w:t>Предметом</w:t>
      </w:r>
      <w:r w:rsidRPr="00914CD9">
        <w:rPr>
          <w:color w:val="000000"/>
        </w:rPr>
        <w:t xml:space="preserve"> </w:t>
      </w:r>
      <w:r w:rsidRPr="00914CD9">
        <w:rPr>
          <w:i/>
          <w:color w:val="000000"/>
        </w:rPr>
        <w:t>дисципліни</w:t>
      </w:r>
      <w:r w:rsidRPr="00914CD9">
        <w:rPr>
          <w:color w:val="000000"/>
        </w:rPr>
        <w:t xml:space="preserve"> є поведінка складних динамічних економічних систем, характер і стабільність цієї поведінки.</w:t>
      </w:r>
    </w:p>
    <w:p w14:paraId="5AB7FAD3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</w:pPr>
    </w:p>
    <w:p w14:paraId="5F1E4731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4CD9">
        <w:rPr>
          <w:b/>
          <w:iCs/>
          <w:color w:val="000000"/>
        </w:rPr>
        <w:t>Мета і завдання навчальної дисципліни</w:t>
      </w:r>
    </w:p>
    <w:p w14:paraId="279E1B23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</w:rPr>
      </w:pPr>
      <w:r w:rsidRPr="00914CD9">
        <w:rPr>
          <w:i/>
          <w:color w:val="000000"/>
        </w:rPr>
        <w:t>Мета дисципліни</w:t>
      </w:r>
      <w:r w:rsidRPr="00914CD9">
        <w:rPr>
          <w:color w:val="000000"/>
        </w:rPr>
        <w:t xml:space="preserve"> – засвоєння студентами сучасних теоретичних знань та формування навиків практичного застосування економіко-математичного моделювання для дослідження динаміки економічних показників та прогнозування майбутніх тенденцій їх розвитку.</w:t>
      </w:r>
    </w:p>
    <w:p w14:paraId="7783DC9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i/>
          <w:color w:val="000000"/>
        </w:rPr>
        <w:t>Завдання дисципліни:</w:t>
      </w:r>
      <w:r w:rsidRPr="00914CD9">
        <w:rPr>
          <w:color w:val="000000"/>
        </w:rPr>
        <w:t xml:space="preserve"> навчити студентів виконувати аналіз та моделювання динаміки макроекономічних і мікроекономічних показників.</w:t>
      </w:r>
    </w:p>
    <w:p w14:paraId="18B3572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</w:p>
    <w:p w14:paraId="3322CD5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914CD9">
        <w:rPr>
          <w:b/>
          <w:iCs/>
          <w:color w:val="000000"/>
        </w:rPr>
        <w:t>Місце навчальної дисципліни в структурно-логічній схемі</w:t>
      </w:r>
    </w:p>
    <w:p w14:paraId="592BF3C5" w14:textId="77777777" w:rsidR="00FE339F" w:rsidRPr="00914CD9" w:rsidRDefault="00FE339F" w:rsidP="00FE339F">
      <w:pPr>
        <w:ind w:firstLine="709"/>
        <w:rPr>
          <w:color w:val="000000"/>
        </w:rPr>
      </w:pPr>
      <w:r w:rsidRPr="00914CD9">
        <w:rPr>
          <w:color w:val="000000"/>
        </w:rPr>
        <w:t>Дисципліна «Моделі економічної динаміки» взаємопов’язана з такими дисциплінами як «Економічна кібернетика», «Моделювання економіки», «Прогнозування соціально-економічних процесів», «Теорія випадкових процесів» та ін.</w:t>
      </w:r>
    </w:p>
    <w:p w14:paraId="0633A7C2" w14:textId="77777777" w:rsidR="00FE339F" w:rsidRPr="00914CD9" w:rsidRDefault="00FE339F" w:rsidP="00FE339F">
      <w:pPr>
        <w:rPr>
          <w:color w:val="000000"/>
        </w:rPr>
      </w:pPr>
    </w:p>
    <w:p w14:paraId="06B77321" w14:textId="77777777" w:rsidR="00FE339F" w:rsidRPr="00914CD9" w:rsidRDefault="00FE339F" w:rsidP="00FE339F">
      <w:pPr>
        <w:spacing w:line="240" w:lineRule="atLeast"/>
        <w:jc w:val="center"/>
        <w:rPr>
          <w:b/>
        </w:rPr>
      </w:pPr>
      <w:r w:rsidRPr="00914CD9">
        <w:rPr>
          <w:b/>
        </w:rPr>
        <w:t>Вимоги до знань і умінь</w:t>
      </w:r>
    </w:p>
    <w:p w14:paraId="46C86E90" w14:textId="77777777" w:rsidR="00FE339F" w:rsidRPr="00914CD9" w:rsidRDefault="00FE339F" w:rsidP="00FE339F">
      <w:pPr>
        <w:rPr>
          <w:b/>
          <w:bCs/>
          <w:iCs/>
        </w:rPr>
      </w:pPr>
      <w:r w:rsidRPr="00914CD9">
        <w:rPr>
          <w:b/>
          <w:bCs/>
          <w:iCs/>
        </w:rPr>
        <w:t>а) знати</w:t>
      </w:r>
    </w:p>
    <w:p w14:paraId="12465F49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основні характеристики та типи динаміки економічних показників;</w:t>
      </w:r>
    </w:p>
    <w:p w14:paraId="30C2263F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принципи та методи побудови математичних моделей економічної динаміки;</w:t>
      </w:r>
    </w:p>
    <w:p w14:paraId="2342179B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основні принципи дослідження динаміки фінансово-економічних показників методами математики;</w:t>
      </w:r>
    </w:p>
    <w:p w14:paraId="39904B2F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особливості застосування різних типів економіко-математичних моделей до моделювання динаміки економічних показників та процесів;</w:t>
      </w:r>
    </w:p>
    <w:p w14:paraId="6FA1148D" w14:textId="77777777" w:rsidR="00FE339F" w:rsidRPr="00914CD9" w:rsidRDefault="00FE339F" w:rsidP="00FE339F">
      <w:pPr>
        <w:rPr>
          <w:b/>
          <w:bCs/>
          <w:iCs/>
        </w:rPr>
      </w:pPr>
      <w:r w:rsidRPr="00914CD9">
        <w:rPr>
          <w:b/>
          <w:bCs/>
          <w:iCs/>
        </w:rPr>
        <w:t>б) уміти</w:t>
      </w:r>
    </w:p>
    <w:p w14:paraId="119E5432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застосовувати економіко-математичні методи для моделювання динаміки фінансово-економічних показників;</w:t>
      </w:r>
    </w:p>
    <w:p w14:paraId="0210B618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визначати основні характеристики динаміки фінансово-економічних процесів та проводити їх аналіз;</w:t>
      </w:r>
    </w:p>
    <w:p w14:paraId="56266579" w14:textId="77777777" w:rsidR="00FE339F" w:rsidRPr="00914CD9" w:rsidRDefault="00FE339F" w:rsidP="00044798">
      <w:pPr>
        <w:numPr>
          <w:ilvl w:val="0"/>
          <w:numId w:val="8"/>
        </w:numPr>
        <w:tabs>
          <w:tab w:val="clear" w:pos="1440"/>
          <w:tab w:val="num" w:pos="426"/>
        </w:tabs>
        <w:suppressAutoHyphens w:val="0"/>
        <w:ind w:left="426" w:firstLine="0"/>
        <w:jc w:val="both"/>
      </w:pPr>
      <w:r w:rsidRPr="00914CD9">
        <w:t>прогнозувати очікувані у майбутньому значення економічних показників.</w:t>
      </w:r>
    </w:p>
    <w:p w14:paraId="1A0FB9FD" w14:textId="074E9FAA" w:rsidR="00FE339F" w:rsidRDefault="00FE339F" w:rsidP="00FE339F">
      <w:pPr>
        <w:tabs>
          <w:tab w:val="left" w:pos="709"/>
        </w:tabs>
        <w:spacing w:line="240" w:lineRule="atLeast"/>
      </w:pPr>
      <w:r w:rsidRPr="00914CD9">
        <w:tab/>
        <w:t>Опанування навчальною дисципліною повинно забезпечувати необхідний рівень сформованості вмінь:</w:t>
      </w:r>
    </w:p>
    <w:p w14:paraId="6E4FEAE9" w14:textId="77777777" w:rsidR="00CB0E84" w:rsidRPr="00914CD9" w:rsidRDefault="00CB0E84" w:rsidP="00FE339F">
      <w:pPr>
        <w:tabs>
          <w:tab w:val="left" w:pos="709"/>
        </w:tabs>
        <w:spacing w:line="240" w:lineRule="atLeas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6"/>
        <w:gridCol w:w="4071"/>
      </w:tblGrid>
      <w:tr w:rsidR="00FE339F" w:rsidRPr="00914CD9" w14:paraId="16871BB5" w14:textId="77777777" w:rsidTr="006C55C5">
        <w:tc>
          <w:tcPr>
            <w:tcW w:w="2568" w:type="dxa"/>
            <w:vAlign w:val="center"/>
          </w:tcPr>
          <w:p w14:paraId="685EE005" w14:textId="77777777" w:rsidR="00FE339F" w:rsidRPr="00914CD9" w:rsidRDefault="00FE339F" w:rsidP="006C55C5">
            <w:pPr>
              <w:jc w:val="center"/>
              <w:rPr>
                <w:b/>
                <w:noProof/>
              </w:rPr>
            </w:pPr>
            <w:r w:rsidRPr="00914CD9">
              <w:rPr>
                <w:b/>
                <w:noProof/>
              </w:rPr>
              <w:t>Назва рівня сформованості вміння</w:t>
            </w:r>
          </w:p>
        </w:tc>
        <w:tc>
          <w:tcPr>
            <w:tcW w:w="4380" w:type="dxa"/>
            <w:vAlign w:val="center"/>
          </w:tcPr>
          <w:p w14:paraId="1AC51A1A" w14:textId="77777777" w:rsidR="00FE339F" w:rsidRPr="00914CD9" w:rsidRDefault="00FE339F" w:rsidP="006C55C5">
            <w:pPr>
              <w:jc w:val="center"/>
              <w:rPr>
                <w:b/>
                <w:noProof/>
              </w:rPr>
            </w:pPr>
            <w:r w:rsidRPr="00914CD9">
              <w:rPr>
                <w:b/>
                <w:noProof/>
              </w:rPr>
              <w:t>Зміст критерію рівня сформованості вміння</w:t>
            </w:r>
          </w:p>
        </w:tc>
      </w:tr>
      <w:tr w:rsidR="00FE339F" w:rsidRPr="00914CD9" w14:paraId="3AA2FFA1" w14:textId="77777777" w:rsidTr="006C55C5">
        <w:tc>
          <w:tcPr>
            <w:tcW w:w="2568" w:type="dxa"/>
          </w:tcPr>
          <w:p w14:paraId="583EB470" w14:textId="77777777" w:rsidR="00FE339F" w:rsidRPr="00914CD9" w:rsidRDefault="00FE339F" w:rsidP="006C55C5">
            <w:pPr>
              <w:rPr>
                <w:b/>
                <w:bCs/>
                <w:noProof/>
              </w:rPr>
            </w:pPr>
            <w:r w:rsidRPr="00914CD9">
              <w:rPr>
                <w:b/>
                <w:bCs/>
                <w:noProof/>
              </w:rPr>
              <w:t>1.Репродуктивний</w:t>
            </w:r>
          </w:p>
        </w:tc>
        <w:tc>
          <w:tcPr>
            <w:tcW w:w="4380" w:type="dxa"/>
          </w:tcPr>
          <w:p w14:paraId="789D03AD" w14:textId="77777777" w:rsidR="00FE339F" w:rsidRPr="00914CD9" w:rsidRDefault="00FE339F" w:rsidP="006C55C5">
            <w:pPr>
              <w:rPr>
                <w:bCs/>
                <w:noProof/>
              </w:rPr>
            </w:pPr>
            <w:r w:rsidRPr="00914CD9">
              <w:rPr>
                <w:bCs/>
                <w:noProof/>
              </w:rPr>
              <w:t>Вміння відтворювати знання, передбачені даною програмою</w:t>
            </w:r>
          </w:p>
        </w:tc>
      </w:tr>
      <w:tr w:rsidR="00FE339F" w:rsidRPr="00914CD9" w14:paraId="06A6FBE5" w14:textId="77777777" w:rsidTr="006C55C5">
        <w:tc>
          <w:tcPr>
            <w:tcW w:w="2568" w:type="dxa"/>
          </w:tcPr>
          <w:p w14:paraId="1A35A007" w14:textId="77777777" w:rsidR="00FE339F" w:rsidRPr="00914CD9" w:rsidRDefault="00FE339F" w:rsidP="006C55C5">
            <w:pPr>
              <w:rPr>
                <w:b/>
                <w:bCs/>
                <w:noProof/>
              </w:rPr>
            </w:pPr>
            <w:r w:rsidRPr="00914CD9">
              <w:rPr>
                <w:b/>
                <w:bCs/>
                <w:noProof/>
              </w:rPr>
              <w:t>2. Алгоритмічний</w:t>
            </w:r>
          </w:p>
        </w:tc>
        <w:tc>
          <w:tcPr>
            <w:tcW w:w="4380" w:type="dxa"/>
          </w:tcPr>
          <w:p w14:paraId="1648EC89" w14:textId="77777777" w:rsidR="00FE339F" w:rsidRPr="00914CD9" w:rsidRDefault="00FE339F" w:rsidP="006C55C5">
            <w:pPr>
              <w:rPr>
                <w:bCs/>
                <w:noProof/>
              </w:rPr>
            </w:pPr>
            <w:r w:rsidRPr="00914CD9">
              <w:rPr>
                <w:bCs/>
                <w:noProof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FE339F" w:rsidRPr="00914CD9" w14:paraId="7201B466" w14:textId="77777777" w:rsidTr="006C55C5">
        <w:tc>
          <w:tcPr>
            <w:tcW w:w="2568" w:type="dxa"/>
          </w:tcPr>
          <w:p w14:paraId="4F1A358A" w14:textId="77777777" w:rsidR="00FE339F" w:rsidRPr="00914CD9" w:rsidRDefault="00FE339F" w:rsidP="006C55C5">
            <w:pPr>
              <w:rPr>
                <w:b/>
                <w:bCs/>
                <w:noProof/>
              </w:rPr>
            </w:pPr>
            <w:r w:rsidRPr="00914CD9">
              <w:rPr>
                <w:b/>
                <w:bCs/>
                <w:noProof/>
              </w:rPr>
              <w:t>З. Творчий</w:t>
            </w:r>
          </w:p>
        </w:tc>
        <w:tc>
          <w:tcPr>
            <w:tcW w:w="4380" w:type="dxa"/>
          </w:tcPr>
          <w:p w14:paraId="3B84D58F" w14:textId="77777777" w:rsidR="00FE339F" w:rsidRPr="00914CD9" w:rsidRDefault="00FE339F" w:rsidP="006C55C5">
            <w:pPr>
              <w:rPr>
                <w:bCs/>
                <w:noProof/>
              </w:rPr>
            </w:pPr>
            <w:r w:rsidRPr="00914CD9">
              <w:rPr>
                <w:bCs/>
                <w:noProof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14:paraId="4672AB02" w14:textId="77777777" w:rsidR="00FE339F" w:rsidRPr="00914CD9" w:rsidRDefault="00FE339F" w:rsidP="00FE339F">
      <w:pPr>
        <w:tabs>
          <w:tab w:val="left" w:pos="709"/>
        </w:tabs>
        <w:spacing w:line="240" w:lineRule="atLeast"/>
        <w:rPr>
          <w:noProof/>
        </w:rPr>
      </w:pPr>
      <w:r w:rsidRPr="00914CD9">
        <w:rPr>
          <w:noProof/>
        </w:rPr>
        <w:tab/>
      </w:r>
    </w:p>
    <w:p w14:paraId="3817529B" w14:textId="59AA93FD" w:rsidR="00FE339F" w:rsidRPr="00914CD9" w:rsidRDefault="00FE339F" w:rsidP="00FE339F">
      <w:pPr>
        <w:tabs>
          <w:tab w:val="left" w:pos="709"/>
        </w:tabs>
        <w:rPr>
          <w:noProof/>
        </w:rPr>
      </w:pPr>
      <w:r w:rsidRPr="00914CD9">
        <w:rPr>
          <w:noProof/>
        </w:rPr>
        <w:t xml:space="preserve">Навчальна програма складена на </w:t>
      </w:r>
      <w:r w:rsidR="00377089" w:rsidRPr="00255F6F">
        <w:rPr>
          <w:b/>
          <w:noProof/>
          <w:lang w:val="ru-RU"/>
        </w:rPr>
        <w:t>3</w:t>
      </w:r>
      <w:r w:rsidRPr="00914CD9">
        <w:rPr>
          <w:b/>
          <w:noProof/>
        </w:rPr>
        <w:t xml:space="preserve"> кредити.</w:t>
      </w:r>
      <w:r w:rsidRPr="00914CD9">
        <w:rPr>
          <w:noProof/>
        </w:rPr>
        <w:tab/>
      </w:r>
    </w:p>
    <w:p w14:paraId="04001099" w14:textId="7FC9719C" w:rsidR="00EC6944" w:rsidRDefault="00FE339F" w:rsidP="00EC6944">
      <w:pPr>
        <w:tabs>
          <w:tab w:val="left" w:pos="709"/>
        </w:tabs>
        <w:rPr>
          <w:b/>
          <w:noProof/>
        </w:rPr>
      </w:pPr>
      <w:r w:rsidRPr="00914CD9">
        <w:rPr>
          <w:b/>
          <w:noProof/>
        </w:rPr>
        <w:t>Форми контролю</w:t>
      </w:r>
      <w:r w:rsidRPr="00914CD9">
        <w:rPr>
          <w:noProof/>
        </w:rPr>
        <w:t xml:space="preserve"> – проміжний модульний контроль, </w:t>
      </w:r>
      <w:r w:rsidR="004571D4">
        <w:rPr>
          <w:noProof/>
        </w:rPr>
        <w:t>залік</w:t>
      </w:r>
      <w:r w:rsidRPr="00914CD9">
        <w:rPr>
          <w:noProof/>
        </w:rPr>
        <w:t>.</w:t>
      </w:r>
      <w:r w:rsidRPr="00914CD9">
        <w:rPr>
          <w:b/>
          <w:noProof/>
        </w:rPr>
        <w:t xml:space="preserve"> </w:t>
      </w:r>
    </w:p>
    <w:p w14:paraId="6E187630" w14:textId="3B7B0DD8" w:rsidR="00EC6944" w:rsidRDefault="00EC6944" w:rsidP="00EC6944">
      <w:pPr>
        <w:tabs>
          <w:tab w:val="left" w:pos="709"/>
        </w:tabs>
        <w:rPr>
          <w:b/>
          <w:noProof/>
        </w:rPr>
      </w:pPr>
    </w:p>
    <w:p w14:paraId="6CC4DB22" w14:textId="138AE014" w:rsidR="00EC6944" w:rsidRPr="00236BC9" w:rsidRDefault="00EC6944" w:rsidP="00EC6944">
      <w:pPr>
        <w:pageBreakBefore/>
        <w:tabs>
          <w:tab w:val="left" w:pos="709"/>
        </w:tabs>
        <w:jc w:val="center"/>
        <w:rPr>
          <w:b/>
          <w:sz w:val="22"/>
          <w:szCs w:val="22"/>
        </w:rPr>
      </w:pPr>
      <w:r w:rsidRPr="00236BC9">
        <w:rPr>
          <w:b/>
          <w:sz w:val="22"/>
          <w:szCs w:val="22"/>
        </w:rPr>
        <w:t xml:space="preserve">  ОПИС ПРЕДМЕТА НАВЧАЛЬНОЇ ДИСЦИПЛІНИ </w:t>
      </w:r>
    </w:p>
    <w:p w14:paraId="57178EFA" w14:textId="23A46F7A" w:rsidR="00EC6944" w:rsidRPr="00236BC9" w:rsidRDefault="00EC6944" w:rsidP="00EC6944">
      <w:pPr>
        <w:tabs>
          <w:tab w:val="left" w:pos="709"/>
        </w:tabs>
        <w:jc w:val="center"/>
        <w:rPr>
          <w:b/>
          <w:sz w:val="22"/>
          <w:szCs w:val="22"/>
        </w:rPr>
      </w:pPr>
      <w:r w:rsidRPr="00236BC9">
        <w:rPr>
          <w:b/>
          <w:sz w:val="22"/>
          <w:szCs w:val="22"/>
        </w:rPr>
        <w:t>“</w:t>
      </w:r>
      <w:r>
        <w:rPr>
          <w:b/>
          <w:sz w:val="22"/>
          <w:szCs w:val="22"/>
        </w:rPr>
        <w:t>МОДЕЛІ ЕКОНОМІЧНОЇ ДИНАМІКИ</w:t>
      </w:r>
      <w:r w:rsidRPr="00236BC9">
        <w:rPr>
          <w:b/>
          <w:sz w:val="22"/>
          <w:szCs w:val="22"/>
        </w:rPr>
        <w:t>”</w:t>
      </w:r>
    </w:p>
    <w:p w14:paraId="7ACEDB6D" w14:textId="77777777" w:rsidR="00EC6944" w:rsidRDefault="00EC6944" w:rsidP="00EC6944">
      <w:pPr>
        <w:tabs>
          <w:tab w:val="left" w:pos="709"/>
        </w:tabs>
        <w:rPr>
          <w:b/>
          <w:caps/>
        </w:rPr>
      </w:pPr>
    </w:p>
    <w:tbl>
      <w:tblPr>
        <w:tblW w:w="68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868"/>
        <w:gridCol w:w="249"/>
        <w:gridCol w:w="619"/>
        <w:gridCol w:w="798"/>
        <w:gridCol w:w="71"/>
        <w:gridCol w:w="355"/>
        <w:gridCol w:w="513"/>
        <w:gridCol w:w="1329"/>
        <w:gridCol w:w="1170"/>
      </w:tblGrid>
      <w:tr w:rsidR="00EC6944" w:rsidRPr="000A53FA" w14:paraId="5E5ED9AA" w14:textId="77777777" w:rsidTr="00EC6944">
        <w:trPr>
          <w:trHeight w:val="399"/>
        </w:trPr>
        <w:tc>
          <w:tcPr>
            <w:tcW w:w="6840" w:type="dxa"/>
            <w:gridSpan w:val="10"/>
            <w:shd w:val="clear" w:color="auto" w:fill="E6E6E6"/>
            <w:vAlign w:val="center"/>
          </w:tcPr>
          <w:p w14:paraId="1189611A" w14:textId="77777777" w:rsidR="00EC6944" w:rsidRPr="004826FE" w:rsidRDefault="00EC6944" w:rsidP="005C3BCE">
            <w:pPr>
              <w:pStyle w:val="15"/>
              <w:tabs>
                <w:tab w:val="clear" w:pos="2070"/>
              </w:tabs>
              <w:ind w:right="-108" w:firstLine="34"/>
              <w:rPr>
                <w:lang w:val="uk-UA"/>
              </w:rPr>
            </w:pPr>
            <w:r>
              <w:br w:type="page"/>
            </w:r>
            <w:r>
              <w:br w:type="page"/>
            </w:r>
            <w:r w:rsidRPr="004826FE">
              <w:rPr>
                <w:lang w:val="uk-UA"/>
              </w:rPr>
              <w:t>Характеристика навчальної дисципліни</w:t>
            </w:r>
          </w:p>
        </w:tc>
      </w:tr>
      <w:tr w:rsidR="00EC6944" w:rsidRPr="000A53FA" w14:paraId="72BFD8B0" w14:textId="77777777" w:rsidTr="00EC6944">
        <w:trPr>
          <w:trHeight w:val="930"/>
        </w:trPr>
        <w:tc>
          <w:tcPr>
            <w:tcW w:w="3402" w:type="dxa"/>
            <w:gridSpan w:val="5"/>
            <w:vAlign w:val="center"/>
          </w:tcPr>
          <w:p w14:paraId="77D149F0" w14:textId="77777777" w:rsidR="00EC6944" w:rsidRPr="003C579D" w:rsidRDefault="00EC6944" w:rsidP="00EC6944">
            <w:pPr>
              <w:ind w:right="-108" w:firstLine="34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Шифр та найменування  галузі знань:</w:t>
            </w:r>
          </w:p>
          <w:p w14:paraId="330E6DB4" w14:textId="77777777" w:rsidR="00EC6944" w:rsidRPr="003C579D" w:rsidRDefault="00EC6944" w:rsidP="00EC6944">
            <w:pPr>
              <w:shd w:val="clear" w:color="auto" w:fill="FFFFFF"/>
              <w:ind w:right="-108" w:firstLine="34"/>
              <w:rPr>
                <w:szCs w:val="18"/>
                <w:u w:val="single"/>
              </w:rPr>
            </w:pPr>
            <w:r w:rsidRPr="003C579D">
              <w:rPr>
                <w:b/>
                <w:bCs/>
                <w:iCs/>
                <w:szCs w:val="18"/>
                <w:u w:val="single"/>
              </w:rPr>
              <w:t>05 «</w:t>
            </w:r>
            <w:r w:rsidRPr="003C579D">
              <w:rPr>
                <w:b/>
                <w:szCs w:val="18"/>
                <w:u w:val="single"/>
              </w:rPr>
              <w:t>Соціальні та поведінкові науки</w:t>
            </w:r>
            <w:r w:rsidRPr="003C579D">
              <w:rPr>
                <w:b/>
                <w:bCs/>
                <w:iCs/>
                <w:szCs w:val="18"/>
                <w:u w:val="single"/>
              </w:rPr>
              <w:t>»</w:t>
            </w:r>
          </w:p>
        </w:tc>
        <w:tc>
          <w:tcPr>
            <w:tcW w:w="3438" w:type="dxa"/>
            <w:gridSpan w:val="5"/>
            <w:vAlign w:val="center"/>
          </w:tcPr>
          <w:p w14:paraId="4B93736C" w14:textId="77777777" w:rsidR="00EC6944" w:rsidRPr="00DC7160" w:rsidRDefault="00EC6944" w:rsidP="00EC6944">
            <w:pPr>
              <w:pStyle w:val="af0"/>
              <w:widowControl w:val="0"/>
              <w:tabs>
                <w:tab w:val="left" w:pos="360"/>
                <w:tab w:val="left" w:pos="3690"/>
              </w:tabs>
              <w:jc w:val="both"/>
              <w:rPr>
                <w:b/>
                <w:bCs/>
              </w:rPr>
            </w:pPr>
            <w:r w:rsidRPr="00DC7160">
              <w:rPr>
                <w:b/>
                <w:bCs/>
              </w:rPr>
              <w:t>«</w:t>
            </w:r>
            <w:r w:rsidRPr="00666BA9">
              <w:rPr>
                <w:b/>
                <w:sz w:val="18"/>
                <w:szCs w:val="18"/>
              </w:rPr>
              <w:t xml:space="preserve">Моделі економічної динаміки» – </w:t>
            </w:r>
            <w:r w:rsidRPr="00666BA9">
              <w:rPr>
                <w:b/>
                <w:sz w:val="18"/>
                <w:szCs w:val="18"/>
                <w:u w:val="single"/>
              </w:rPr>
              <w:t>вибіркова дисципліна циклу професійної підготовки</w:t>
            </w:r>
          </w:p>
        </w:tc>
      </w:tr>
      <w:tr w:rsidR="00EC6944" w:rsidRPr="000A53FA" w14:paraId="3EE3E90A" w14:textId="77777777" w:rsidTr="00EC6944">
        <w:trPr>
          <w:trHeight w:val="548"/>
        </w:trPr>
        <w:tc>
          <w:tcPr>
            <w:tcW w:w="3402" w:type="dxa"/>
            <w:gridSpan w:val="5"/>
            <w:vAlign w:val="center"/>
          </w:tcPr>
          <w:p w14:paraId="44E8CBB4" w14:textId="77777777" w:rsidR="00EC6944" w:rsidRPr="003C579D" w:rsidRDefault="00EC6944" w:rsidP="00EC6944">
            <w:pPr>
              <w:shd w:val="clear" w:color="auto" w:fill="FFFFFF"/>
              <w:ind w:right="-108" w:firstLine="34"/>
              <w:rPr>
                <w:b/>
                <w:color w:val="000000"/>
                <w:szCs w:val="18"/>
                <w:shd w:val="clear" w:color="auto" w:fill="FFFFFF"/>
              </w:rPr>
            </w:pPr>
            <w:r w:rsidRPr="003C579D">
              <w:rPr>
                <w:b/>
                <w:bCs/>
                <w:szCs w:val="18"/>
              </w:rPr>
              <w:t xml:space="preserve">Шифр та назва </w:t>
            </w:r>
            <w:r>
              <w:rPr>
                <w:b/>
                <w:bCs/>
                <w:szCs w:val="18"/>
              </w:rPr>
              <w:t>спеціальності</w:t>
            </w:r>
            <w:r w:rsidRPr="003C579D">
              <w:rPr>
                <w:b/>
                <w:bCs/>
                <w:szCs w:val="18"/>
              </w:rPr>
              <w:t xml:space="preserve"> - </w:t>
            </w:r>
            <w:r w:rsidRPr="003C579D">
              <w:rPr>
                <w:b/>
                <w:color w:val="000000"/>
                <w:szCs w:val="18"/>
                <w:u w:val="single"/>
                <w:shd w:val="clear" w:color="auto" w:fill="FFFFFF"/>
              </w:rPr>
              <w:t>051</w:t>
            </w:r>
            <w:r w:rsidRPr="003C579D">
              <w:rPr>
                <w:b/>
                <w:szCs w:val="18"/>
                <w:u w:val="single"/>
              </w:rPr>
              <w:t xml:space="preserve"> «</w:t>
            </w:r>
            <w:r w:rsidRPr="003C579D">
              <w:rPr>
                <w:b/>
                <w:color w:val="000000"/>
                <w:szCs w:val="18"/>
                <w:u w:val="single"/>
                <w:shd w:val="clear" w:color="auto" w:fill="FFFFFF"/>
              </w:rPr>
              <w:t>Економіка»</w:t>
            </w:r>
          </w:p>
          <w:p w14:paraId="31DB844B" w14:textId="77777777" w:rsidR="00EC6944" w:rsidRPr="003C579D" w:rsidRDefault="00EC6944" w:rsidP="00EC6944">
            <w:pPr>
              <w:ind w:right="-108" w:firstLine="34"/>
              <w:rPr>
                <w:b/>
                <w:szCs w:val="18"/>
              </w:rPr>
            </w:pPr>
          </w:p>
        </w:tc>
        <w:tc>
          <w:tcPr>
            <w:tcW w:w="3438" w:type="dxa"/>
            <w:gridSpan w:val="5"/>
          </w:tcPr>
          <w:p w14:paraId="4D6F0B29" w14:textId="77777777" w:rsidR="00EC6944" w:rsidRPr="003C579D" w:rsidRDefault="00EC6944" w:rsidP="00EC6944">
            <w:pPr>
              <w:ind w:right="-108" w:firstLine="34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Освітній  ступінь:</w:t>
            </w:r>
          </w:p>
          <w:p w14:paraId="380BFC89" w14:textId="77777777" w:rsidR="00EC6944" w:rsidRPr="009371B1" w:rsidRDefault="00EC6944" w:rsidP="00EC6944">
            <w:pPr>
              <w:ind w:right="-108" w:firstLine="34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бакалавр</w:t>
            </w:r>
          </w:p>
        </w:tc>
      </w:tr>
      <w:tr w:rsidR="00EC6944" w:rsidRPr="000A53FA" w14:paraId="3A2FBD8D" w14:textId="77777777" w:rsidTr="00EC6944">
        <w:trPr>
          <w:trHeight w:val="548"/>
        </w:trPr>
        <w:tc>
          <w:tcPr>
            <w:tcW w:w="3402" w:type="dxa"/>
            <w:gridSpan w:val="5"/>
            <w:vAlign w:val="center"/>
          </w:tcPr>
          <w:p w14:paraId="486FF33B" w14:textId="77777777" w:rsidR="00EC6944" w:rsidRPr="003C579D" w:rsidRDefault="00EC6944" w:rsidP="00EC6944">
            <w:pPr>
              <w:ind w:right="-108" w:firstLine="34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Спеціалізація:</w:t>
            </w:r>
          </w:p>
          <w:p w14:paraId="09D30D08" w14:textId="77777777" w:rsidR="00EC6944" w:rsidRPr="003C579D" w:rsidRDefault="00EC6944" w:rsidP="00EC6944">
            <w:pPr>
              <w:ind w:right="-108" w:firstLine="34"/>
              <w:rPr>
                <w:b/>
                <w:szCs w:val="18"/>
                <w:u w:val="single"/>
              </w:rPr>
            </w:pPr>
            <w:r w:rsidRPr="003C579D">
              <w:rPr>
                <w:b/>
                <w:color w:val="000000"/>
                <w:szCs w:val="18"/>
                <w:u w:val="single"/>
                <w:shd w:val="clear" w:color="auto" w:fill="FFFFFF"/>
              </w:rPr>
              <w:t>«</w:t>
            </w:r>
            <w:r w:rsidRPr="003C579D">
              <w:rPr>
                <w:b/>
                <w:szCs w:val="18"/>
                <w:u w:val="single"/>
              </w:rPr>
              <w:t>Інформаційні технології в бізнесі»</w:t>
            </w:r>
          </w:p>
        </w:tc>
        <w:tc>
          <w:tcPr>
            <w:tcW w:w="3438" w:type="dxa"/>
            <w:gridSpan w:val="5"/>
            <w:vAlign w:val="center"/>
          </w:tcPr>
          <w:p w14:paraId="00A7A348" w14:textId="77777777" w:rsidR="00EC6944" w:rsidRPr="003C579D" w:rsidRDefault="00EC6944" w:rsidP="00EC6944">
            <w:pPr>
              <w:ind w:right="-108" w:firstLine="34"/>
              <w:rPr>
                <w:b/>
                <w:szCs w:val="18"/>
              </w:rPr>
            </w:pPr>
          </w:p>
        </w:tc>
      </w:tr>
      <w:tr w:rsidR="00EC6944" w:rsidRPr="000A53FA" w14:paraId="4C6E2FDF" w14:textId="77777777" w:rsidTr="00EC6944">
        <w:trPr>
          <w:trHeight w:val="968"/>
        </w:trPr>
        <w:tc>
          <w:tcPr>
            <w:tcW w:w="3402" w:type="dxa"/>
            <w:gridSpan w:val="5"/>
            <w:vAlign w:val="center"/>
          </w:tcPr>
          <w:p w14:paraId="54878D22" w14:textId="77777777" w:rsidR="00EC6944" w:rsidRPr="00DC7160" w:rsidRDefault="00EC6944" w:rsidP="00EC6944">
            <w:pPr>
              <w:ind w:right="-108" w:firstLine="34"/>
              <w:rPr>
                <w:b/>
                <w:szCs w:val="18"/>
                <w:lang w:val="en-US"/>
              </w:rPr>
            </w:pPr>
            <w:r w:rsidRPr="003C579D">
              <w:rPr>
                <w:b/>
                <w:szCs w:val="18"/>
              </w:rPr>
              <w:t>Курс:</w:t>
            </w:r>
            <w:r w:rsidRPr="003C579D">
              <w:rPr>
                <w:szCs w:val="18"/>
              </w:rPr>
              <w:t xml:space="preserve"> </w:t>
            </w:r>
            <w:r>
              <w:rPr>
                <w:b/>
                <w:szCs w:val="18"/>
                <w:lang w:val="en-US"/>
              </w:rPr>
              <w:t>4</w:t>
            </w:r>
          </w:p>
          <w:p w14:paraId="6F3E3E85" w14:textId="77777777" w:rsidR="00EC6944" w:rsidRPr="00DC7160" w:rsidRDefault="00EC6944" w:rsidP="00EC6944">
            <w:pPr>
              <w:ind w:right="-108" w:firstLine="34"/>
              <w:rPr>
                <w:b/>
                <w:szCs w:val="18"/>
                <w:lang w:val="en-US"/>
              </w:rPr>
            </w:pPr>
            <w:r w:rsidRPr="003C579D">
              <w:rPr>
                <w:b/>
                <w:szCs w:val="18"/>
              </w:rPr>
              <w:t>Семестр:</w:t>
            </w:r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  <w:lang w:val="en-US"/>
              </w:rPr>
              <w:t>8</w:t>
            </w:r>
          </w:p>
        </w:tc>
        <w:tc>
          <w:tcPr>
            <w:tcW w:w="3438" w:type="dxa"/>
            <w:gridSpan w:val="5"/>
            <w:vAlign w:val="center"/>
          </w:tcPr>
          <w:p w14:paraId="41F1671B" w14:textId="77777777" w:rsidR="00EC6944" w:rsidRPr="003C579D" w:rsidRDefault="00EC6944" w:rsidP="00EC6944">
            <w:pPr>
              <w:ind w:right="-15" w:firstLine="34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Методи навчання:</w:t>
            </w:r>
          </w:p>
          <w:p w14:paraId="650D5B23" w14:textId="77777777" w:rsidR="00EC6944" w:rsidRPr="003C579D" w:rsidRDefault="00EC6944" w:rsidP="00EC6944">
            <w:pPr>
              <w:ind w:right="-15" w:firstLine="34"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Лекції, лабораторні</w:t>
            </w:r>
            <w:r w:rsidRPr="003C579D">
              <w:rPr>
                <w:b/>
                <w:szCs w:val="18"/>
                <w:u w:val="single"/>
              </w:rPr>
              <w:t xml:space="preserve"> заняття, самостійна робота студентів</w:t>
            </w:r>
          </w:p>
        </w:tc>
      </w:tr>
      <w:tr w:rsidR="00EC6944" w:rsidRPr="000A53FA" w14:paraId="44FF5B3B" w14:textId="77777777" w:rsidTr="00EC6944">
        <w:trPr>
          <w:trHeight w:val="193"/>
        </w:trPr>
        <w:tc>
          <w:tcPr>
            <w:tcW w:w="6840" w:type="dxa"/>
            <w:gridSpan w:val="10"/>
            <w:vAlign w:val="center"/>
          </w:tcPr>
          <w:p w14:paraId="3A2F55E7" w14:textId="77777777" w:rsidR="00EC6944" w:rsidRPr="003C579D" w:rsidRDefault="00EC6944" w:rsidP="005C3BCE">
            <w:pPr>
              <w:ind w:right="-108" w:firstLine="34"/>
              <w:rPr>
                <w:b/>
                <w:szCs w:val="18"/>
              </w:rPr>
            </w:pPr>
          </w:p>
        </w:tc>
      </w:tr>
      <w:tr w:rsidR="00EC6944" w:rsidRPr="000A53FA" w14:paraId="3376575E" w14:textId="77777777" w:rsidTr="00EC6944">
        <w:trPr>
          <w:trHeight w:val="1545"/>
        </w:trPr>
        <w:tc>
          <w:tcPr>
            <w:tcW w:w="868" w:type="dxa"/>
            <w:vAlign w:val="center"/>
          </w:tcPr>
          <w:p w14:paraId="135BB7E2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Кількість кредитів</w:t>
            </w:r>
          </w:p>
          <w:p w14:paraId="40AA1D96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caps/>
                <w:szCs w:val="18"/>
              </w:rPr>
              <w:t>ECTS</w:t>
            </w:r>
          </w:p>
        </w:tc>
        <w:tc>
          <w:tcPr>
            <w:tcW w:w="868" w:type="dxa"/>
            <w:vAlign w:val="center"/>
          </w:tcPr>
          <w:p w14:paraId="593DDE14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Кількість годин</w:t>
            </w:r>
          </w:p>
        </w:tc>
        <w:tc>
          <w:tcPr>
            <w:tcW w:w="868" w:type="dxa"/>
            <w:gridSpan w:val="2"/>
            <w:vAlign w:val="center"/>
          </w:tcPr>
          <w:p w14:paraId="357D9642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Кількість аудиторних годин</w:t>
            </w:r>
          </w:p>
        </w:tc>
        <w:tc>
          <w:tcPr>
            <w:tcW w:w="869" w:type="dxa"/>
            <w:gridSpan w:val="2"/>
            <w:vAlign w:val="center"/>
          </w:tcPr>
          <w:p w14:paraId="2DFA3885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Лекції</w:t>
            </w:r>
          </w:p>
        </w:tc>
        <w:tc>
          <w:tcPr>
            <w:tcW w:w="868" w:type="dxa"/>
            <w:gridSpan w:val="2"/>
            <w:vAlign w:val="center"/>
          </w:tcPr>
          <w:p w14:paraId="73571849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Семінари,</w:t>
            </w:r>
          </w:p>
          <w:p w14:paraId="6F4B9DC8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практ</w:t>
            </w:r>
            <w:r w:rsidRPr="009371B1">
              <w:rPr>
                <w:szCs w:val="18"/>
                <w:lang w:val="en-US"/>
              </w:rPr>
              <w:t>.</w:t>
            </w:r>
            <w:r w:rsidRPr="009371B1">
              <w:rPr>
                <w:szCs w:val="18"/>
              </w:rPr>
              <w:t>,</w:t>
            </w:r>
          </w:p>
          <w:p w14:paraId="42F0E5D6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лабораторні</w:t>
            </w:r>
          </w:p>
        </w:tc>
        <w:tc>
          <w:tcPr>
            <w:tcW w:w="1329" w:type="dxa"/>
            <w:vAlign w:val="center"/>
          </w:tcPr>
          <w:p w14:paraId="2EAE170A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Заліки по модулях</w:t>
            </w:r>
          </w:p>
          <w:p w14:paraId="67B69B5E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(контрольні</w:t>
            </w:r>
          </w:p>
          <w:p w14:paraId="637362F4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роботи)</w:t>
            </w:r>
          </w:p>
        </w:tc>
        <w:tc>
          <w:tcPr>
            <w:tcW w:w="1170" w:type="dxa"/>
            <w:vAlign w:val="center"/>
          </w:tcPr>
          <w:p w14:paraId="5CA80381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Самостійна робота студента</w:t>
            </w:r>
          </w:p>
          <w:p w14:paraId="349B560A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9371B1">
              <w:rPr>
                <w:szCs w:val="18"/>
              </w:rPr>
              <w:t>(СРС)</w:t>
            </w:r>
          </w:p>
          <w:p w14:paraId="46407FDF" w14:textId="77777777" w:rsidR="00EC6944" w:rsidRPr="009371B1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</w:p>
        </w:tc>
      </w:tr>
      <w:tr w:rsidR="00EC6944" w:rsidRPr="000A53FA" w14:paraId="20A35CCA" w14:textId="77777777" w:rsidTr="00EC6944">
        <w:trPr>
          <w:trHeight w:val="421"/>
        </w:trPr>
        <w:tc>
          <w:tcPr>
            <w:tcW w:w="868" w:type="dxa"/>
            <w:vAlign w:val="center"/>
          </w:tcPr>
          <w:p w14:paraId="5E028451" w14:textId="77777777" w:rsidR="00EC6944" w:rsidRPr="00DC7160" w:rsidRDefault="00EC6944" w:rsidP="005C3BCE">
            <w:pPr>
              <w:ind w:right="-108" w:firstLine="34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868" w:type="dxa"/>
            <w:vAlign w:val="center"/>
          </w:tcPr>
          <w:p w14:paraId="219B0918" w14:textId="77777777" w:rsidR="00EC6944" w:rsidRPr="006C3161" w:rsidRDefault="00EC6944" w:rsidP="005C3BCE">
            <w:pPr>
              <w:ind w:right="-108" w:firstLine="34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90</w:t>
            </w:r>
          </w:p>
        </w:tc>
        <w:tc>
          <w:tcPr>
            <w:tcW w:w="868" w:type="dxa"/>
            <w:gridSpan w:val="2"/>
            <w:vAlign w:val="center"/>
          </w:tcPr>
          <w:p w14:paraId="53B8A640" w14:textId="77777777" w:rsidR="00EC6944" w:rsidRPr="00DC7160" w:rsidRDefault="00EC6944" w:rsidP="005C3BCE">
            <w:pPr>
              <w:ind w:right="-108" w:firstLine="34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45</w:t>
            </w:r>
          </w:p>
        </w:tc>
        <w:tc>
          <w:tcPr>
            <w:tcW w:w="869" w:type="dxa"/>
            <w:gridSpan w:val="2"/>
            <w:vAlign w:val="center"/>
          </w:tcPr>
          <w:p w14:paraId="6DCEB87E" w14:textId="77777777" w:rsidR="00EC6944" w:rsidRPr="00DC7160" w:rsidRDefault="00EC6944" w:rsidP="005C3BCE">
            <w:pPr>
              <w:ind w:right="-108" w:firstLine="34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18</w:t>
            </w:r>
          </w:p>
        </w:tc>
        <w:tc>
          <w:tcPr>
            <w:tcW w:w="868" w:type="dxa"/>
            <w:gridSpan w:val="2"/>
            <w:vAlign w:val="center"/>
          </w:tcPr>
          <w:p w14:paraId="2E88B269" w14:textId="77777777" w:rsidR="00EC6944" w:rsidRPr="00DC7160" w:rsidRDefault="00EC6944" w:rsidP="005C3BCE">
            <w:pPr>
              <w:ind w:right="-108" w:firstLine="34"/>
              <w:jc w:val="center"/>
              <w:rPr>
                <w:b/>
                <w:szCs w:val="18"/>
                <w:lang w:val="en-US"/>
              </w:rPr>
            </w:pPr>
            <w:r>
              <w:rPr>
                <w:b/>
                <w:szCs w:val="18"/>
                <w:lang w:val="en-US"/>
              </w:rPr>
              <w:t>25</w:t>
            </w:r>
          </w:p>
        </w:tc>
        <w:tc>
          <w:tcPr>
            <w:tcW w:w="1329" w:type="dxa"/>
            <w:vAlign w:val="center"/>
          </w:tcPr>
          <w:p w14:paraId="4D312AB4" w14:textId="77777777" w:rsidR="00EC6944" w:rsidRPr="00200F82" w:rsidRDefault="00EC6944" w:rsidP="005C3BCE">
            <w:pPr>
              <w:ind w:right="-108" w:firstLine="34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2401CF2" w14:textId="77777777" w:rsidR="00EC6944" w:rsidRPr="00ED5CF2" w:rsidRDefault="00EC6944" w:rsidP="005C3BCE">
            <w:pPr>
              <w:ind w:right="-108" w:firstLine="34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  <w:lang w:val="en-US"/>
              </w:rPr>
              <w:t>45</w:t>
            </w:r>
          </w:p>
        </w:tc>
      </w:tr>
      <w:tr w:rsidR="00EC6944" w:rsidRPr="000A53FA" w14:paraId="0BF3F63C" w14:textId="77777777" w:rsidTr="00EC6944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985" w:type="dxa"/>
            <w:gridSpan w:val="3"/>
            <w:vAlign w:val="center"/>
          </w:tcPr>
          <w:p w14:paraId="362B6203" w14:textId="77777777" w:rsidR="00EC6944" w:rsidRPr="003C579D" w:rsidRDefault="00EC6944" w:rsidP="005C3BCE">
            <w:pPr>
              <w:ind w:left="-108" w:right="-108" w:firstLine="34"/>
              <w:jc w:val="center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Кількість</w:t>
            </w:r>
          </w:p>
          <w:p w14:paraId="395BE282" w14:textId="77777777" w:rsidR="00EC6944" w:rsidRPr="003C579D" w:rsidRDefault="00EC6944" w:rsidP="005C3BCE">
            <w:pPr>
              <w:ind w:left="-108" w:right="-108" w:firstLine="34"/>
              <w:jc w:val="center"/>
              <w:rPr>
                <w:szCs w:val="18"/>
              </w:rPr>
            </w:pPr>
            <w:r w:rsidRPr="003C579D">
              <w:rPr>
                <w:b/>
                <w:szCs w:val="18"/>
              </w:rPr>
              <w:t>тижневих годин</w:t>
            </w:r>
          </w:p>
        </w:tc>
        <w:tc>
          <w:tcPr>
            <w:tcW w:w="1843" w:type="dxa"/>
            <w:gridSpan w:val="4"/>
            <w:vAlign w:val="center"/>
          </w:tcPr>
          <w:p w14:paraId="150D71C4" w14:textId="77777777" w:rsidR="00EC6944" w:rsidRPr="003C579D" w:rsidRDefault="00EC6944" w:rsidP="005C3BCE">
            <w:pPr>
              <w:ind w:left="-108" w:right="-108" w:firstLine="34"/>
              <w:jc w:val="center"/>
              <w:rPr>
                <w:i/>
                <w:szCs w:val="18"/>
              </w:rPr>
            </w:pPr>
            <w:r w:rsidRPr="003C579D">
              <w:rPr>
                <w:b/>
                <w:szCs w:val="18"/>
              </w:rPr>
              <w:t>Кількість змістових модулів (тем)</w:t>
            </w:r>
          </w:p>
        </w:tc>
        <w:tc>
          <w:tcPr>
            <w:tcW w:w="1842" w:type="dxa"/>
            <w:gridSpan w:val="2"/>
            <w:vAlign w:val="center"/>
          </w:tcPr>
          <w:p w14:paraId="3FD22C31" w14:textId="77777777" w:rsidR="00EC6944" w:rsidRPr="003C579D" w:rsidRDefault="00EC6944" w:rsidP="005C3BCE">
            <w:pPr>
              <w:ind w:left="-108" w:right="-108" w:firstLine="34"/>
              <w:jc w:val="center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Кількість заліків по модулях/контрольних робіт</w:t>
            </w:r>
          </w:p>
        </w:tc>
        <w:tc>
          <w:tcPr>
            <w:tcW w:w="1170" w:type="dxa"/>
            <w:vAlign w:val="center"/>
          </w:tcPr>
          <w:p w14:paraId="7CF63248" w14:textId="77777777" w:rsidR="00EC6944" w:rsidRPr="003C579D" w:rsidRDefault="00EC6944" w:rsidP="005C3BCE">
            <w:pPr>
              <w:ind w:left="-108" w:right="-108" w:firstLine="34"/>
              <w:jc w:val="center"/>
              <w:rPr>
                <w:b/>
                <w:szCs w:val="18"/>
              </w:rPr>
            </w:pPr>
            <w:r w:rsidRPr="003C579D">
              <w:rPr>
                <w:b/>
                <w:szCs w:val="18"/>
              </w:rPr>
              <w:t>Вид контролю</w:t>
            </w:r>
          </w:p>
        </w:tc>
      </w:tr>
      <w:tr w:rsidR="00EC6944" w:rsidRPr="00EC6944" w14:paraId="1A2D46D7" w14:textId="77777777" w:rsidTr="00EC6944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985" w:type="dxa"/>
            <w:gridSpan w:val="3"/>
            <w:vAlign w:val="center"/>
          </w:tcPr>
          <w:p w14:paraId="293A1BDD" w14:textId="77777777" w:rsidR="00EC6944" w:rsidRPr="00EC6944" w:rsidRDefault="00EC6944" w:rsidP="005C3BCE">
            <w:pPr>
              <w:ind w:right="-108" w:firstLine="34"/>
              <w:jc w:val="center"/>
              <w:rPr>
                <w:b/>
                <w:i/>
                <w:iCs/>
                <w:szCs w:val="18"/>
                <w:lang w:val="en-US"/>
              </w:rPr>
            </w:pPr>
            <w:r w:rsidRPr="00EC6944">
              <w:rPr>
                <w:b/>
                <w:i/>
                <w:iCs/>
                <w:szCs w:val="18"/>
                <w:lang w:val="en-US"/>
              </w:rPr>
              <w:t>5</w:t>
            </w:r>
          </w:p>
        </w:tc>
        <w:tc>
          <w:tcPr>
            <w:tcW w:w="1843" w:type="dxa"/>
            <w:gridSpan w:val="4"/>
            <w:vAlign w:val="center"/>
          </w:tcPr>
          <w:p w14:paraId="354BAC60" w14:textId="77777777" w:rsidR="00EC6944" w:rsidRPr="00EC6944" w:rsidRDefault="00EC6944" w:rsidP="005C3BCE">
            <w:pPr>
              <w:ind w:right="-108" w:firstLine="34"/>
              <w:jc w:val="center"/>
              <w:rPr>
                <w:b/>
                <w:i/>
                <w:iCs/>
                <w:szCs w:val="18"/>
                <w:lang w:val="en-US"/>
              </w:rPr>
            </w:pPr>
            <w:r w:rsidRPr="00EC6944">
              <w:rPr>
                <w:b/>
                <w:i/>
                <w:iCs/>
                <w:szCs w:val="18"/>
                <w:lang w:val="en-US"/>
              </w:rPr>
              <w:t>7</w:t>
            </w:r>
          </w:p>
        </w:tc>
        <w:tc>
          <w:tcPr>
            <w:tcW w:w="1842" w:type="dxa"/>
            <w:gridSpan w:val="2"/>
            <w:vAlign w:val="center"/>
          </w:tcPr>
          <w:p w14:paraId="3320B678" w14:textId="77777777" w:rsidR="00EC6944" w:rsidRPr="00EC6944" w:rsidRDefault="00EC6944" w:rsidP="005C3BCE">
            <w:pPr>
              <w:ind w:right="-108" w:firstLine="34"/>
              <w:jc w:val="center"/>
              <w:rPr>
                <w:b/>
                <w:i/>
                <w:iCs/>
                <w:szCs w:val="18"/>
              </w:rPr>
            </w:pPr>
            <w:r w:rsidRPr="00EC6944">
              <w:rPr>
                <w:b/>
                <w:i/>
                <w:iCs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14:paraId="0904DA09" w14:textId="77777777" w:rsidR="00EC6944" w:rsidRPr="00EC6944" w:rsidRDefault="00EC6944" w:rsidP="005C3BCE">
            <w:pPr>
              <w:shd w:val="clear" w:color="auto" w:fill="FFFFFF"/>
              <w:ind w:right="-108" w:firstLine="34"/>
              <w:rPr>
                <w:b/>
                <w:i/>
                <w:iCs/>
                <w:szCs w:val="18"/>
              </w:rPr>
            </w:pPr>
            <w:r w:rsidRPr="00EC6944">
              <w:rPr>
                <w:b/>
                <w:i/>
                <w:iCs/>
                <w:szCs w:val="18"/>
              </w:rPr>
              <w:t>Поточний контроль, залік</w:t>
            </w:r>
          </w:p>
        </w:tc>
      </w:tr>
    </w:tbl>
    <w:p w14:paraId="60D89BAD" w14:textId="509F229F" w:rsidR="00EC6944" w:rsidRDefault="00EC6944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14:paraId="57889FEA" w14:textId="77777777" w:rsidR="00EC6944" w:rsidRDefault="00EC6944">
      <w:pPr>
        <w:suppressAutoHyphens w:val="0"/>
        <w:rPr>
          <w:b/>
          <w:caps/>
        </w:rPr>
      </w:pPr>
    </w:p>
    <w:p w14:paraId="7DBAA3C1" w14:textId="46E60FD6" w:rsidR="00FE339F" w:rsidRPr="00914CD9" w:rsidRDefault="00282946" w:rsidP="00282946">
      <w:pPr>
        <w:jc w:val="center"/>
        <w:rPr>
          <w:b/>
          <w:caps/>
        </w:rPr>
      </w:pPr>
      <w:r>
        <w:rPr>
          <w:b/>
          <w:caps/>
        </w:rPr>
        <w:t>2.</w:t>
      </w:r>
      <w:r w:rsidR="00FE339F" w:rsidRPr="00914CD9">
        <w:rPr>
          <w:b/>
          <w:caps/>
        </w:rPr>
        <w:t>Тематичний план нАВЧАЛЬНОЇ ДИСЦИПЛІНИ</w:t>
      </w:r>
    </w:p>
    <w:p w14:paraId="7C292E40" w14:textId="77777777" w:rsidR="00FE339F" w:rsidRPr="00914CD9" w:rsidRDefault="00FE339F" w:rsidP="00FE339F"/>
    <w:p w14:paraId="52E0594A" w14:textId="77777777" w:rsidR="00FE339F" w:rsidRPr="00914CD9" w:rsidRDefault="00FE339F" w:rsidP="00C14F49">
      <w:pPr>
        <w:pStyle w:val="35"/>
        <w:jc w:val="left"/>
      </w:pPr>
      <w:r w:rsidRPr="00914CD9">
        <w:t>Тема 1. Основні поняття економічної динаміки.</w:t>
      </w:r>
    </w:p>
    <w:p w14:paraId="03CE5875" w14:textId="77777777" w:rsidR="00FE339F" w:rsidRPr="00914CD9" w:rsidRDefault="00FE339F" w:rsidP="00C14F49">
      <w:pPr>
        <w:pStyle w:val="35"/>
        <w:jc w:val="left"/>
      </w:pPr>
      <w:r w:rsidRPr="00914CD9">
        <w:t xml:space="preserve">Тема 2. </w:t>
      </w:r>
      <w:bookmarkStart w:id="3" w:name="_Hlk33776801"/>
      <w:r w:rsidRPr="00914CD9">
        <w:t>Типи економічного розвитку. Трендові моделі.</w:t>
      </w:r>
      <w:bookmarkEnd w:id="3"/>
    </w:p>
    <w:p w14:paraId="1E243B8D" w14:textId="77777777" w:rsidR="00FE339F" w:rsidRPr="00914CD9" w:rsidRDefault="00FE339F" w:rsidP="00C14F49">
      <w:pPr>
        <w:pStyle w:val="35"/>
        <w:jc w:val="left"/>
      </w:pPr>
      <w:r w:rsidRPr="00914CD9">
        <w:t>Тема 3. Рівновага та нерівновага, стійкість та нестійкість динамічних моделей економіки.</w:t>
      </w:r>
    </w:p>
    <w:p w14:paraId="6F0D48CA" w14:textId="77777777" w:rsidR="00FE339F" w:rsidRPr="00914CD9" w:rsidRDefault="00FE339F" w:rsidP="00C14F49">
      <w:pPr>
        <w:pStyle w:val="35"/>
        <w:jc w:val="left"/>
      </w:pPr>
      <w:r w:rsidRPr="00914CD9">
        <w:t>Тема 4. Динаміка мультиплікаторів.  Динамічна модель з акселератором.</w:t>
      </w:r>
    </w:p>
    <w:p w14:paraId="6BAE72E7" w14:textId="77777777" w:rsidR="00FE339F" w:rsidRPr="00914CD9" w:rsidRDefault="00FE339F" w:rsidP="00C14F49">
      <w:pPr>
        <w:pStyle w:val="35"/>
        <w:jc w:val="left"/>
      </w:pPr>
      <w:r w:rsidRPr="00914CD9">
        <w:t>Тема 5. Екстенсивні та інтенсивні фактори розвитку. Факторні моделі.</w:t>
      </w:r>
    </w:p>
    <w:p w14:paraId="1E7AFC22" w14:textId="77777777" w:rsidR="00FE339F" w:rsidRPr="00914CD9" w:rsidRDefault="00FE339F" w:rsidP="00C14F49">
      <w:pPr>
        <w:pStyle w:val="35"/>
        <w:jc w:val="left"/>
      </w:pPr>
      <w:r w:rsidRPr="00914CD9">
        <w:t>Тема 6. Макроекономічні динамічні моделі.</w:t>
      </w:r>
    </w:p>
    <w:p w14:paraId="578E8194" w14:textId="385A6A73" w:rsidR="00FE339F" w:rsidRPr="00914CD9" w:rsidRDefault="00FE339F" w:rsidP="006351C1">
      <w:pPr>
        <w:pStyle w:val="35"/>
        <w:jc w:val="left"/>
      </w:pPr>
      <w:r w:rsidRPr="00914CD9">
        <w:t>Тема 7. Оптимізація динаміки національного доходу.</w:t>
      </w:r>
    </w:p>
    <w:p w14:paraId="110DE5CF" w14:textId="77777777" w:rsidR="00FE339F" w:rsidRPr="00914CD9" w:rsidRDefault="00FE339F" w:rsidP="00FE339F">
      <w:pPr>
        <w:tabs>
          <w:tab w:val="left" w:pos="1425"/>
        </w:tabs>
        <w:rPr>
          <w:caps/>
        </w:rPr>
      </w:pPr>
      <w:r w:rsidRPr="00914CD9">
        <w:rPr>
          <w:caps/>
        </w:rPr>
        <w:tab/>
      </w:r>
    </w:p>
    <w:p w14:paraId="5D35DDE9" w14:textId="77777777" w:rsidR="00FE339F" w:rsidRPr="00914CD9" w:rsidRDefault="00FE339F" w:rsidP="00FE339F">
      <w:pPr>
        <w:jc w:val="center"/>
        <w:rPr>
          <w:b/>
          <w:caps/>
        </w:rPr>
      </w:pPr>
      <w:r w:rsidRPr="00914CD9">
        <w:rPr>
          <w:b/>
          <w:caps/>
        </w:rPr>
        <w:t>3. Зміст НАВЧАЛЬНОЇ ДИСЦИПЛІНИ</w:t>
      </w:r>
    </w:p>
    <w:p w14:paraId="768F17D2" w14:textId="77777777" w:rsidR="00FE339F" w:rsidRPr="00914CD9" w:rsidRDefault="00FE339F" w:rsidP="00FE339F">
      <w:pPr>
        <w:jc w:val="center"/>
        <w:rPr>
          <w:b/>
        </w:rPr>
      </w:pPr>
    </w:p>
    <w:p w14:paraId="6A91CDDF" w14:textId="77777777" w:rsidR="00FE339F" w:rsidRPr="00914CD9" w:rsidRDefault="00FE339F" w:rsidP="00FE339F">
      <w:pPr>
        <w:tabs>
          <w:tab w:val="left" w:pos="1739"/>
        </w:tabs>
        <w:jc w:val="center"/>
        <w:rPr>
          <w:b/>
        </w:rPr>
      </w:pPr>
      <w:r w:rsidRPr="00914CD9">
        <w:rPr>
          <w:b/>
        </w:rPr>
        <w:t>Тема 1. Основні поняття економічної динаміки</w:t>
      </w:r>
    </w:p>
    <w:p w14:paraId="7693C42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1.1 .Основні напрями досліджень економічної статики.</w:t>
      </w:r>
    </w:p>
    <w:p w14:paraId="1DD89B02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1.2. Відтворювальний підхід до економічного розвитку в рамках економічної динаміки.</w:t>
      </w:r>
    </w:p>
    <w:p w14:paraId="19BF4E02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1.3. Характеристики економічної динаміки.</w:t>
      </w:r>
    </w:p>
    <w:p w14:paraId="5B2051A1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1.4. Траєкторії, динамічні ряди.</w:t>
      </w:r>
    </w:p>
    <w:p w14:paraId="01E8827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1.5. Характеристики швидкості та інтенсивності економічної динаміки. Неперервні характеристики економічної динаміки. Середні характеристики економічного розвитку.</w:t>
      </w:r>
    </w:p>
    <w:p w14:paraId="4FE1645F" w14:textId="77777777" w:rsidR="00FE339F" w:rsidRPr="00914CD9" w:rsidRDefault="00FE339F" w:rsidP="00FE339F">
      <w:pPr>
        <w:pStyle w:val="a8"/>
        <w:jc w:val="both"/>
        <w:rPr>
          <w:b/>
        </w:rPr>
      </w:pPr>
    </w:p>
    <w:p w14:paraId="14D46E41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4CD9">
        <w:rPr>
          <w:b/>
          <w:bCs/>
          <w:color w:val="000000"/>
        </w:rPr>
        <w:t xml:space="preserve">Тема </w:t>
      </w:r>
      <w:r w:rsidRPr="00914CD9">
        <w:rPr>
          <w:b/>
          <w:color w:val="000000"/>
        </w:rPr>
        <w:t>2. Типи економічного розвитку. Трендові моделі</w:t>
      </w:r>
    </w:p>
    <w:p w14:paraId="349660A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2.1. Згладжування динамічних рядів.</w:t>
      </w:r>
    </w:p>
    <w:p w14:paraId="08067A27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2.2. Тини економічного розвитку: рівномірний розвиток, прискорений розвиток, уповільнений розвиток, розвиток із зміною характеристики динаміки.</w:t>
      </w:r>
    </w:p>
    <w:p w14:paraId="7B88E65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2.3. Трендові моделі рівномірного розвитку.</w:t>
      </w:r>
    </w:p>
    <w:p w14:paraId="4DF9459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2.4. Трендові моделі прискореного розвитку.</w:t>
      </w:r>
    </w:p>
    <w:p w14:paraId="6EF05FE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2.5. Трендові моделі уповільненого розвитку.</w:t>
      </w:r>
    </w:p>
    <w:p w14:paraId="169B8F17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2.6. Трендові моделі розвитку із зміною характеристик динаміки.</w:t>
      </w:r>
    </w:p>
    <w:p w14:paraId="68CD1023" w14:textId="77777777" w:rsidR="00FE339F" w:rsidRPr="00914CD9" w:rsidRDefault="00FE339F" w:rsidP="00FE339F">
      <w:pPr>
        <w:rPr>
          <w:color w:val="000000"/>
        </w:rPr>
      </w:pPr>
      <w:r w:rsidRPr="00914CD9">
        <w:rPr>
          <w:color w:val="000000"/>
        </w:rPr>
        <w:t>2.7. Побудова трендових моделей.</w:t>
      </w:r>
    </w:p>
    <w:p w14:paraId="1DF1040E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423551C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</w:pPr>
      <w:r w:rsidRPr="00914CD9">
        <w:rPr>
          <w:b/>
          <w:color w:val="000000"/>
        </w:rPr>
        <w:t>Тема 3. Рівновага та нерівновага, стійкість та нестійкість динамічних моделей економіки</w:t>
      </w:r>
    </w:p>
    <w:p w14:paraId="128FC83E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3.1. Стабільність і рівновага в динамічних системах.</w:t>
      </w:r>
    </w:p>
    <w:p w14:paraId="3101B0CA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3.2. Поняття про стабільність лінійних систем.</w:t>
      </w:r>
    </w:p>
    <w:p w14:paraId="28E80D0D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3.3. Критерій стійкості Гурвіца.</w:t>
      </w:r>
    </w:p>
    <w:p w14:paraId="7F504587" w14:textId="1FC2D0E3" w:rsidR="00FE339F" w:rsidRPr="00914CD9" w:rsidRDefault="00FE339F" w:rsidP="0009061B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 xml:space="preserve">3.4. </w:t>
      </w:r>
      <w:r w:rsidR="0009061B" w:rsidRPr="00914CD9">
        <w:rPr>
          <w:color w:val="000000"/>
        </w:rPr>
        <w:t>Моделі дискретної економічної динаміки.</w:t>
      </w:r>
    </w:p>
    <w:p w14:paraId="4588547D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1A1E1069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914CD9">
        <w:rPr>
          <w:b/>
          <w:color w:val="000000"/>
        </w:rPr>
        <w:t>Тема 4. Динаміка мультиплікаторів. Динамічна модель з акселератором</w:t>
      </w:r>
    </w:p>
    <w:p w14:paraId="0E684D30" w14:textId="0A5A6835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>4.1 .</w:t>
      </w:r>
      <w:r w:rsidR="00DB7AA8">
        <w:rPr>
          <w:color w:val="000000"/>
        </w:rPr>
        <w:t>Поняття мультиплікатора</w:t>
      </w:r>
      <w:r w:rsidRPr="00914CD9">
        <w:rPr>
          <w:color w:val="000000"/>
        </w:rPr>
        <w:t xml:space="preserve">. </w:t>
      </w:r>
    </w:p>
    <w:p w14:paraId="2710C1ED" w14:textId="56D7381E" w:rsidR="00FE339F" w:rsidRPr="00914CD9" w:rsidRDefault="00FE339F" w:rsidP="00DB2E3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4.2. </w:t>
      </w:r>
      <w:r w:rsidR="00397237">
        <w:rPr>
          <w:color w:val="000000"/>
        </w:rPr>
        <w:t>Поняття акселератора</w:t>
      </w:r>
      <w:r w:rsidRPr="00914CD9">
        <w:rPr>
          <w:color w:val="000000"/>
        </w:rPr>
        <w:t xml:space="preserve">. </w:t>
      </w:r>
    </w:p>
    <w:p w14:paraId="0EF94ABC" w14:textId="65E9D018" w:rsidR="00FE339F" w:rsidRPr="00914CD9" w:rsidRDefault="00FE339F" w:rsidP="00DB2E34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4.4.</w:t>
      </w:r>
      <w:r w:rsidR="00DB7AA8">
        <w:rPr>
          <w:color w:val="000000"/>
        </w:rPr>
        <w:t xml:space="preserve"> Ефект мультиплікатора</w:t>
      </w:r>
      <w:r w:rsidRPr="00914CD9">
        <w:rPr>
          <w:color w:val="000000"/>
        </w:rPr>
        <w:t xml:space="preserve">. </w:t>
      </w:r>
    </w:p>
    <w:p w14:paraId="0CB4B989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0C3E68D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4CD9">
        <w:rPr>
          <w:b/>
          <w:color w:val="000000"/>
        </w:rPr>
        <w:t>Тема 5. Екстенсивні та інтенсивні фактори розмітку. Факторні моделі.</w:t>
      </w:r>
    </w:p>
    <w:p w14:paraId="51485F5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5.1. Екстенсивні та інтенсивні фактори розвитку.</w:t>
      </w:r>
    </w:p>
    <w:p w14:paraId="607F3E29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5.2. Однофакторні моделі економічного зростання.</w:t>
      </w:r>
    </w:p>
    <w:p w14:paraId="0C80A0C3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5.3. Багатофакторні моделі економічного зростання.</w:t>
      </w:r>
    </w:p>
    <w:p w14:paraId="57DE4397" w14:textId="0A7D083A" w:rsidR="00FE339F" w:rsidRPr="00914CD9" w:rsidRDefault="00FE339F" w:rsidP="00EA62F7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5.4. Макроекономічні динамічні виробничі функції.</w:t>
      </w:r>
    </w:p>
    <w:p w14:paraId="0AFEA610" w14:textId="2E019E5E" w:rsidR="00FE339F" w:rsidRPr="00914CD9" w:rsidRDefault="00FE339F" w:rsidP="00EA62F7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5.</w:t>
      </w:r>
      <w:r w:rsidR="00A80CF7">
        <w:rPr>
          <w:color w:val="000000"/>
        </w:rPr>
        <w:t>5</w:t>
      </w:r>
      <w:r w:rsidRPr="00914CD9">
        <w:rPr>
          <w:color w:val="000000"/>
        </w:rPr>
        <w:t>. Динамічна функція Кобба-Дугласа.</w:t>
      </w:r>
    </w:p>
    <w:p w14:paraId="6635785F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2C57B612" w14:textId="558150FF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4CD9">
        <w:rPr>
          <w:b/>
          <w:color w:val="000000"/>
        </w:rPr>
        <w:t>Тема 6. Макроекономічні динамічні моделі</w:t>
      </w:r>
      <w:r w:rsidR="00C550A6">
        <w:rPr>
          <w:b/>
          <w:color w:val="000000"/>
        </w:rPr>
        <w:t xml:space="preserve">. </w:t>
      </w:r>
      <w:r w:rsidR="00C550A6" w:rsidRPr="00914CD9">
        <w:rPr>
          <w:b/>
          <w:color w:val="000000"/>
        </w:rPr>
        <w:t>Моделі економіки, що розширюється.</w:t>
      </w:r>
    </w:p>
    <w:p w14:paraId="6C1EC66A" w14:textId="56CB8787" w:rsidR="00C87F4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6.1. </w:t>
      </w:r>
      <w:r w:rsidR="00C87F49">
        <w:rPr>
          <w:color w:val="000000"/>
        </w:rPr>
        <w:t>Принципи побудови макроекономічних моделей</w:t>
      </w:r>
    </w:p>
    <w:p w14:paraId="60398204" w14:textId="23B87220" w:rsidR="00C87F4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6.2 </w:t>
      </w:r>
      <w:r w:rsidR="00C87F49" w:rsidRPr="00914CD9">
        <w:rPr>
          <w:color w:val="000000"/>
        </w:rPr>
        <w:t>Моделі динаміки суспільного продукту і національного доходу.</w:t>
      </w:r>
    </w:p>
    <w:p w14:paraId="73FC383D" w14:textId="1076C444" w:rsidR="00FE339F" w:rsidRPr="00914CD9" w:rsidRDefault="00C87F49" w:rsidP="00FE339F">
      <w:pPr>
        <w:shd w:val="clear" w:color="auto" w:fill="FFFFFF"/>
        <w:autoSpaceDE w:val="0"/>
        <w:autoSpaceDN w:val="0"/>
        <w:adjustRightInd w:val="0"/>
      </w:pPr>
      <w:r>
        <w:t xml:space="preserve">6.3 </w:t>
      </w:r>
      <w:r w:rsidR="00C77CD3">
        <w:t>Найпростіша модель відтворення національного д о х о д у.</w:t>
      </w:r>
    </w:p>
    <w:p w14:paraId="4E68A2C6" w14:textId="7FFA349E" w:rsidR="00C550A6" w:rsidRPr="00914CD9" w:rsidRDefault="00FE339F" w:rsidP="00C550A6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 xml:space="preserve">6.4. </w:t>
      </w:r>
      <w:r w:rsidR="00C550A6" w:rsidRPr="00914CD9">
        <w:rPr>
          <w:color w:val="000000"/>
        </w:rPr>
        <w:t>Модель Неймана.</w:t>
      </w:r>
    </w:p>
    <w:p w14:paraId="2E06832F" w14:textId="1F395EA6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</w:p>
    <w:p w14:paraId="102D3EB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14CD9">
        <w:rPr>
          <w:b/>
          <w:color w:val="000000"/>
        </w:rPr>
        <w:t>Тема 7. Оптимізація динаміки національного доходу</w:t>
      </w:r>
    </w:p>
    <w:p w14:paraId="32CAA7A7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7.1. Критерії та умови оптимізації</w:t>
      </w:r>
    </w:p>
    <w:p w14:paraId="238E709C" w14:textId="77777777" w:rsidR="00FE339F" w:rsidRPr="00914CD9" w:rsidRDefault="00FE339F" w:rsidP="00FE339F">
      <w:pPr>
        <w:rPr>
          <w:color w:val="000000"/>
        </w:rPr>
      </w:pPr>
      <w:r w:rsidRPr="00914CD9">
        <w:rPr>
          <w:color w:val="000000"/>
        </w:rPr>
        <w:t>7.2. Оптимізація з нерегульованою нормою накопичення.</w:t>
      </w:r>
    </w:p>
    <w:p w14:paraId="2A82DA5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7.3. Оптимізація з динамічними і структурними обмеженнями.</w:t>
      </w:r>
    </w:p>
    <w:p w14:paraId="59150C58" w14:textId="000AF21F" w:rsidR="00FE339F" w:rsidRPr="00914CD9" w:rsidRDefault="00FE339F" w:rsidP="00551422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7.4. Оптимізація з постійною нормою накопичення.</w:t>
      </w:r>
      <w:r w:rsidRPr="00914CD9">
        <w:rPr>
          <w:rFonts w:ascii="Arial" w:cs="Arial"/>
          <w:color w:val="000000"/>
        </w:rPr>
        <w:t xml:space="preserve">   </w:t>
      </w:r>
    </w:p>
    <w:p w14:paraId="17877C7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14:paraId="05C9D81C" w14:textId="77777777" w:rsidR="00FE339F" w:rsidRPr="00914CD9" w:rsidRDefault="00FE339F" w:rsidP="00FE339F">
      <w:pPr>
        <w:pStyle w:val="FR1"/>
        <w:spacing w:before="20" w:line="240" w:lineRule="auto"/>
        <w:jc w:val="center"/>
        <w:rPr>
          <w:rFonts w:ascii="Times New Roman" w:hAnsi="Times New Roman"/>
          <w:b/>
          <w:i w:val="0"/>
          <w:caps/>
          <w:lang w:val="uk-UA"/>
        </w:rPr>
      </w:pPr>
      <w:r w:rsidRPr="00914CD9">
        <w:rPr>
          <w:rFonts w:ascii="Times New Roman" w:hAnsi="Times New Roman"/>
          <w:b/>
          <w:i w:val="0"/>
          <w:caps/>
          <w:lang w:val="uk-UA"/>
        </w:rPr>
        <w:br w:type="page"/>
        <w:t>4. Список РЕКОМЕНДОВаної Літератури</w:t>
      </w:r>
    </w:p>
    <w:p w14:paraId="2B74672A" w14:textId="40362766" w:rsidR="00FE339F" w:rsidRPr="00914CD9" w:rsidRDefault="00FE339F" w:rsidP="00B16D5F">
      <w:pPr>
        <w:pStyle w:val="FR1"/>
        <w:spacing w:before="20" w:line="240" w:lineRule="auto"/>
        <w:jc w:val="left"/>
        <w:rPr>
          <w:rFonts w:ascii="Times New Roman" w:hAnsi="Times New Roman"/>
          <w:i w:val="0"/>
          <w:caps/>
          <w:lang w:val="uk-UA"/>
        </w:rPr>
      </w:pPr>
    </w:p>
    <w:p w14:paraId="1EE5C5D3" w14:textId="3B0F9BA6" w:rsidR="00B16D5F" w:rsidRDefault="00B16D5F" w:rsidP="00B16D5F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Основна:</w:t>
      </w:r>
    </w:p>
    <w:p w14:paraId="27F89A15" w14:textId="7892481F" w:rsidR="00E955AD" w:rsidRPr="005D19F7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0"/>
          <w:szCs w:val="20"/>
        </w:rPr>
      </w:pPr>
      <w:r w:rsidRPr="005D19F7">
        <w:rPr>
          <w:sz w:val="20"/>
          <w:szCs w:val="20"/>
        </w:rPr>
        <w:t xml:space="preserve">Григорків. В.С. Моделювання економіки: підручник. – Чернівці : Чернівецький нац. ун-т ім. Ю. Федьковича, 2019. – 360 с. </w:t>
      </w:r>
    </w:p>
    <w:p w14:paraId="073BCD95" w14:textId="77777777" w:rsidR="00E955AD" w:rsidRPr="004E00D8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 xml:space="preserve">Коляда Ю.В. Адаптивна парадигма моделювання економічної динаміки: монографія. </w:t>
      </w:r>
      <w:r w:rsidRPr="004E00D8">
        <w:rPr>
          <w:sz w:val="20"/>
          <w:szCs w:val="20"/>
        </w:rPr>
        <w:noBreakHyphen/>
        <w:t xml:space="preserve"> К.: К–ЕУ, 2011. – 297 с.</w:t>
      </w:r>
    </w:p>
    <w:p w14:paraId="1C4A7837" w14:textId="77777777" w:rsidR="00E955AD" w:rsidRPr="004E00D8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>Клебанова М.С. Моделирование экономической динамики. Харьков, 2002.</w:t>
      </w:r>
    </w:p>
    <w:p w14:paraId="6FF29A76" w14:textId="77777777" w:rsidR="00E955AD" w:rsidRPr="004E00D8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 xml:space="preserve">Харрод Рой. Теория экономической динамики / Харрод Рой: пер. с англ. </w:t>
      </w:r>
      <w:r w:rsidRPr="004E00D8">
        <w:rPr>
          <w:sz w:val="20"/>
          <w:szCs w:val="20"/>
        </w:rPr>
        <w:noBreakHyphen/>
        <w:t xml:space="preserve"> М.: ЦЭМИ РАН, 2008. – 209 с.</w:t>
      </w:r>
    </w:p>
    <w:p w14:paraId="491CA1D2" w14:textId="77777777" w:rsidR="00E955AD" w:rsidRPr="004E00D8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>Здрок В.В. Моделювання економічної динаміки: Підручник для студентів вищих навчальних закладів / Здрок В.В., Паславська І.М. – Львів: Видавничий центр ЛНУ імені Івана Франка, 2007. – 244 с.</w:t>
      </w:r>
    </w:p>
    <w:p w14:paraId="6A78BFFE" w14:textId="77777777" w:rsidR="00E955AD" w:rsidRPr="004E00D8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18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>Моделювання економічної динаміки : [Практикум] / В. В. Здрок, Т. Я. Лагоцький, І. М. Паславська. – Львів : «Магнолія 2006», 2013. – 256 с.</w:t>
      </w:r>
    </w:p>
    <w:p w14:paraId="356A50C9" w14:textId="60D30A1E" w:rsidR="00E955AD" w:rsidRDefault="00E955AD" w:rsidP="00E955AD">
      <w:pPr>
        <w:pStyle w:val="a"/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>Моделирование экономической динамики: Учебное пособие/ Клебанова Т.С., Дубровина Н.А., Полякова О.Ю., Раевнева Е.В., Милов А.В., Сергиенко Е.А., – 2-е изд., стереотип. – Х.: Изд. дом «ИНЖЭК», 2005. -244 с.</w:t>
      </w:r>
    </w:p>
    <w:p w14:paraId="1B38006F" w14:textId="773AA01C" w:rsidR="00B16D5F" w:rsidRPr="004E00D8" w:rsidRDefault="00B16D5F" w:rsidP="00B16D5F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Додаткова:</w:t>
      </w:r>
    </w:p>
    <w:p w14:paraId="4AA9FCDF" w14:textId="77777777" w:rsidR="00E955AD" w:rsidRPr="004E00D8" w:rsidRDefault="00E955AD" w:rsidP="00B16D5F">
      <w:pPr>
        <w:pStyle w:val="a"/>
        <w:numPr>
          <w:ilvl w:val="0"/>
          <w:numId w:val="22"/>
        </w:numPr>
        <w:tabs>
          <w:tab w:val="clear" w:pos="720"/>
          <w:tab w:val="left" w:pos="270"/>
          <w:tab w:val="left" w:pos="81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>Артеменко В.Б. Моделювання і прогнозування економічних рядів динаміки : Нвч. посіб. – Львів : Вид. Львівської комерційної академії, 2003. – 228 с.</w:t>
      </w:r>
    </w:p>
    <w:p w14:paraId="7656C648" w14:textId="77777777" w:rsidR="00E955AD" w:rsidRPr="004E00D8" w:rsidRDefault="00E955AD" w:rsidP="00B16D5F">
      <w:pPr>
        <w:pStyle w:val="a"/>
        <w:numPr>
          <w:ilvl w:val="0"/>
          <w:numId w:val="22"/>
        </w:numPr>
        <w:tabs>
          <w:tab w:val="clear" w:pos="720"/>
          <w:tab w:val="left" w:pos="270"/>
          <w:tab w:val="left" w:pos="810"/>
        </w:tabs>
        <w:ind w:left="0" w:firstLine="0"/>
        <w:jc w:val="both"/>
        <w:rPr>
          <w:sz w:val="20"/>
          <w:szCs w:val="20"/>
        </w:rPr>
      </w:pPr>
      <w:r w:rsidRPr="004E00D8">
        <w:rPr>
          <w:sz w:val="20"/>
          <w:szCs w:val="20"/>
        </w:rPr>
        <w:t xml:space="preserve">Ляшенко Е.И., Меркулова Т.В., Тимохин В.Н. Экономическая динамика. – Т.2 / Прикладная экономика.  - Київ, 2005. </w:t>
      </w:r>
    </w:p>
    <w:p w14:paraId="6A3C6EC8" w14:textId="77777777" w:rsidR="00FE339F" w:rsidRPr="00914CD9" w:rsidRDefault="00FE339F" w:rsidP="00FE339F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14:paraId="2B72D695" w14:textId="77777777" w:rsidR="00FE339F" w:rsidRPr="00914CD9" w:rsidRDefault="00FE339F" w:rsidP="00FE339F">
      <w:pPr>
        <w:pStyle w:val="a"/>
        <w:numPr>
          <w:ilvl w:val="0"/>
          <w:numId w:val="0"/>
        </w:numPr>
        <w:jc w:val="both"/>
        <w:rPr>
          <w:sz w:val="20"/>
          <w:szCs w:val="20"/>
        </w:rPr>
      </w:pPr>
    </w:p>
    <w:p w14:paraId="43501F57" w14:textId="77777777" w:rsidR="0028440B" w:rsidRDefault="0028440B" w:rsidP="00FE339F">
      <w:pPr>
        <w:spacing w:after="320"/>
        <w:jc w:val="center"/>
        <w:rPr>
          <w:b/>
          <w:caps/>
        </w:rPr>
      </w:pPr>
    </w:p>
    <w:p w14:paraId="5D36209F" w14:textId="7F56E304" w:rsidR="00FE339F" w:rsidRPr="00914CD9" w:rsidRDefault="00FE339F" w:rsidP="00FE339F">
      <w:pPr>
        <w:spacing w:after="320"/>
        <w:jc w:val="center"/>
        <w:rPr>
          <w:caps/>
        </w:rPr>
      </w:pPr>
      <w:r w:rsidRPr="00914CD9">
        <w:rPr>
          <w:b/>
          <w:caps/>
        </w:rPr>
        <w:br w:type="page"/>
        <w:t>5. Графік розподілу навчального часу за темами НАВЧАЛЬНОЇ ДИСЦИПЛІНИ ТА видами навчальної роботи за ОПП</w:t>
      </w:r>
    </w:p>
    <w:tbl>
      <w:tblPr>
        <w:tblW w:w="6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7"/>
        <w:gridCol w:w="2265"/>
        <w:gridCol w:w="628"/>
        <w:gridCol w:w="384"/>
        <w:gridCol w:w="511"/>
        <w:gridCol w:w="507"/>
        <w:gridCol w:w="506"/>
        <w:gridCol w:w="612"/>
      </w:tblGrid>
      <w:tr w:rsidR="00FE339F" w:rsidRPr="00914CD9" w14:paraId="2227182D" w14:textId="77777777" w:rsidTr="006C55C5">
        <w:trPr>
          <w:cantSplit/>
          <w:trHeight w:hRule="exact" w:val="380"/>
        </w:trPr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8E62E2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№ розділу теми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17439E3" w14:textId="77777777" w:rsidR="00FE339F" w:rsidRPr="00914CD9" w:rsidRDefault="00FE339F" w:rsidP="00FE339F">
            <w:pPr>
              <w:spacing w:line="281" w:lineRule="auto"/>
              <w:jc w:val="center"/>
            </w:pPr>
            <w:r w:rsidRPr="00914CD9">
              <w:t>Назва розділу, теми</w:t>
            </w:r>
          </w:p>
          <w:p w14:paraId="12DDA5BE" w14:textId="77777777" w:rsidR="00FE339F" w:rsidRPr="00914CD9" w:rsidRDefault="00FE339F" w:rsidP="00FE339F">
            <w:pPr>
              <w:spacing w:line="281" w:lineRule="auto"/>
              <w:jc w:val="center"/>
            </w:pPr>
          </w:p>
        </w:tc>
        <w:tc>
          <w:tcPr>
            <w:tcW w:w="31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14CE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Кількість годин заОПП</w:t>
            </w:r>
          </w:p>
        </w:tc>
      </w:tr>
      <w:tr w:rsidR="00FE339F" w:rsidRPr="00914CD9" w14:paraId="0CB4EC67" w14:textId="77777777" w:rsidTr="006C55C5">
        <w:trPr>
          <w:cantSplit/>
          <w:trHeight w:hRule="exact" w:val="180"/>
        </w:trPr>
        <w:tc>
          <w:tcPr>
            <w:tcW w:w="7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0D73B0E" w14:textId="77777777" w:rsidR="00FE339F" w:rsidRPr="00914CD9" w:rsidRDefault="00FE339F" w:rsidP="00FE339F"/>
        </w:tc>
        <w:tc>
          <w:tcPr>
            <w:tcW w:w="22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6C017794" w14:textId="77777777" w:rsidR="00FE339F" w:rsidRPr="00914CD9" w:rsidRDefault="00FE339F" w:rsidP="00FE339F">
            <w:pPr>
              <w:spacing w:before="40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54D66" w14:textId="77777777" w:rsidR="00FE339F" w:rsidRPr="00914CD9" w:rsidRDefault="00FE339F" w:rsidP="00FE339F"/>
          <w:p w14:paraId="5686F36E" w14:textId="77777777" w:rsidR="00FE339F" w:rsidRPr="00914CD9" w:rsidRDefault="00FE339F" w:rsidP="00FE339F"/>
        </w:tc>
        <w:tc>
          <w:tcPr>
            <w:tcW w:w="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B7B4" w14:textId="77777777" w:rsidR="00FE339F" w:rsidRPr="00914CD9" w:rsidRDefault="00FE339F" w:rsidP="00FE339F">
            <w:r w:rsidRPr="00914CD9">
              <w:t>В Т.Ч</w:t>
            </w:r>
          </w:p>
          <w:p w14:paraId="31D527B8" w14:textId="77777777" w:rsidR="00FE339F" w:rsidRPr="00914CD9" w:rsidRDefault="00FE339F" w:rsidP="00FE339F"/>
        </w:tc>
        <w:tc>
          <w:tcPr>
            <w:tcW w:w="1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8194" w14:textId="77777777" w:rsidR="00FE339F" w:rsidRPr="00914CD9" w:rsidRDefault="00FE339F" w:rsidP="00FE339F"/>
        </w:tc>
      </w:tr>
      <w:tr w:rsidR="00FE339F" w:rsidRPr="00914CD9" w14:paraId="46C1CC37" w14:textId="77777777" w:rsidTr="006C55C5">
        <w:trPr>
          <w:cantSplit/>
          <w:trHeight w:hRule="exact" w:val="180"/>
        </w:trPr>
        <w:tc>
          <w:tcPr>
            <w:tcW w:w="70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3DDD289" w14:textId="77777777" w:rsidR="00FE339F" w:rsidRPr="00914CD9" w:rsidRDefault="00FE339F" w:rsidP="00FE339F"/>
        </w:tc>
        <w:tc>
          <w:tcPr>
            <w:tcW w:w="226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3FE27E34" w14:textId="77777777" w:rsidR="00FE339F" w:rsidRPr="00914CD9" w:rsidRDefault="00FE339F" w:rsidP="00FE339F">
            <w:pPr>
              <w:spacing w:before="40"/>
            </w:pPr>
          </w:p>
        </w:tc>
        <w:tc>
          <w:tcPr>
            <w:tcW w:w="628" w:type="dxa"/>
            <w:tcBorders>
              <w:left w:val="single" w:sz="6" w:space="0" w:color="auto"/>
              <w:right w:val="single" w:sz="6" w:space="0" w:color="auto"/>
            </w:tcBorders>
          </w:tcPr>
          <w:p w14:paraId="6F105FB6" w14:textId="77777777" w:rsidR="00FE339F" w:rsidRPr="00914CD9" w:rsidRDefault="00FE339F" w:rsidP="00FE339F"/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34CC9D" w14:textId="77777777" w:rsidR="00FE339F" w:rsidRPr="00914CD9" w:rsidRDefault="00FE339F" w:rsidP="00420F46"/>
          <w:p w14:paraId="1E9A9AD9" w14:textId="77777777" w:rsidR="00FE339F" w:rsidRPr="00914CD9" w:rsidRDefault="00FE339F" w:rsidP="00420F46"/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333B51" w14:textId="77777777" w:rsidR="00FE339F" w:rsidRPr="00914CD9" w:rsidRDefault="00FE339F" w:rsidP="00420F46"/>
          <w:p w14:paraId="44776D04" w14:textId="77777777" w:rsidR="00FE339F" w:rsidRPr="00914CD9" w:rsidRDefault="00FE339F" w:rsidP="00420F46"/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DFD15" w14:textId="77777777" w:rsidR="00FE339F" w:rsidRPr="00914CD9" w:rsidRDefault="00FE339F" w:rsidP="00420F46"/>
          <w:p w14:paraId="2C02E52C" w14:textId="77777777" w:rsidR="00FE339F" w:rsidRPr="00914CD9" w:rsidRDefault="00FE339F" w:rsidP="00420F46"/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E9AF6" w14:textId="77777777" w:rsidR="00FE339F" w:rsidRPr="00914CD9" w:rsidRDefault="00FE339F" w:rsidP="00420F46"/>
          <w:p w14:paraId="5F2B77E7" w14:textId="77777777" w:rsidR="00FE339F" w:rsidRPr="00914CD9" w:rsidRDefault="00FE339F" w:rsidP="00420F46"/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3BD06" w14:textId="77777777" w:rsidR="00FE339F" w:rsidRPr="00914CD9" w:rsidRDefault="00FE339F" w:rsidP="00420F46"/>
          <w:p w14:paraId="21975C6F" w14:textId="77777777" w:rsidR="00FE339F" w:rsidRPr="00914CD9" w:rsidRDefault="00FE339F" w:rsidP="00420F46"/>
        </w:tc>
      </w:tr>
      <w:tr w:rsidR="00FE339F" w:rsidRPr="00914CD9" w14:paraId="43F66EE6" w14:textId="77777777" w:rsidTr="006C55C5">
        <w:trPr>
          <w:cantSplit/>
          <w:trHeight w:hRule="exact" w:val="949"/>
        </w:trPr>
        <w:tc>
          <w:tcPr>
            <w:tcW w:w="7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3C4352C" w14:textId="77777777" w:rsidR="00FE339F" w:rsidRPr="00914CD9" w:rsidRDefault="00FE339F" w:rsidP="00FE339F">
            <w:pPr>
              <w:spacing w:before="40"/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388EA1" w14:textId="77777777" w:rsidR="00FE339F" w:rsidRPr="00914CD9" w:rsidRDefault="00FE339F" w:rsidP="00FE339F">
            <w:pPr>
              <w:spacing w:before="40"/>
            </w:pP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4B8CA" w14:textId="77777777" w:rsidR="00FE339F" w:rsidRPr="00914CD9" w:rsidRDefault="00FE339F" w:rsidP="00FE339F">
            <w:pPr>
              <w:spacing w:before="40"/>
            </w:pPr>
            <w:r w:rsidRPr="00914CD9">
              <w:t>Всьо го</w:t>
            </w:r>
          </w:p>
          <w:p w14:paraId="4AF1F25A" w14:textId="77777777" w:rsidR="00FE339F" w:rsidRPr="00914CD9" w:rsidRDefault="00FE339F" w:rsidP="00FE339F">
            <w:pPr>
              <w:spacing w:before="40"/>
            </w:pPr>
          </w:p>
        </w:tc>
        <w:tc>
          <w:tcPr>
            <w:tcW w:w="3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3FC9" w14:textId="77777777" w:rsidR="00FE339F" w:rsidRPr="00A53BD7" w:rsidRDefault="00FE339F" w:rsidP="00420F46">
            <w:pPr>
              <w:rPr>
                <w:szCs w:val="18"/>
              </w:rPr>
            </w:pPr>
            <w:r w:rsidRPr="00A53BD7">
              <w:rPr>
                <w:szCs w:val="18"/>
              </w:rPr>
              <w:t>СРС</w:t>
            </w:r>
            <w:r w:rsidRPr="00A53BD7">
              <w:rPr>
                <w:szCs w:val="18"/>
                <w:lang w:val="en-US"/>
              </w:rPr>
              <w:t>/</w:t>
            </w:r>
            <w:r w:rsidRPr="00A53BD7">
              <w:rPr>
                <w:szCs w:val="18"/>
              </w:rPr>
              <w:t>ІНДЗ</w:t>
            </w:r>
          </w:p>
          <w:p w14:paraId="61FADABC" w14:textId="77777777" w:rsidR="00FE339F" w:rsidRPr="00A53BD7" w:rsidRDefault="00FE339F" w:rsidP="00420F46">
            <w:pPr>
              <w:rPr>
                <w:szCs w:val="18"/>
              </w:rPr>
            </w:pPr>
          </w:p>
        </w:tc>
        <w:tc>
          <w:tcPr>
            <w:tcW w:w="5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3A88" w14:textId="77777777" w:rsidR="00FE339F" w:rsidRPr="00A53BD7" w:rsidRDefault="00FE339F" w:rsidP="00420F46">
            <w:pPr>
              <w:rPr>
                <w:szCs w:val="18"/>
              </w:rPr>
            </w:pPr>
            <w:r w:rsidRPr="00A53BD7">
              <w:rPr>
                <w:szCs w:val="18"/>
              </w:rPr>
              <w:t>Ауд</w:t>
            </w:r>
          </w:p>
          <w:p w14:paraId="5720643F" w14:textId="77777777" w:rsidR="00FE339F" w:rsidRPr="00A53BD7" w:rsidRDefault="00FE339F" w:rsidP="00420F46">
            <w:pPr>
              <w:rPr>
                <w:szCs w:val="18"/>
              </w:rPr>
            </w:pPr>
          </w:p>
        </w:tc>
        <w:tc>
          <w:tcPr>
            <w:tcW w:w="5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2B402" w14:textId="77777777" w:rsidR="00FE339F" w:rsidRPr="00A53BD7" w:rsidRDefault="00FE339F" w:rsidP="00420F46">
            <w:pPr>
              <w:rPr>
                <w:szCs w:val="18"/>
              </w:rPr>
            </w:pPr>
            <w:r w:rsidRPr="00A53BD7">
              <w:rPr>
                <w:szCs w:val="18"/>
              </w:rPr>
              <w:t>Лек</w:t>
            </w:r>
            <w:r w:rsidRPr="00A53BD7">
              <w:rPr>
                <w:szCs w:val="18"/>
              </w:rPr>
              <w:softHyphen/>
              <w:t>ції</w:t>
            </w:r>
          </w:p>
          <w:p w14:paraId="32B07284" w14:textId="77777777" w:rsidR="00FE339F" w:rsidRPr="00A53BD7" w:rsidRDefault="00FE339F" w:rsidP="00420F46">
            <w:pPr>
              <w:rPr>
                <w:szCs w:val="18"/>
              </w:rPr>
            </w:pPr>
          </w:p>
        </w:tc>
        <w:tc>
          <w:tcPr>
            <w:tcW w:w="5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F7DD" w14:textId="77777777" w:rsidR="00FE339F" w:rsidRPr="00A53BD7" w:rsidRDefault="00FE339F" w:rsidP="00420F46">
            <w:pPr>
              <w:rPr>
                <w:szCs w:val="18"/>
              </w:rPr>
            </w:pPr>
            <w:r w:rsidRPr="00A53BD7">
              <w:rPr>
                <w:szCs w:val="18"/>
              </w:rPr>
              <w:t>Лабораторні</w:t>
            </w:r>
          </w:p>
          <w:p w14:paraId="69A29ED1" w14:textId="77777777" w:rsidR="00FE339F" w:rsidRPr="00A53BD7" w:rsidRDefault="00FE339F" w:rsidP="00420F46">
            <w:pPr>
              <w:ind w:left="40"/>
              <w:rPr>
                <w:szCs w:val="18"/>
              </w:rPr>
            </w:pPr>
            <w:r w:rsidRPr="00A53BD7">
              <w:rPr>
                <w:szCs w:val="18"/>
              </w:rPr>
              <w:t>роб.</w:t>
            </w:r>
          </w:p>
          <w:p w14:paraId="1EB3A759" w14:textId="77777777" w:rsidR="00FE339F" w:rsidRPr="00A53BD7" w:rsidRDefault="00FE339F" w:rsidP="00420F46">
            <w:pPr>
              <w:ind w:left="40"/>
              <w:rPr>
                <w:szCs w:val="18"/>
              </w:rPr>
            </w:pPr>
          </w:p>
        </w:tc>
        <w:tc>
          <w:tcPr>
            <w:tcW w:w="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B8A0" w14:textId="77777777" w:rsidR="00FE339F" w:rsidRPr="00A53BD7" w:rsidRDefault="00FE339F" w:rsidP="00420F46">
            <w:pPr>
              <w:rPr>
                <w:szCs w:val="18"/>
              </w:rPr>
            </w:pPr>
            <w:r w:rsidRPr="00A53BD7">
              <w:rPr>
                <w:szCs w:val="18"/>
              </w:rPr>
              <w:t>Кон тр. / Залік по мод.</w:t>
            </w:r>
          </w:p>
          <w:p w14:paraId="27E2D447" w14:textId="77777777" w:rsidR="00FE339F" w:rsidRPr="00A53BD7" w:rsidRDefault="00FE339F" w:rsidP="00420F46">
            <w:pPr>
              <w:rPr>
                <w:szCs w:val="18"/>
              </w:rPr>
            </w:pPr>
          </w:p>
        </w:tc>
      </w:tr>
      <w:tr w:rsidR="00FE339F" w:rsidRPr="00914CD9" w14:paraId="3B688D00" w14:textId="77777777" w:rsidTr="006C55C5">
        <w:trPr>
          <w:cantSplit/>
          <w:trHeight w:hRule="exact" w:val="32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0955DA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22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F8667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2</w:t>
            </w:r>
          </w:p>
          <w:p w14:paraId="77440112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FFB6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3</w:t>
            </w:r>
          </w:p>
          <w:p w14:paraId="5A039972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8A52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4</w:t>
            </w:r>
          </w:p>
          <w:p w14:paraId="632158CF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E20E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5</w:t>
            </w:r>
          </w:p>
          <w:p w14:paraId="19E4F94C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93A8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6</w:t>
            </w:r>
          </w:p>
          <w:p w14:paraId="2EF94C9A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C8F1B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7</w:t>
            </w:r>
          </w:p>
          <w:p w14:paraId="700ADAE5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6618" w14:textId="77777777" w:rsidR="00FE339F" w:rsidRPr="00914CD9" w:rsidRDefault="00FE339F" w:rsidP="00FE339F">
            <w:pPr>
              <w:spacing w:before="20"/>
              <w:jc w:val="center"/>
            </w:pPr>
            <w:r w:rsidRPr="00914CD9">
              <w:t>8</w:t>
            </w:r>
          </w:p>
          <w:p w14:paraId="1E659DEF" w14:textId="77777777" w:rsidR="00FE339F" w:rsidRPr="00914CD9" w:rsidRDefault="00FE339F" w:rsidP="00FE339F">
            <w:pPr>
              <w:spacing w:before="20"/>
              <w:jc w:val="center"/>
            </w:pPr>
          </w:p>
        </w:tc>
      </w:tr>
      <w:tr w:rsidR="00FE339F" w:rsidRPr="00914CD9" w14:paraId="1F264816" w14:textId="77777777" w:rsidTr="006C55C5">
        <w:trPr>
          <w:cantSplit/>
          <w:trHeight w:val="181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152A" w14:textId="77777777" w:rsidR="00FE339F" w:rsidRPr="00914CD9" w:rsidRDefault="00FE339F" w:rsidP="00FE339F">
            <w:pPr>
              <w:spacing w:before="20"/>
              <w:jc w:val="center"/>
            </w:pP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FC4" w14:textId="77777777" w:rsidR="00FE339F" w:rsidRPr="000678BF" w:rsidRDefault="00FE339F" w:rsidP="00FE339F">
            <w:pPr>
              <w:pStyle w:val="a8"/>
              <w:rPr>
                <w:b/>
                <w:bCs/>
                <w:sz w:val="20"/>
              </w:rPr>
            </w:pPr>
            <w:r w:rsidRPr="000678BF">
              <w:rPr>
                <w:b/>
                <w:bCs/>
                <w:sz w:val="20"/>
              </w:rPr>
              <w:t>Заліковий модуль №1</w:t>
            </w:r>
          </w:p>
        </w:tc>
        <w:tc>
          <w:tcPr>
            <w:tcW w:w="314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E54B" w14:textId="77777777" w:rsidR="00FE339F" w:rsidRPr="00914CD9" w:rsidRDefault="00FE339F" w:rsidP="00FE339F">
            <w:pPr>
              <w:pStyle w:val="a8"/>
              <w:rPr>
                <w:b/>
                <w:bCs/>
              </w:rPr>
            </w:pPr>
          </w:p>
        </w:tc>
      </w:tr>
      <w:tr w:rsidR="00FE339F" w:rsidRPr="00914CD9" w14:paraId="2E0E976B" w14:textId="77777777" w:rsidTr="006C55C5">
        <w:trPr>
          <w:cantSplit/>
          <w:trHeight w:val="574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45AB" w14:textId="77777777" w:rsidR="00FE339F" w:rsidRPr="00914CD9" w:rsidRDefault="00FE339F" w:rsidP="00FE339F">
            <w:pPr>
              <w:jc w:val="center"/>
            </w:pPr>
            <w:r w:rsidRPr="00914CD9">
              <w:t>Тема 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6426" w14:textId="77777777" w:rsidR="00FE339F" w:rsidRPr="004A7A81" w:rsidRDefault="00FE339F" w:rsidP="00FE339F">
            <w:pPr>
              <w:pStyle w:val="35"/>
              <w:rPr>
                <w:sz w:val="20"/>
                <w:szCs w:val="20"/>
              </w:rPr>
            </w:pPr>
            <w:r w:rsidRPr="004A7A81">
              <w:rPr>
                <w:sz w:val="20"/>
                <w:szCs w:val="20"/>
              </w:rPr>
              <w:t>Основні поняття економічної динаміки.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D408" w14:textId="285C144E" w:rsidR="00FE339F" w:rsidRPr="000678BF" w:rsidRDefault="00381663" w:rsidP="00FE339F">
            <w:pPr>
              <w:jc w:val="center"/>
            </w:pPr>
            <w:r>
              <w:t>11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2A9" w14:textId="5CD79FF0" w:rsidR="00FE339F" w:rsidRPr="00914CD9" w:rsidRDefault="009125D6" w:rsidP="00FE339F">
            <w:pPr>
              <w:jc w:val="center"/>
            </w:pPr>
            <w:r>
              <w:t>5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D95F" w14:textId="77777777" w:rsidR="00FE339F" w:rsidRPr="00914CD9" w:rsidRDefault="00FE339F" w:rsidP="00FE339F">
            <w:pPr>
              <w:jc w:val="center"/>
            </w:pPr>
            <w:r w:rsidRPr="00914CD9">
              <w:t>6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F265" w14:textId="40FE30BD" w:rsidR="00FE339F" w:rsidRPr="00914CD9" w:rsidRDefault="006661F6" w:rsidP="00FE339F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E136" w14:textId="1F7A62AB" w:rsidR="00FE339F" w:rsidRPr="00914CD9" w:rsidRDefault="00624C23" w:rsidP="00FE339F">
            <w:pPr>
              <w:jc w:val="center"/>
            </w:pPr>
            <w:r>
              <w:t>4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AA44" w14:textId="77777777" w:rsidR="00FE339F" w:rsidRPr="00914CD9" w:rsidRDefault="00FE339F" w:rsidP="00FE339F">
            <w:pPr>
              <w:jc w:val="center"/>
            </w:pPr>
          </w:p>
        </w:tc>
      </w:tr>
      <w:tr w:rsidR="00FE339F" w:rsidRPr="00914CD9" w14:paraId="0F646C2B" w14:textId="77777777" w:rsidTr="006C55C5">
        <w:trPr>
          <w:cantSplit/>
          <w:trHeight w:val="55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BDDD" w14:textId="77777777" w:rsidR="00FE339F" w:rsidRPr="00914CD9" w:rsidRDefault="00FE339F" w:rsidP="00FE339F">
            <w:pPr>
              <w:jc w:val="center"/>
            </w:pPr>
            <w:r w:rsidRPr="00914CD9">
              <w:t>Тема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088" w14:textId="77777777" w:rsidR="00FE339F" w:rsidRPr="004A7A81" w:rsidRDefault="00FE339F" w:rsidP="00FE339F">
            <w:pPr>
              <w:pStyle w:val="35"/>
              <w:rPr>
                <w:sz w:val="20"/>
                <w:szCs w:val="20"/>
              </w:rPr>
            </w:pPr>
            <w:r w:rsidRPr="004A7A81">
              <w:rPr>
                <w:sz w:val="20"/>
                <w:szCs w:val="20"/>
              </w:rPr>
              <w:t>Типи економічного розвитку. Трендові моделі.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B28E" w14:textId="13A6D81C" w:rsidR="00FE339F" w:rsidRPr="00914CD9" w:rsidRDefault="00381663" w:rsidP="00FE339F">
            <w:pPr>
              <w:jc w:val="center"/>
              <w:rPr>
                <w:lang w:val="en-US"/>
              </w:rPr>
            </w:pPr>
            <w: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C07" w14:textId="2009906A" w:rsidR="00FE339F" w:rsidRPr="00A42D9F" w:rsidRDefault="009125D6" w:rsidP="00FE339F">
            <w:pPr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E53C" w14:textId="2D41CD82" w:rsidR="00FE339F" w:rsidRPr="00914CD9" w:rsidRDefault="00107DA2" w:rsidP="00FE339F">
            <w:pPr>
              <w:jc w:val="center"/>
            </w:pPr>
            <w:r>
              <w:t>1</w:t>
            </w:r>
            <w:r w:rsidR="00381663"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0D95" w14:textId="77777777" w:rsidR="00FE339F" w:rsidRPr="00107DA2" w:rsidRDefault="00FE339F" w:rsidP="00FE339F">
            <w:pPr>
              <w:jc w:val="center"/>
            </w:pPr>
            <w:r w:rsidRPr="00914CD9">
              <w:rPr>
                <w:lang w:val="en-US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DE5A" w14:textId="592391CC" w:rsidR="00FE339F" w:rsidRPr="00914CD9" w:rsidRDefault="009125D6" w:rsidP="00FE339F">
            <w:pPr>
              <w:jc w:val="center"/>
            </w:pPr>
            <w: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8A3" w14:textId="77777777" w:rsidR="00FE339F" w:rsidRPr="00914CD9" w:rsidRDefault="00FE339F" w:rsidP="00FE339F">
            <w:pPr>
              <w:jc w:val="center"/>
            </w:pPr>
          </w:p>
        </w:tc>
      </w:tr>
      <w:tr w:rsidR="00FE339F" w:rsidRPr="00914CD9" w14:paraId="0D4C10E6" w14:textId="77777777" w:rsidTr="00A70651">
        <w:trPr>
          <w:cantSplit/>
          <w:trHeight w:hRule="exact" w:val="1117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7721" w14:textId="77777777" w:rsidR="00FE339F" w:rsidRPr="00914CD9" w:rsidRDefault="00FE339F" w:rsidP="00FE339F">
            <w:pPr>
              <w:jc w:val="center"/>
            </w:pPr>
            <w:r w:rsidRPr="00914CD9">
              <w:t>Тема З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7BC" w14:textId="77777777" w:rsidR="00FE339F" w:rsidRPr="004A7A81" w:rsidRDefault="00FE339F" w:rsidP="00FE339F">
            <w:pPr>
              <w:pStyle w:val="35"/>
              <w:rPr>
                <w:sz w:val="20"/>
                <w:szCs w:val="20"/>
              </w:rPr>
            </w:pPr>
            <w:r w:rsidRPr="004A7A81">
              <w:rPr>
                <w:sz w:val="20"/>
                <w:szCs w:val="20"/>
              </w:rPr>
              <w:t>Рівновага та нерівновага, стійкість та нестійкість динамічних моделей економіки.</w:t>
            </w:r>
          </w:p>
          <w:p w14:paraId="4F1ADA5B" w14:textId="77777777" w:rsidR="00FE339F" w:rsidRPr="004A7A81" w:rsidRDefault="00FE339F" w:rsidP="00FE339F">
            <w:pPr>
              <w:pStyle w:val="3"/>
              <w:ind w:firstLine="0"/>
              <w:jc w:val="left"/>
              <w:rPr>
                <w:b w:val="0"/>
                <w:sz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7C4B3" w14:textId="38E076E5" w:rsidR="00FE339F" w:rsidRPr="000678BF" w:rsidRDefault="00381663" w:rsidP="00FE339F">
            <w:pPr>
              <w:jc w:val="center"/>
            </w:pPr>
            <w: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F997" w14:textId="7298558A" w:rsidR="00FE339F" w:rsidRPr="009125D6" w:rsidRDefault="009125D6" w:rsidP="00FE339F">
            <w:pPr>
              <w:jc w:val="center"/>
            </w:pPr>
            <w: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0BA4" w14:textId="750D01F7" w:rsidR="00FE339F" w:rsidRPr="00914CD9" w:rsidRDefault="00107DA2" w:rsidP="00FE339F">
            <w:pPr>
              <w:jc w:val="center"/>
            </w:pPr>
            <w: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8119" w14:textId="460F4399" w:rsidR="00FE339F" w:rsidRPr="00914CD9" w:rsidRDefault="00A21EE5" w:rsidP="00FE339F">
            <w:pPr>
              <w:jc w:val="center"/>
            </w:pPr>
            <w: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72DA" w14:textId="3471FB47" w:rsidR="00FE339F" w:rsidRPr="00914CD9" w:rsidRDefault="00FE339F" w:rsidP="00FE339F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D5B5" w14:textId="77777777" w:rsidR="00FE339F" w:rsidRPr="00914CD9" w:rsidRDefault="00FE339F" w:rsidP="00FE339F">
            <w:pPr>
              <w:jc w:val="center"/>
            </w:pPr>
          </w:p>
          <w:p w14:paraId="317269A8" w14:textId="77777777" w:rsidR="00FE339F" w:rsidRPr="00914CD9" w:rsidRDefault="00FE339F" w:rsidP="00FE339F">
            <w:pPr>
              <w:jc w:val="center"/>
            </w:pPr>
          </w:p>
        </w:tc>
      </w:tr>
      <w:tr w:rsidR="00FE339F" w:rsidRPr="00914CD9" w14:paraId="73B8CC16" w14:textId="77777777" w:rsidTr="006C55C5">
        <w:trPr>
          <w:cantSplit/>
          <w:trHeight w:val="574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0A3E" w14:textId="77777777" w:rsidR="00FE339F" w:rsidRPr="00914CD9" w:rsidRDefault="00FE339F" w:rsidP="00FE339F">
            <w:pPr>
              <w:jc w:val="center"/>
            </w:pPr>
            <w:r w:rsidRPr="00914CD9">
              <w:t>Тема 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954" w14:textId="77777777" w:rsidR="00FE339F" w:rsidRPr="004A7A81" w:rsidRDefault="00FE339F" w:rsidP="00FE339F">
            <w:pPr>
              <w:pStyle w:val="35"/>
              <w:rPr>
                <w:sz w:val="20"/>
                <w:szCs w:val="20"/>
              </w:rPr>
            </w:pPr>
            <w:r w:rsidRPr="004A7A81">
              <w:rPr>
                <w:sz w:val="20"/>
                <w:szCs w:val="20"/>
              </w:rPr>
              <w:t>Динаміка мультиплікаторів.  Динамічна модель з акселератором.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5F6" w14:textId="65073F6A" w:rsidR="00FE339F" w:rsidRPr="00914CD9" w:rsidRDefault="00381663" w:rsidP="00FE339F">
            <w:pPr>
              <w:jc w:val="center"/>
              <w:rPr>
                <w:lang w:val="en-US"/>
              </w:rPr>
            </w:pPr>
            <w: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FBEC" w14:textId="34321E7A" w:rsidR="00FE339F" w:rsidRPr="00381663" w:rsidRDefault="00381663" w:rsidP="00FE339F">
            <w:pPr>
              <w:jc w:val="center"/>
            </w:pPr>
            <w: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4023" w14:textId="27CAED21" w:rsidR="00FE339F" w:rsidRPr="00914CD9" w:rsidRDefault="00107DA2" w:rsidP="00FE339F">
            <w:pPr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496B" w14:textId="6D685825" w:rsidR="00FE339F" w:rsidRPr="00914CD9" w:rsidRDefault="006661F6" w:rsidP="00FE339F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6B63" w14:textId="13C18FCA" w:rsidR="00FE339F" w:rsidRPr="00914CD9" w:rsidRDefault="00FE339F" w:rsidP="00FE339F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5C75" w14:textId="77777777" w:rsidR="00FE339F" w:rsidRPr="00914CD9" w:rsidRDefault="00FE339F" w:rsidP="00FE339F">
            <w:pPr>
              <w:jc w:val="center"/>
            </w:pPr>
          </w:p>
          <w:p w14:paraId="6A199D6A" w14:textId="77777777" w:rsidR="00FE339F" w:rsidRPr="00914CD9" w:rsidRDefault="00FE339F" w:rsidP="00FE339F">
            <w:pPr>
              <w:jc w:val="center"/>
            </w:pPr>
          </w:p>
        </w:tc>
      </w:tr>
      <w:tr w:rsidR="00FE339F" w:rsidRPr="00914CD9" w14:paraId="5849937E" w14:textId="77777777" w:rsidTr="006C55C5">
        <w:trPr>
          <w:cantSplit/>
          <w:trHeight w:val="55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6D5E" w14:textId="77777777" w:rsidR="00FE339F" w:rsidRPr="00914CD9" w:rsidRDefault="00FE339F" w:rsidP="00FE339F">
            <w:pPr>
              <w:jc w:val="center"/>
            </w:pPr>
            <w:r w:rsidRPr="00914CD9">
              <w:t>Тема 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6EE9" w14:textId="77777777" w:rsidR="00FE339F" w:rsidRPr="004A7A81" w:rsidRDefault="00FE339F" w:rsidP="00FE339F">
            <w:pPr>
              <w:pStyle w:val="35"/>
              <w:rPr>
                <w:sz w:val="20"/>
                <w:szCs w:val="20"/>
                <w:lang w:val="en-US"/>
              </w:rPr>
            </w:pPr>
            <w:r w:rsidRPr="004A7A81">
              <w:rPr>
                <w:sz w:val="20"/>
                <w:szCs w:val="20"/>
              </w:rPr>
              <w:t>Екстенсивні та інтенсивні фактори розвитку. Факторні моделі.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D096" w14:textId="374A1B82" w:rsidR="00FE339F" w:rsidRPr="00914CD9" w:rsidRDefault="00107DA2" w:rsidP="00FE339F">
            <w:pPr>
              <w:jc w:val="center"/>
            </w:pPr>
            <w: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F291" w14:textId="3B089EC4" w:rsidR="00FE339F" w:rsidRPr="00914CD9" w:rsidRDefault="00A42D9F" w:rsidP="00FE339F">
            <w:pPr>
              <w:jc w:val="center"/>
            </w:pPr>
            <w: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8A0D" w14:textId="51817FE0" w:rsidR="00FE339F" w:rsidRPr="00914CD9" w:rsidRDefault="00107DA2" w:rsidP="00FE339F">
            <w:pPr>
              <w:jc w:val="center"/>
              <w:rPr>
                <w:lang w:val="en-US"/>
              </w:rPr>
            </w:pPr>
            <w: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0BC8" w14:textId="45AECDA0" w:rsidR="00FE339F" w:rsidRPr="00914CD9" w:rsidRDefault="006661F6" w:rsidP="00FE339F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98D" w14:textId="123ED25D" w:rsidR="00FE339F" w:rsidRPr="00914CD9" w:rsidRDefault="00107DA2" w:rsidP="00FE339F">
            <w:pPr>
              <w:jc w:val="center"/>
            </w:pPr>
            <w: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7D4D" w14:textId="3DDC6E9A" w:rsidR="00FE339F" w:rsidRPr="00914CD9" w:rsidRDefault="00FE339F" w:rsidP="00FE339F">
            <w:pPr>
              <w:jc w:val="center"/>
            </w:pPr>
          </w:p>
        </w:tc>
      </w:tr>
      <w:tr w:rsidR="00FE339F" w:rsidRPr="00914CD9" w14:paraId="663BB277" w14:textId="77777777" w:rsidTr="00B93F02">
        <w:trPr>
          <w:cantSplit/>
          <w:trHeight w:hRule="exact" w:val="694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AC1C2C" w14:textId="77777777" w:rsidR="00FE339F" w:rsidRPr="00914CD9" w:rsidRDefault="00FE339F" w:rsidP="00FE339F">
            <w:pPr>
              <w:jc w:val="center"/>
            </w:pPr>
            <w:r w:rsidRPr="00914CD9">
              <w:t>Тема 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1894A" w14:textId="2C5FFF67" w:rsidR="00FE339F" w:rsidRPr="004A7A81" w:rsidRDefault="00FE339F" w:rsidP="00FE339F">
            <w:pPr>
              <w:rPr>
                <w:sz w:val="20"/>
              </w:rPr>
            </w:pPr>
            <w:r w:rsidRPr="004A7A81">
              <w:rPr>
                <w:sz w:val="20"/>
              </w:rPr>
              <w:t>Макроекономічні динамічні моделі.</w:t>
            </w:r>
            <w:r w:rsidR="001813A0" w:rsidRPr="004A7A81">
              <w:rPr>
                <w:sz w:val="20"/>
              </w:rPr>
              <w:t xml:space="preserve"> Моделі економіки, що розширюється.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BCDCC2" w14:textId="6A297703" w:rsidR="00FE339F" w:rsidRPr="00914CD9" w:rsidRDefault="00381663" w:rsidP="00FE339F">
            <w:pPr>
              <w:jc w:val="center"/>
            </w:pPr>
            <w: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6DE881" w14:textId="4E6C4BAF" w:rsidR="00FE339F" w:rsidRPr="00914CD9" w:rsidRDefault="009125D6" w:rsidP="00FE339F">
            <w:pPr>
              <w:jc w:val="center"/>
            </w:pPr>
            <w: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D513C" w14:textId="02B1100F" w:rsidR="00FE339F" w:rsidRPr="00914CD9" w:rsidRDefault="006D3F36" w:rsidP="00FE339F">
            <w:pPr>
              <w:jc w:val="center"/>
            </w:pPr>
            <w:r>
              <w:t>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A269BB" w14:textId="77777777" w:rsidR="00FE339F" w:rsidRPr="00914CD9" w:rsidRDefault="00FE339F" w:rsidP="00FE339F">
            <w:pPr>
              <w:jc w:val="center"/>
            </w:pPr>
            <w:r w:rsidRPr="00914CD9"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BEDE68" w14:textId="79287E61" w:rsidR="00FE339F" w:rsidRPr="00914CD9" w:rsidRDefault="00FE339F" w:rsidP="00FE339F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6733D1" w14:textId="77777777" w:rsidR="00FE339F" w:rsidRPr="00914CD9" w:rsidRDefault="00FE339F" w:rsidP="00FE339F">
            <w:pPr>
              <w:jc w:val="center"/>
            </w:pPr>
          </w:p>
        </w:tc>
      </w:tr>
      <w:tr w:rsidR="00FE339F" w:rsidRPr="00914CD9" w14:paraId="449377A1" w14:textId="77777777" w:rsidTr="006C55C5">
        <w:trPr>
          <w:cantSplit/>
          <w:trHeight w:hRule="exact" w:val="544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3A5B65" w14:textId="77777777" w:rsidR="00FE339F" w:rsidRPr="00914CD9" w:rsidRDefault="00FE339F" w:rsidP="00FE339F">
            <w:pPr>
              <w:jc w:val="center"/>
            </w:pPr>
            <w:r w:rsidRPr="00914CD9">
              <w:t>Тема 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0F534" w14:textId="77777777" w:rsidR="00FE339F" w:rsidRPr="004A7A81" w:rsidRDefault="00FE339F" w:rsidP="00FE339F">
            <w:pPr>
              <w:rPr>
                <w:sz w:val="20"/>
              </w:rPr>
            </w:pPr>
            <w:r w:rsidRPr="004A7A81">
              <w:rPr>
                <w:sz w:val="20"/>
              </w:rPr>
              <w:t>Оптимізація динаміки національного доходу.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5B989D" w14:textId="2D56D1DA" w:rsidR="00FE339F" w:rsidRPr="00914CD9" w:rsidRDefault="00381663" w:rsidP="00FE339F">
            <w:pPr>
              <w:jc w:val="center"/>
            </w:pPr>
            <w: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BF3D" w14:textId="4D236542" w:rsidR="00FE339F" w:rsidRPr="00914CD9" w:rsidRDefault="009125D6" w:rsidP="00FE339F">
            <w:pPr>
              <w:jc w:val="center"/>
            </w:pPr>
            <w: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8758E7" w14:textId="523E560C" w:rsidR="00FE339F" w:rsidRPr="00914CD9" w:rsidRDefault="00381663" w:rsidP="00FE339F">
            <w:pPr>
              <w:jc w:val="center"/>
            </w:pPr>
            <w: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6A9CA3" w14:textId="24881C66" w:rsidR="00FE339F" w:rsidRPr="00914CD9" w:rsidRDefault="006661F6" w:rsidP="00FE339F">
            <w:pPr>
              <w:jc w:val="center"/>
            </w:pPr>
            <w:r>
              <w:t>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0809D5" w14:textId="0F18FF8C" w:rsidR="00FE339F" w:rsidRPr="00914CD9" w:rsidRDefault="00FE339F" w:rsidP="00FE339F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6E0A72" w14:textId="7585AB83" w:rsidR="00FE339F" w:rsidRPr="00914CD9" w:rsidRDefault="009125D6" w:rsidP="00FE339F">
            <w:pPr>
              <w:jc w:val="center"/>
            </w:pPr>
            <w:r>
              <w:t>2</w:t>
            </w:r>
          </w:p>
        </w:tc>
      </w:tr>
      <w:tr w:rsidR="00FE339F" w:rsidRPr="00914CD9" w14:paraId="63D13912" w14:textId="77777777" w:rsidTr="006C55C5">
        <w:trPr>
          <w:cantSplit/>
          <w:trHeight w:hRule="exact" w:val="260"/>
        </w:trPr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FDC1FF" w14:textId="77777777" w:rsidR="00FE339F" w:rsidRPr="00914CD9" w:rsidRDefault="00FE339F" w:rsidP="00FE339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082251" w14:textId="77777777" w:rsidR="00FE339F" w:rsidRPr="00914CD9" w:rsidRDefault="00FE339F" w:rsidP="00FE339F">
            <w:r w:rsidRPr="00914CD9">
              <w:t>Всього: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192644" w14:textId="4277E5CF" w:rsidR="00FE339F" w:rsidRPr="00914CD9" w:rsidRDefault="00381663" w:rsidP="00FE33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=SUM(ABOVE) </w:instrText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90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DDB1F4" w14:textId="31ADA2B1" w:rsidR="00FE339F" w:rsidRPr="00987879" w:rsidRDefault="00381663" w:rsidP="00FE339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45</w:t>
            </w:r>
            <w:r>
              <w:fldChar w:fldCharType="end"/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00C0C6" w14:textId="2E57264F" w:rsidR="00FE339F" w:rsidRPr="00914CD9" w:rsidRDefault="00381663" w:rsidP="00FE339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45</w:t>
            </w:r>
            <w:r>
              <w:fldChar w:fldCharType="end"/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F02B66" w14:textId="6768D5CC" w:rsidR="00FE339F" w:rsidRPr="00914CD9" w:rsidRDefault="00A21EE5" w:rsidP="00FE339F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BD95C3" w14:textId="4B489B22" w:rsidR="00FE339F" w:rsidRPr="00914CD9" w:rsidRDefault="00107DA2" w:rsidP="00FE339F">
            <w:pPr>
              <w:jc w:val="center"/>
            </w:pPr>
            <w:r>
              <w:t>2</w:t>
            </w:r>
            <w:r w:rsidR="009125D6"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272C09" w14:textId="3B743E45" w:rsidR="00FE339F" w:rsidRPr="00914CD9" w:rsidRDefault="009125D6" w:rsidP="00FE339F">
            <w:pPr>
              <w:jc w:val="center"/>
            </w:pPr>
            <w:r>
              <w:t>2</w:t>
            </w:r>
          </w:p>
        </w:tc>
      </w:tr>
    </w:tbl>
    <w:p w14:paraId="6C8765A4" w14:textId="77777777" w:rsidR="00FE339F" w:rsidRPr="00914CD9" w:rsidRDefault="00FE339F" w:rsidP="00FE339F">
      <w:pPr>
        <w:jc w:val="center"/>
        <w:rPr>
          <w:b/>
          <w:caps/>
        </w:rPr>
      </w:pPr>
    </w:p>
    <w:p w14:paraId="21533952" w14:textId="77777777" w:rsidR="00FE339F" w:rsidRPr="00914CD9" w:rsidRDefault="00FE339F" w:rsidP="00FE339F">
      <w:pPr>
        <w:jc w:val="center"/>
        <w:rPr>
          <w:b/>
          <w:caps/>
        </w:rPr>
      </w:pPr>
      <w:r w:rsidRPr="00914CD9">
        <w:rPr>
          <w:b/>
          <w:caps/>
        </w:rPr>
        <w:br w:type="page"/>
        <w:t>6. КАЛЕНДАРНО-Тематичний план АУДИТОРНИХ занять</w:t>
      </w:r>
    </w:p>
    <w:p w14:paraId="10CAB245" w14:textId="77777777" w:rsidR="00FE339F" w:rsidRPr="00914CD9" w:rsidRDefault="00FE339F" w:rsidP="00FE339F">
      <w:pPr>
        <w:jc w:val="center"/>
        <w:rPr>
          <w:b/>
          <w:caps/>
        </w:rPr>
      </w:pPr>
      <w:r w:rsidRPr="00914CD9">
        <w:rPr>
          <w:b/>
          <w:caps/>
        </w:rPr>
        <w:t>6.1. КАЛЕНДАРНО-Тематичний план Лекційних занять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5001"/>
        <w:gridCol w:w="914"/>
      </w:tblGrid>
      <w:tr w:rsidR="00FE339F" w:rsidRPr="00914CD9" w14:paraId="4DC9B0E3" w14:textId="77777777" w:rsidTr="006C55C5">
        <w:trPr>
          <w:trHeight w:val="20"/>
        </w:trPr>
        <w:tc>
          <w:tcPr>
            <w:tcW w:w="556" w:type="pct"/>
            <w:vAlign w:val="center"/>
          </w:tcPr>
          <w:p w14:paraId="4B25AC60" w14:textId="77777777" w:rsidR="00FE339F" w:rsidRPr="00914CD9" w:rsidRDefault="00FE339F" w:rsidP="00FE339F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 xml:space="preserve">№ </w:t>
            </w:r>
          </w:p>
          <w:p w14:paraId="7F52B843" w14:textId="77777777" w:rsidR="00FE339F" w:rsidRPr="00914CD9" w:rsidRDefault="00FE339F" w:rsidP="00FE339F">
            <w:pPr>
              <w:rPr>
                <w:b/>
                <w:bCs/>
                <w:highlight w:val="yellow"/>
              </w:rPr>
            </w:pPr>
            <w:r w:rsidRPr="00914CD9">
              <w:rPr>
                <w:b/>
                <w:bCs/>
              </w:rPr>
              <w:t>заняття</w:t>
            </w:r>
          </w:p>
        </w:tc>
        <w:tc>
          <w:tcPr>
            <w:tcW w:w="3757" w:type="pct"/>
            <w:vAlign w:val="center"/>
          </w:tcPr>
          <w:p w14:paraId="2373D6EE" w14:textId="77777777" w:rsidR="00FE339F" w:rsidRPr="00914CD9" w:rsidRDefault="00FE339F" w:rsidP="00FE339F">
            <w:pPr>
              <w:pStyle w:val="1"/>
              <w:ind w:left="57" w:right="57"/>
              <w:rPr>
                <w:iCs w:val="0"/>
                <w:caps/>
                <w:sz w:val="20"/>
              </w:rPr>
            </w:pPr>
            <w:r w:rsidRPr="00914CD9">
              <w:rPr>
                <w:iCs w:val="0"/>
                <w:caps/>
                <w:sz w:val="20"/>
              </w:rPr>
              <w:t>Тема та короткий зміст заняття</w:t>
            </w:r>
          </w:p>
        </w:tc>
        <w:tc>
          <w:tcPr>
            <w:tcW w:w="687" w:type="pct"/>
            <w:vAlign w:val="center"/>
          </w:tcPr>
          <w:p w14:paraId="2E093437" w14:textId="77777777" w:rsidR="00FE339F" w:rsidRPr="00914CD9" w:rsidRDefault="00FE339F" w:rsidP="00FE339F">
            <w:pPr>
              <w:pStyle w:val="1"/>
              <w:ind w:left="57" w:right="57"/>
              <w:rPr>
                <w:iCs w:val="0"/>
                <w:sz w:val="20"/>
              </w:rPr>
            </w:pPr>
            <w:r w:rsidRPr="00914CD9">
              <w:rPr>
                <w:iCs w:val="0"/>
                <w:sz w:val="20"/>
              </w:rPr>
              <w:t>К-ть</w:t>
            </w:r>
          </w:p>
          <w:p w14:paraId="3224EDF5" w14:textId="77777777" w:rsidR="00FE339F" w:rsidRPr="00914CD9" w:rsidRDefault="00FE339F" w:rsidP="00FE339F">
            <w:pPr>
              <w:pStyle w:val="1"/>
              <w:ind w:left="57" w:right="57"/>
              <w:rPr>
                <w:i w:val="0"/>
                <w:iCs w:val="0"/>
                <w:sz w:val="20"/>
              </w:rPr>
            </w:pPr>
            <w:r w:rsidRPr="00914CD9">
              <w:rPr>
                <w:iCs w:val="0"/>
                <w:sz w:val="20"/>
              </w:rPr>
              <w:t>годин</w:t>
            </w:r>
          </w:p>
        </w:tc>
      </w:tr>
      <w:tr w:rsidR="00FE339F" w:rsidRPr="00914CD9" w14:paraId="1B5CF4BB" w14:textId="77777777" w:rsidTr="006C55C5">
        <w:trPr>
          <w:trHeight w:val="20"/>
        </w:trPr>
        <w:tc>
          <w:tcPr>
            <w:tcW w:w="556" w:type="pct"/>
          </w:tcPr>
          <w:p w14:paraId="4D93C8FC" w14:textId="77777777" w:rsidR="00FE339F" w:rsidRPr="00914CD9" w:rsidRDefault="00FE339F" w:rsidP="00FE339F">
            <w:pPr>
              <w:jc w:val="center"/>
              <w:rPr>
                <w:b/>
                <w:bCs/>
              </w:rPr>
            </w:pPr>
            <w:r w:rsidRPr="00914CD9">
              <w:rPr>
                <w:b/>
                <w:bCs/>
              </w:rPr>
              <w:t>1</w:t>
            </w:r>
          </w:p>
        </w:tc>
        <w:tc>
          <w:tcPr>
            <w:tcW w:w="3757" w:type="pct"/>
          </w:tcPr>
          <w:p w14:paraId="39924131" w14:textId="77777777" w:rsidR="00FE339F" w:rsidRPr="00914CD9" w:rsidRDefault="00FE339F" w:rsidP="00FE339F">
            <w:pPr>
              <w:pStyle w:val="1"/>
              <w:ind w:left="57" w:right="57"/>
              <w:rPr>
                <w:iCs w:val="0"/>
                <w:sz w:val="20"/>
              </w:rPr>
            </w:pPr>
            <w:r w:rsidRPr="00914CD9">
              <w:rPr>
                <w:iCs w:val="0"/>
                <w:sz w:val="20"/>
              </w:rPr>
              <w:t>2</w:t>
            </w:r>
          </w:p>
        </w:tc>
        <w:tc>
          <w:tcPr>
            <w:tcW w:w="687" w:type="pct"/>
          </w:tcPr>
          <w:p w14:paraId="3ADBBFE1" w14:textId="77777777" w:rsidR="00FE339F" w:rsidRPr="00914CD9" w:rsidRDefault="00FE339F" w:rsidP="00FE339F">
            <w:pPr>
              <w:pStyle w:val="1"/>
              <w:ind w:left="57" w:right="57"/>
              <w:rPr>
                <w:iCs w:val="0"/>
                <w:sz w:val="20"/>
              </w:rPr>
            </w:pPr>
            <w:r w:rsidRPr="00914CD9">
              <w:rPr>
                <w:iCs w:val="0"/>
                <w:sz w:val="20"/>
              </w:rPr>
              <w:t>3</w:t>
            </w:r>
          </w:p>
        </w:tc>
      </w:tr>
      <w:tr w:rsidR="00FE339F" w:rsidRPr="00914CD9" w14:paraId="27613644" w14:textId="77777777" w:rsidTr="006C55C5">
        <w:trPr>
          <w:trHeight w:val="20"/>
        </w:trPr>
        <w:tc>
          <w:tcPr>
            <w:tcW w:w="556" w:type="pct"/>
            <w:vAlign w:val="center"/>
          </w:tcPr>
          <w:p w14:paraId="5825632D" w14:textId="77777777" w:rsidR="00FE339F" w:rsidRPr="00914CD9" w:rsidRDefault="00FE339F" w:rsidP="00FE339F">
            <w:pPr>
              <w:rPr>
                <w:bCs/>
              </w:rPr>
            </w:pPr>
          </w:p>
        </w:tc>
        <w:tc>
          <w:tcPr>
            <w:tcW w:w="3757" w:type="pct"/>
            <w:vAlign w:val="center"/>
          </w:tcPr>
          <w:p w14:paraId="2D5AACDC" w14:textId="77777777" w:rsidR="00FE339F" w:rsidRPr="00914CD9" w:rsidRDefault="00FE339F" w:rsidP="00FE339F">
            <w:pPr>
              <w:pStyle w:val="1"/>
              <w:ind w:left="57" w:right="57"/>
              <w:rPr>
                <w:i w:val="0"/>
                <w:caps/>
                <w:sz w:val="20"/>
              </w:rPr>
            </w:pPr>
            <w:r w:rsidRPr="00914CD9">
              <w:rPr>
                <w:i w:val="0"/>
                <w:caps/>
                <w:sz w:val="20"/>
              </w:rPr>
              <w:t>Заліковий модуль 1</w:t>
            </w:r>
          </w:p>
        </w:tc>
        <w:tc>
          <w:tcPr>
            <w:tcW w:w="687" w:type="pct"/>
            <w:vAlign w:val="center"/>
          </w:tcPr>
          <w:p w14:paraId="0AA642E6" w14:textId="44FD384E" w:rsidR="00FE339F" w:rsidRPr="00914CD9" w:rsidRDefault="00FE339F" w:rsidP="00FE339F">
            <w:pPr>
              <w:pStyle w:val="1"/>
              <w:ind w:left="57" w:right="57"/>
              <w:rPr>
                <w:iCs w:val="0"/>
                <w:sz w:val="20"/>
              </w:rPr>
            </w:pPr>
          </w:p>
        </w:tc>
      </w:tr>
      <w:tr w:rsidR="009A185E" w:rsidRPr="00914CD9" w14:paraId="360B4119" w14:textId="77777777" w:rsidTr="006C55C5">
        <w:trPr>
          <w:trHeight w:val="20"/>
        </w:trPr>
        <w:tc>
          <w:tcPr>
            <w:tcW w:w="556" w:type="pct"/>
            <w:vAlign w:val="center"/>
          </w:tcPr>
          <w:p w14:paraId="576B97D5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1</w:t>
            </w:r>
          </w:p>
        </w:tc>
        <w:tc>
          <w:tcPr>
            <w:tcW w:w="3757" w:type="pct"/>
          </w:tcPr>
          <w:p w14:paraId="55ACAB02" w14:textId="1084BA2C" w:rsidR="009A185E" w:rsidRPr="009B73F5" w:rsidRDefault="009A185E" w:rsidP="0000069D">
            <w:pPr>
              <w:pStyle w:val="35"/>
              <w:jc w:val="left"/>
              <w:rPr>
                <w:sz w:val="20"/>
                <w:szCs w:val="20"/>
              </w:rPr>
            </w:pPr>
            <w:r w:rsidRPr="009B73F5">
              <w:rPr>
                <w:sz w:val="20"/>
                <w:szCs w:val="20"/>
              </w:rPr>
              <w:t>Основні поняття економічної динаміки.</w:t>
            </w:r>
          </w:p>
        </w:tc>
        <w:tc>
          <w:tcPr>
            <w:tcW w:w="687" w:type="pct"/>
            <w:vAlign w:val="center"/>
          </w:tcPr>
          <w:p w14:paraId="5C294364" w14:textId="51209EE9" w:rsidR="009A185E" w:rsidRPr="00914CD9" w:rsidRDefault="009A185E" w:rsidP="009A185E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9A185E" w:rsidRPr="00914CD9" w14:paraId="4BB8AABD" w14:textId="77777777" w:rsidTr="006C55C5">
        <w:trPr>
          <w:trHeight w:val="211"/>
        </w:trPr>
        <w:tc>
          <w:tcPr>
            <w:tcW w:w="556" w:type="pct"/>
            <w:vAlign w:val="center"/>
          </w:tcPr>
          <w:p w14:paraId="1522BB42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2</w:t>
            </w:r>
          </w:p>
        </w:tc>
        <w:tc>
          <w:tcPr>
            <w:tcW w:w="3757" w:type="pct"/>
          </w:tcPr>
          <w:p w14:paraId="7076A16D" w14:textId="0BE1717D" w:rsidR="009A185E" w:rsidRPr="009B73F5" w:rsidRDefault="009A185E" w:rsidP="0000069D">
            <w:pPr>
              <w:pStyle w:val="35"/>
              <w:jc w:val="left"/>
              <w:rPr>
                <w:sz w:val="20"/>
                <w:szCs w:val="20"/>
              </w:rPr>
            </w:pPr>
            <w:r w:rsidRPr="009B73F5">
              <w:rPr>
                <w:sz w:val="20"/>
                <w:szCs w:val="20"/>
              </w:rPr>
              <w:t>Типи економічного розвитку. Трендові моделі.</w:t>
            </w:r>
          </w:p>
        </w:tc>
        <w:tc>
          <w:tcPr>
            <w:tcW w:w="687" w:type="pct"/>
            <w:vAlign w:val="center"/>
          </w:tcPr>
          <w:p w14:paraId="121BB342" w14:textId="3CDC1CD2" w:rsidR="009A185E" w:rsidRPr="00914CD9" w:rsidRDefault="009A185E" w:rsidP="009A185E">
            <w:pPr>
              <w:jc w:val="center"/>
              <w:rPr>
                <w:b/>
              </w:rPr>
            </w:pPr>
            <w:r w:rsidRPr="00914CD9">
              <w:rPr>
                <w:lang w:val="en-US"/>
              </w:rPr>
              <w:t>4</w:t>
            </w:r>
          </w:p>
        </w:tc>
      </w:tr>
      <w:tr w:rsidR="009A185E" w:rsidRPr="00914CD9" w14:paraId="03D2B3EB" w14:textId="77777777" w:rsidTr="006C55C5">
        <w:trPr>
          <w:trHeight w:val="20"/>
        </w:trPr>
        <w:tc>
          <w:tcPr>
            <w:tcW w:w="556" w:type="pct"/>
            <w:vAlign w:val="center"/>
          </w:tcPr>
          <w:p w14:paraId="0A08402B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3</w:t>
            </w:r>
          </w:p>
        </w:tc>
        <w:tc>
          <w:tcPr>
            <w:tcW w:w="3757" w:type="pct"/>
          </w:tcPr>
          <w:p w14:paraId="3368049F" w14:textId="77777777" w:rsidR="009A185E" w:rsidRPr="009B73F5" w:rsidRDefault="009A185E" w:rsidP="0000069D">
            <w:pPr>
              <w:pStyle w:val="35"/>
              <w:jc w:val="left"/>
              <w:rPr>
                <w:sz w:val="20"/>
                <w:szCs w:val="20"/>
              </w:rPr>
            </w:pPr>
            <w:r w:rsidRPr="009B73F5">
              <w:rPr>
                <w:sz w:val="20"/>
                <w:szCs w:val="20"/>
              </w:rPr>
              <w:t>Рівновага та нерівновага, стійкість та нестійкість динамічних моделей економіки.</w:t>
            </w:r>
          </w:p>
          <w:p w14:paraId="799271D5" w14:textId="62CB7C2F" w:rsidR="009A185E" w:rsidRPr="009B73F5" w:rsidRDefault="009A185E" w:rsidP="0000069D">
            <w:pPr>
              <w:pStyle w:val="35"/>
              <w:jc w:val="left"/>
              <w:rPr>
                <w:sz w:val="20"/>
                <w:szCs w:val="20"/>
              </w:rPr>
            </w:pPr>
          </w:p>
        </w:tc>
        <w:tc>
          <w:tcPr>
            <w:tcW w:w="687" w:type="pct"/>
            <w:vAlign w:val="center"/>
          </w:tcPr>
          <w:p w14:paraId="0225EBC6" w14:textId="3C76826B" w:rsidR="009A185E" w:rsidRPr="00914CD9" w:rsidRDefault="009A185E" w:rsidP="009A185E">
            <w:pPr>
              <w:jc w:val="center"/>
              <w:rPr>
                <w:b/>
              </w:rPr>
            </w:pPr>
            <w:r>
              <w:t>4</w:t>
            </w:r>
          </w:p>
        </w:tc>
      </w:tr>
      <w:tr w:rsidR="009A185E" w:rsidRPr="00914CD9" w14:paraId="2521381C" w14:textId="77777777" w:rsidTr="006C55C5">
        <w:trPr>
          <w:trHeight w:val="20"/>
        </w:trPr>
        <w:tc>
          <w:tcPr>
            <w:tcW w:w="556" w:type="pct"/>
            <w:vAlign w:val="center"/>
          </w:tcPr>
          <w:p w14:paraId="74392851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4</w:t>
            </w:r>
          </w:p>
        </w:tc>
        <w:tc>
          <w:tcPr>
            <w:tcW w:w="3757" w:type="pct"/>
          </w:tcPr>
          <w:p w14:paraId="4FCCA436" w14:textId="0A3A3FD9" w:rsidR="009A185E" w:rsidRPr="009B73F5" w:rsidRDefault="009A185E" w:rsidP="0000069D">
            <w:pPr>
              <w:pStyle w:val="35"/>
              <w:jc w:val="left"/>
              <w:rPr>
                <w:sz w:val="20"/>
                <w:szCs w:val="20"/>
              </w:rPr>
            </w:pPr>
            <w:r w:rsidRPr="009B73F5">
              <w:rPr>
                <w:sz w:val="20"/>
                <w:szCs w:val="20"/>
              </w:rPr>
              <w:t>Динаміка мультиплікаторів.  Динамічна модель з акселератором.</w:t>
            </w:r>
          </w:p>
        </w:tc>
        <w:tc>
          <w:tcPr>
            <w:tcW w:w="687" w:type="pct"/>
            <w:vAlign w:val="center"/>
          </w:tcPr>
          <w:p w14:paraId="78C47DF6" w14:textId="3310059A" w:rsidR="009A185E" w:rsidRPr="00914CD9" w:rsidRDefault="009A185E" w:rsidP="009A185E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9A185E" w:rsidRPr="00914CD9" w14:paraId="0D05DE21" w14:textId="77777777" w:rsidTr="006C55C5">
        <w:trPr>
          <w:trHeight w:val="20"/>
        </w:trPr>
        <w:tc>
          <w:tcPr>
            <w:tcW w:w="556" w:type="pct"/>
            <w:vAlign w:val="center"/>
          </w:tcPr>
          <w:p w14:paraId="5AB3E244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5</w:t>
            </w:r>
          </w:p>
        </w:tc>
        <w:tc>
          <w:tcPr>
            <w:tcW w:w="3757" w:type="pct"/>
          </w:tcPr>
          <w:p w14:paraId="41FC32DB" w14:textId="3B9B65C9" w:rsidR="009A185E" w:rsidRPr="009B73F5" w:rsidRDefault="009A185E" w:rsidP="0000069D">
            <w:pPr>
              <w:pStyle w:val="35"/>
              <w:jc w:val="left"/>
              <w:rPr>
                <w:sz w:val="20"/>
                <w:szCs w:val="20"/>
                <w:lang w:val="ru-RU"/>
              </w:rPr>
            </w:pPr>
            <w:r w:rsidRPr="009B73F5">
              <w:rPr>
                <w:sz w:val="20"/>
                <w:szCs w:val="20"/>
              </w:rPr>
              <w:t>Екстенсивні та інтенсивні фактори розвитку. Факторні моделі.</w:t>
            </w:r>
          </w:p>
        </w:tc>
        <w:tc>
          <w:tcPr>
            <w:tcW w:w="687" w:type="pct"/>
            <w:vAlign w:val="center"/>
          </w:tcPr>
          <w:p w14:paraId="0337C179" w14:textId="6FBF9850" w:rsidR="009A185E" w:rsidRPr="00914CD9" w:rsidRDefault="009A185E" w:rsidP="009A185E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9A185E" w:rsidRPr="00914CD9" w14:paraId="69D344E7" w14:textId="77777777" w:rsidTr="006C55C5">
        <w:trPr>
          <w:trHeight w:val="20"/>
        </w:trPr>
        <w:tc>
          <w:tcPr>
            <w:tcW w:w="556" w:type="pct"/>
            <w:vAlign w:val="center"/>
          </w:tcPr>
          <w:p w14:paraId="3DD14C58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6</w:t>
            </w:r>
          </w:p>
        </w:tc>
        <w:tc>
          <w:tcPr>
            <w:tcW w:w="3757" w:type="pct"/>
          </w:tcPr>
          <w:p w14:paraId="216AAD01" w14:textId="38A0D776" w:rsidR="009A185E" w:rsidRPr="009B73F5" w:rsidRDefault="009A185E" w:rsidP="0000069D">
            <w:pPr>
              <w:rPr>
                <w:sz w:val="20"/>
              </w:rPr>
            </w:pPr>
            <w:r w:rsidRPr="009B73F5">
              <w:rPr>
                <w:sz w:val="20"/>
              </w:rPr>
              <w:t>Макроекономічні динамічні моделі. Моделі економіки, що розширюється.</w:t>
            </w:r>
          </w:p>
        </w:tc>
        <w:tc>
          <w:tcPr>
            <w:tcW w:w="687" w:type="pct"/>
            <w:vAlign w:val="center"/>
          </w:tcPr>
          <w:p w14:paraId="147BBB75" w14:textId="40E688E2" w:rsidR="009A185E" w:rsidRPr="00914CD9" w:rsidRDefault="009A185E" w:rsidP="009A185E">
            <w:pPr>
              <w:jc w:val="center"/>
              <w:rPr>
                <w:b/>
              </w:rPr>
            </w:pPr>
            <w:r w:rsidRPr="00914CD9">
              <w:t>2</w:t>
            </w:r>
          </w:p>
        </w:tc>
      </w:tr>
      <w:tr w:rsidR="009A185E" w:rsidRPr="00914CD9" w14:paraId="2C7D6268" w14:textId="77777777" w:rsidTr="006C55C5">
        <w:trPr>
          <w:trHeight w:val="20"/>
        </w:trPr>
        <w:tc>
          <w:tcPr>
            <w:tcW w:w="556" w:type="pct"/>
            <w:vAlign w:val="center"/>
          </w:tcPr>
          <w:p w14:paraId="6BEE2A53" w14:textId="77777777" w:rsidR="009A185E" w:rsidRPr="00914CD9" w:rsidRDefault="009A185E" w:rsidP="009A185E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>7</w:t>
            </w:r>
          </w:p>
        </w:tc>
        <w:tc>
          <w:tcPr>
            <w:tcW w:w="3757" w:type="pct"/>
          </w:tcPr>
          <w:p w14:paraId="2ADAB5BA" w14:textId="1B116CD3" w:rsidR="009A185E" w:rsidRPr="009B73F5" w:rsidRDefault="009A185E" w:rsidP="0000069D">
            <w:pPr>
              <w:rPr>
                <w:sz w:val="20"/>
              </w:rPr>
            </w:pPr>
            <w:r w:rsidRPr="009B73F5">
              <w:rPr>
                <w:sz w:val="20"/>
              </w:rPr>
              <w:t>Оптимізація динаміки національного доходу.</w:t>
            </w:r>
          </w:p>
        </w:tc>
        <w:tc>
          <w:tcPr>
            <w:tcW w:w="687" w:type="pct"/>
            <w:vAlign w:val="center"/>
          </w:tcPr>
          <w:p w14:paraId="237A78EA" w14:textId="07E7A74E" w:rsidR="009A185E" w:rsidRPr="00914CD9" w:rsidRDefault="009A185E" w:rsidP="009A185E">
            <w:pPr>
              <w:jc w:val="center"/>
              <w:rPr>
                <w:b/>
              </w:rPr>
            </w:pPr>
            <w:r>
              <w:t>2</w:t>
            </w:r>
          </w:p>
        </w:tc>
      </w:tr>
      <w:tr w:rsidR="009A185E" w:rsidRPr="00914CD9" w14:paraId="2DC5AE43" w14:textId="77777777" w:rsidTr="0028440B">
        <w:trPr>
          <w:trHeight w:val="20"/>
        </w:trPr>
        <w:tc>
          <w:tcPr>
            <w:tcW w:w="556" w:type="pct"/>
            <w:vAlign w:val="center"/>
          </w:tcPr>
          <w:p w14:paraId="083D08CB" w14:textId="77777777" w:rsidR="009A185E" w:rsidRPr="00914CD9" w:rsidRDefault="009A185E" w:rsidP="009A185E">
            <w:pPr>
              <w:rPr>
                <w:bCs/>
              </w:rPr>
            </w:pPr>
          </w:p>
        </w:tc>
        <w:tc>
          <w:tcPr>
            <w:tcW w:w="3757" w:type="pct"/>
            <w:vAlign w:val="center"/>
          </w:tcPr>
          <w:p w14:paraId="2886F7B7" w14:textId="77777777" w:rsidR="009A185E" w:rsidRPr="00914CD9" w:rsidRDefault="009A185E" w:rsidP="009A185E">
            <w:pPr>
              <w:rPr>
                <w:b/>
              </w:rPr>
            </w:pPr>
            <w:r w:rsidRPr="00914CD9">
              <w:rPr>
                <w:b/>
              </w:rPr>
              <w:t>Всього</w:t>
            </w:r>
          </w:p>
        </w:tc>
        <w:tc>
          <w:tcPr>
            <w:tcW w:w="687" w:type="pct"/>
          </w:tcPr>
          <w:p w14:paraId="5CD9E226" w14:textId="68C41241" w:rsidR="009A185E" w:rsidRPr="00914CD9" w:rsidRDefault="009A185E" w:rsidP="009A185E">
            <w:pPr>
              <w:pStyle w:val="1"/>
              <w:ind w:left="57" w:right="57"/>
              <w:rPr>
                <w:iCs w:val="0"/>
                <w:sz w:val="20"/>
              </w:rPr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</w:tr>
    </w:tbl>
    <w:p w14:paraId="13BB0DBE" w14:textId="77777777" w:rsidR="00FE339F" w:rsidRPr="00914CD9" w:rsidRDefault="00FE339F" w:rsidP="00FE339F">
      <w:pPr>
        <w:jc w:val="center"/>
        <w:rPr>
          <w:b/>
          <w:caps/>
        </w:rPr>
      </w:pPr>
    </w:p>
    <w:p w14:paraId="0A0AFDDB" w14:textId="6AD881D3" w:rsidR="00FE339F" w:rsidRPr="00914CD9" w:rsidRDefault="00FE339F" w:rsidP="00FE339F">
      <w:pPr>
        <w:jc w:val="center"/>
        <w:rPr>
          <w:b/>
          <w:caps/>
        </w:rPr>
      </w:pPr>
      <w:r w:rsidRPr="00914CD9">
        <w:rPr>
          <w:b/>
          <w:caps/>
        </w:rPr>
        <w:t xml:space="preserve">6.2. КАЛЕНДАРНО-Тематичний план лабораторних занять 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5460"/>
        <w:gridCol w:w="701"/>
      </w:tblGrid>
      <w:tr w:rsidR="00FE339F" w:rsidRPr="00914CD9" w14:paraId="10D23CF9" w14:textId="77777777" w:rsidTr="006C55C5">
        <w:trPr>
          <w:trHeight w:val="20"/>
        </w:trPr>
        <w:tc>
          <w:tcPr>
            <w:tcW w:w="394" w:type="pct"/>
            <w:vAlign w:val="center"/>
          </w:tcPr>
          <w:p w14:paraId="62B96724" w14:textId="77777777" w:rsidR="00FE339F" w:rsidRPr="00AF404C" w:rsidRDefault="00FE339F" w:rsidP="0001579D">
            <w:pPr>
              <w:rPr>
                <w:b/>
                <w:bCs/>
              </w:rPr>
            </w:pPr>
            <w:r w:rsidRPr="00914CD9">
              <w:rPr>
                <w:b/>
                <w:bCs/>
              </w:rPr>
              <w:t xml:space="preserve">№ </w:t>
            </w:r>
          </w:p>
        </w:tc>
        <w:tc>
          <w:tcPr>
            <w:tcW w:w="4082" w:type="pct"/>
            <w:vAlign w:val="center"/>
          </w:tcPr>
          <w:p w14:paraId="7DB6ACD6" w14:textId="77777777" w:rsidR="00FE339F" w:rsidRPr="00914CD9" w:rsidRDefault="00FE339F" w:rsidP="0001579D">
            <w:pPr>
              <w:pStyle w:val="1"/>
              <w:spacing w:before="0"/>
              <w:ind w:left="57" w:right="57"/>
              <w:rPr>
                <w:iCs w:val="0"/>
                <w:caps/>
                <w:sz w:val="20"/>
              </w:rPr>
            </w:pPr>
            <w:r w:rsidRPr="00914CD9">
              <w:rPr>
                <w:iCs w:val="0"/>
                <w:caps/>
                <w:sz w:val="20"/>
              </w:rPr>
              <w:t>Тема та короткий зміст заняття</w:t>
            </w:r>
          </w:p>
        </w:tc>
        <w:tc>
          <w:tcPr>
            <w:tcW w:w="524" w:type="pct"/>
            <w:vAlign w:val="center"/>
          </w:tcPr>
          <w:p w14:paraId="641188FF" w14:textId="77777777" w:rsidR="00FE339F" w:rsidRPr="00914CD9" w:rsidRDefault="00FE339F" w:rsidP="0001579D">
            <w:pPr>
              <w:pStyle w:val="1"/>
              <w:spacing w:before="0"/>
              <w:ind w:left="-107" w:right="-108"/>
              <w:rPr>
                <w:iCs w:val="0"/>
                <w:sz w:val="20"/>
              </w:rPr>
            </w:pPr>
            <w:r w:rsidRPr="00914CD9">
              <w:rPr>
                <w:iCs w:val="0"/>
                <w:sz w:val="20"/>
              </w:rPr>
              <w:t>К-ть</w:t>
            </w:r>
          </w:p>
          <w:p w14:paraId="0FC19733" w14:textId="77777777" w:rsidR="00FE339F" w:rsidRPr="00914CD9" w:rsidRDefault="00FE339F" w:rsidP="0001579D">
            <w:pPr>
              <w:pStyle w:val="1"/>
              <w:spacing w:before="0"/>
              <w:ind w:left="-107" w:right="-108"/>
              <w:rPr>
                <w:i w:val="0"/>
                <w:iCs w:val="0"/>
                <w:sz w:val="20"/>
              </w:rPr>
            </w:pPr>
            <w:r w:rsidRPr="00914CD9">
              <w:rPr>
                <w:iCs w:val="0"/>
                <w:sz w:val="20"/>
              </w:rPr>
              <w:t>годин</w:t>
            </w:r>
          </w:p>
        </w:tc>
      </w:tr>
      <w:tr w:rsidR="00107DA2" w:rsidRPr="00914CD9" w14:paraId="32C57F45" w14:textId="77777777" w:rsidTr="006C55C5">
        <w:trPr>
          <w:trHeight w:val="20"/>
        </w:trPr>
        <w:tc>
          <w:tcPr>
            <w:tcW w:w="394" w:type="pct"/>
            <w:vAlign w:val="center"/>
          </w:tcPr>
          <w:p w14:paraId="6C79CDD5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</w:rPr>
              <w:t>1</w:t>
            </w:r>
          </w:p>
        </w:tc>
        <w:tc>
          <w:tcPr>
            <w:tcW w:w="4082" w:type="pct"/>
            <w:vAlign w:val="center"/>
          </w:tcPr>
          <w:p w14:paraId="2E99ADBD" w14:textId="77777777" w:rsidR="00107DA2" w:rsidRPr="00914CD9" w:rsidRDefault="00107DA2" w:rsidP="00107DA2">
            <w:pPr>
              <w:spacing w:before="20"/>
              <w:ind w:left="-107" w:right="-109"/>
            </w:pPr>
            <w:r w:rsidRPr="00914CD9">
              <w:t>Лабораторна робота №1.</w:t>
            </w:r>
            <w:r w:rsidRPr="00914CD9">
              <w:rPr>
                <w:i/>
              </w:rPr>
              <w:t xml:space="preserve"> </w:t>
            </w:r>
            <w:r w:rsidRPr="00914CD9">
              <w:t>(Дослідження характеристик швидкості та інтенсивності динаміки економічного показника)</w:t>
            </w:r>
          </w:p>
        </w:tc>
        <w:tc>
          <w:tcPr>
            <w:tcW w:w="524" w:type="pct"/>
            <w:vAlign w:val="center"/>
          </w:tcPr>
          <w:p w14:paraId="58AAFD55" w14:textId="7E68802C" w:rsidR="00107DA2" w:rsidRPr="00107DA2" w:rsidRDefault="00107DA2" w:rsidP="00107DA2">
            <w:pPr>
              <w:pStyle w:val="1"/>
              <w:ind w:left="57" w:right="57"/>
              <w:rPr>
                <w:bCs/>
                <w:i w:val="0"/>
                <w:sz w:val="20"/>
              </w:rPr>
            </w:pPr>
            <w:r w:rsidRPr="00107DA2">
              <w:rPr>
                <w:bCs/>
                <w:i w:val="0"/>
                <w:sz w:val="20"/>
              </w:rPr>
              <w:t>2</w:t>
            </w:r>
          </w:p>
        </w:tc>
      </w:tr>
      <w:tr w:rsidR="00107DA2" w:rsidRPr="00914CD9" w14:paraId="3CA8C0FC" w14:textId="77777777" w:rsidTr="006C55C5">
        <w:trPr>
          <w:trHeight w:val="20"/>
        </w:trPr>
        <w:tc>
          <w:tcPr>
            <w:tcW w:w="394" w:type="pct"/>
            <w:vAlign w:val="center"/>
          </w:tcPr>
          <w:p w14:paraId="5DB0484A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</w:rPr>
              <w:t>2</w:t>
            </w:r>
          </w:p>
        </w:tc>
        <w:tc>
          <w:tcPr>
            <w:tcW w:w="4082" w:type="pct"/>
            <w:vAlign w:val="center"/>
          </w:tcPr>
          <w:p w14:paraId="70AE98FA" w14:textId="77777777" w:rsidR="00107DA2" w:rsidRPr="00914CD9" w:rsidRDefault="00107DA2" w:rsidP="00107DA2">
            <w:pPr>
              <w:spacing w:before="20"/>
              <w:ind w:left="-107" w:right="-109"/>
            </w:pPr>
            <w:r w:rsidRPr="00914CD9">
              <w:t>Лабораторна робота №2. (Дослідження середніх характеристик швидкості та інтенсивності динаміки економічного показника.)</w:t>
            </w:r>
          </w:p>
        </w:tc>
        <w:tc>
          <w:tcPr>
            <w:tcW w:w="524" w:type="pct"/>
            <w:vAlign w:val="center"/>
          </w:tcPr>
          <w:p w14:paraId="752F8FB3" w14:textId="0A0A065B" w:rsidR="00107DA2" w:rsidRPr="00107DA2" w:rsidRDefault="00107DA2" w:rsidP="00107DA2">
            <w:pPr>
              <w:pStyle w:val="1"/>
              <w:ind w:left="57" w:right="57"/>
              <w:rPr>
                <w:bCs/>
                <w:i w:val="0"/>
                <w:sz w:val="20"/>
              </w:rPr>
            </w:pPr>
            <w:r w:rsidRPr="00107DA2">
              <w:rPr>
                <w:bCs/>
                <w:i w:val="0"/>
                <w:sz w:val="20"/>
              </w:rPr>
              <w:t>2</w:t>
            </w:r>
          </w:p>
        </w:tc>
      </w:tr>
      <w:tr w:rsidR="00107DA2" w:rsidRPr="00914CD9" w14:paraId="68F6396A" w14:textId="77777777" w:rsidTr="006C55C5">
        <w:trPr>
          <w:trHeight w:val="20"/>
        </w:trPr>
        <w:tc>
          <w:tcPr>
            <w:tcW w:w="394" w:type="pct"/>
            <w:vAlign w:val="center"/>
          </w:tcPr>
          <w:p w14:paraId="3100603C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  <w:lang w:val="en-US"/>
              </w:rPr>
              <w:t>3</w:t>
            </w:r>
          </w:p>
        </w:tc>
        <w:tc>
          <w:tcPr>
            <w:tcW w:w="4082" w:type="pct"/>
            <w:vAlign w:val="center"/>
          </w:tcPr>
          <w:p w14:paraId="0E60AE74" w14:textId="77777777" w:rsidR="00107DA2" w:rsidRPr="00914CD9" w:rsidRDefault="00107DA2" w:rsidP="00107DA2">
            <w:pPr>
              <w:spacing w:before="20"/>
              <w:ind w:left="-107" w:right="-109"/>
            </w:pPr>
            <w:r w:rsidRPr="00914CD9">
              <w:t>Лабораторна робота №3. (Побудова трендових моделей динаміки економічного показника.)</w:t>
            </w:r>
          </w:p>
        </w:tc>
        <w:tc>
          <w:tcPr>
            <w:tcW w:w="524" w:type="pct"/>
            <w:vAlign w:val="center"/>
          </w:tcPr>
          <w:p w14:paraId="2E114E51" w14:textId="27C855E2" w:rsidR="00107DA2" w:rsidRPr="00107DA2" w:rsidRDefault="0001579D" w:rsidP="00107DA2">
            <w:pPr>
              <w:pStyle w:val="1"/>
              <w:ind w:left="57" w:right="57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9</w:t>
            </w:r>
          </w:p>
        </w:tc>
      </w:tr>
      <w:tr w:rsidR="00107DA2" w:rsidRPr="00914CD9" w14:paraId="38F7B01B" w14:textId="77777777" w:rsidTr="006C55C5">
        <w:trPr>
          <w:trHeight w:val="20"/>
        </w:trPr>
        <w:tc>
          <w:tcPr>
            <w:tcW w:w="394" w:type="pct"/>
            <w:vAlign w:val="center"/>
          </w:tcPr>
          <w:p w14:paraId="490575FE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</w:rPr>
              <w:t>4</w:t>
            </w:r>
          </w:p>
        </w:tc>
        <w:tc>
          <w:tcPr>
            <w:tcW w:w="4082" w:type="pct"/>
            <w:vAlign w:val="center"/>
          </w:tcPr>
          <w:p w14:paraId="333DE5FA" w14:textId="77777777" w:rsidR="00107DA2" w:rsidRPr="00914CD9" w:rsidRDefault="00107DA2" w:rsidP="00107DA2">
            <w:pPr>
              <w:spacing w:before="20"/>
              <w:ind w:left="-107" w:right="-109"/>
            </w:pPr>
            <w:r w:rsidRPr="00914CD9">
              <w:t>Лабораторна робота №4. Побудова виробничої функції Коба-Дугласа</w:t>
            </w:r>
          </w:p>
        </w:tc>
        <w:tc>
          <w:tcPr>
            <w:tcW w:w="524" w:type="pct"/>
            <w:vAlign w:val="center"/>
          </w:tcPr>
          <w:p w14:paraId="68AC66FC" w14:textId="78290E2B" w:rsidR="00107DA2" w:rsidRPr="00107DA2" w:rsidRDefault="00107DA2" w:rsidP="00107DA2">
            <w:pPr>
              <w:pStyle w:val="1"/>
              <w:ind w:left="57" w:right="57"/>
              <w:rPr>
                <w:bCs/>
                <w:i w:val="0"/>
                <w:sz w:val="20"/>
              </w:rPr>
            </w:pPr>
            <w:r w:rsidRPr="00107DA2">
              <w:rPr>
                <w:bCs/>
                <w:i w:val="0"/>
                <w:sz w:val="20"/>
              </w:rPr>
              <w:t>4</w:t>
            </w:r>
          </w:p>
        </w:tc>
      </w:tr>
      <w:tr w:rsidR="00107DA2" w:rsidRPr="00914CD9" w14:paraId="6DF6CAC3" w14:textId="77777777" w:rsidTr="006C55C5">
        <w:trPr>
          <w:trHeight w:val="20"/>
        </w:trPr>
        <w:tc>
          <w:tcPr>
            <w:tcW w:w="394" w:type="pct"/>
            <w:vAlign w:val="center"/>
          </w:tcPr>
          <w:p w14:paraId="112BDE7E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</w:rPr>
              <w:t>5</w:t>
            </w:r>
          </w:p>
        </w:tc>
        <w:tc>
          <w:tcPr>
            <w:tcW w:w="4082" w:type="pct"/>
            <w:vAlign w:val="center"/>
          </w:tcPr>
          <w:p w14:paraId="2749A94F" w14:textId="77777777" w:rsidR="00107DA2" w:rsidRPr="00914CD9" w:rsidRDefault="00107DA2" w:rsidP="00107DA2">
            <w:pPr>
              <w:spacing w:before="20"/>
              <w:ind w:left="-107" w:right="-109"/>
            </w:pPr>
            <w:r w:rsidRPr="00914CD9">
              <w:t>Лабораторна робота №5.</w:t>
            </w:r>
            <w:r w:rsidRPr="00914CD9">
              <w:rPr>
                <w:i/>
              </w:rPr>
              <w:t xml:space="preserve"> </w:t>
            </w:r>
            <w:r w:rsidRPr="00914CD9">
              <w:t>Дослідження виробничої функції Кобба-Дугласа</w:t>
            </w:r>
          </w:p>
        </w:tc>
        <w:tc>
          <w:tcPr>
            <w:tcW w:w="524" w:type="pct"/>
            <w:vAlign w:val="center"/>
          </w:tcPr>
          <w:p w14:paraId="4FF10FC5" w14:textId="5A117444" w:rsidR="00107DA2" w:rsidRPr="00107DA2" w:rsidRDefault="00107DA2" w:rsidP="00107DA2">
            <w:pPr>
              <w:pStyle w:val="1"/>
              <w:ind w:left="57" w:right="57"/>
              <w:rPr>
                <w:bCs/>
                <w:i w:val="0"/>
                <w:sz w:val="20"/>
                <w:lang w:val="en-US"/>
              </w:rPr>
            </w:pPr>
            <w:r w:rsidRPr="00107DA2">
              <w:rPr>
                <w:bCs/>
                <w:i w:val="0"/>
                <w:sz w:val="20"/>
              </w:rPr>
              <w:t>4</w:t>
            </w:r>
          </w:p>
        </w:tc>
      </w:tr>
      <w:tr w:rsidR="00107DA2" w:rsidRPr="00914CD9" w14:paraId="7F583691" w14:textId="77777777" w:rsidTr="006C55C5">
        <w:trPr>
          <w:trHeight w:val="20"/>
        </w:trPr>
        <w:tc>
          <w:tcPr>
            <w:tcW w:w="394" w:type="pct"/>
            <w:vAlign w:val="center"/>
          </w:tcPr>
          <w:p w14:paraId="2FCD7EA5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</w:rPr>
              <w:t>6</w:t>
            </w:r>
          </w:p>
        </w:tc>
        <w:tc>
          <w:tcPr>
            <w:tcW w:w="4082" w:type="pct"/>
            <w:vAlign w:val="center"/>
          </w:tcPr>
          <w:p w14:paraId="4BB0A2F3" w14:textId="77777777" w:rsidR="00107DA2" w:rsidRPr="00914CD9" w:rsidRDefault="00107DA2" w:rsidP="00107DA2">
            <w:pPr>
              <w:spacing w:before="20"/>
              <w:ind w:left="-107" w:right="-109"/>
              <w:rPr>
                <w:b/>
              </w:rPr>
            </w:pPr>
            <w:r w:rsidRPr="00914CD9">
              <w:t>Лабораторна робота №6. Факторні моделі економічної динаміки</w:t>
            </w:r>
          </w:p>
        </w:tc>
        <w:tc>
          <w:tcPr>
            <w:tcW w:w="524" w:type="pct"/>
            <w:vAlign w:val="center"/>
          </w:tcPr>
          <w:p w14:paraId="52681E1E" w14:textId="6AA63D3A" w:rsidR="00107DA2" w:rsidRPr="00107DA2" w:rsidRDefault="00107DA2" w:rsidP="00107DA2">
            <w:pPr>
              <w:pStyle w:val="1"/>
              <w:ind w:left="57" w:right="57"/>
              <w:rPr>
                <w:bCs/>
                <w:i w:val="0"/>
                <w:sz w:val="20"/>
              </w:rPr>
            </w:pPr>
            <w:r w:rsidRPr="00107DA2">
              <w:rPr>
                <w:bCs/>
                <w:i w:val="0"/>
                <w:sz w:val="20"/>
              </w:rPr>
              <w:t>2</w:t>
            </w:r>
          </w:p>
        </w:tc>
      </w:tr>
      <w:tr w:rsidR="00107DA2" w:rsidRPr="00914CD9" w14:paraId="4F9F1345" w14:textId="77777777" w:rsidTr="006C55C5">
        <w:trPr>
          <w:trHeight w:val="20"/>
        </w:trPr>
        <w:tc>
          <w:tcPr>
            <w:tcW w:w="394" w:type="pct"/>
            <w:vAlign w:val="center"/>
          </w:tcPr>
          <w:p w14:paraId="7632586D" w14:textId="77777777" w:rsidR="00107DA2" w:rsidRPr="00914CD9" w:rsidRDefault="00107DA2" w:rsidP="00107DA2">
            <w:pPr>
              <w:rPr>
                <w:bCs/>
              </w:rPr>
            </w:pPr>
            <w:r w:rsidRPr="00914CD9">
              <w:rPr>
                <w:bCs/>
              </w:rPr>
              <w:t>7</w:t>
            </w:r>
          </w:p>
        </w:tc>
        <w:tc>
          <w:tcPr>
            <w:tcW w:w="4082" w:type="pct"/>
            <w:vAlign w:val="center"/>
          </w:tcPr>
          <w:p w14:paraId="6E35D722" w14:textId="77777777" w:rsidR="00107DA2" w:rsidRPr="00914CD9" w:rsidRDefault="00107DA2" w:rsidP="00107DA2">
            <w:pPr>
              <w:spacing w:before="20"/>
              <w:ind w:left="-107" w:right="-109"/>
            </w:pPr>
            <w:r w:rsidRPr="00914CD9">
              <w:t>Лабораторна робота №7</w:t>
            </w:r>
            <w:r w:rsidRPr="00914CD9">
              <w:rPr>
                <w:i/>
              </w:rPr>
              <w:t>.</w:t>
            </w:r>
            <w:r w:rsidRPr="00914CD9">
              <w:t xml:space="preserve"> Детермінований факторний аналіз</w:t>
            </w:r>
          </w:p>
        </w:tc>
        <w:tc>
          <w:tcPr>
            <w:tcW w:w="524" w:type="pct"/>
            <w:vAlign w:val="center"/>
          </w:tcPr>
          <w:p w14:paraId="228B288B" w14:textId="0687C2D3" w:rsidR="00107DA2" w:rsidRPr="00107DA2" w:rsidRDefault="00107DA2" w:rsidP="00107DA2">
            <w:pPr>
              <w:pStyle w:val="1"/>
              <w:ind w:left="57" w:right="57"/>
              <w:rPr>
                <w:bCs/>
                <w:i w:val="0"/>
                <w:sz w:val="20"/>
                <w:lang w:val="en-US"/>
              </w:rPr>
            </w:pPr>
            <w:r w:rsidRPr="00107DA2">
              <w:rPr>
                <w:bCs/>
                <w:i w:val="0"/>
                <w:sz w:val="20"/>
              </w:rPr>
              <w:t>2</w:t>
            </w:r>
          </w:p>
        </w:tc>
      </w:tr>
      <w:tr w:rsidR="0001579D" w:rsidRPr="00914CD9" w14:paraId="02E1833A" w14:textId="77777777" w:rsidTr="006C55C5">
        <w:trPr>
          <w:trHeight w:val="20"/>
        </w:trPr>
        <w:tc>
          <w:tcPr>
            <w:tcW w:w="394" w:type="pct"/>
            <w:vAlign w:val="center"/>
          </w:tcPr>
          <w:p w14:paraId="6C49A5EA" w14:textId="2A68EF11" w:rsidR="0001579D" w:rsidRPr="00914CD9" w:rsidRDefault="00430CEF" w:rsidP="00107DA2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82" w:type="pct"/>
            <w:vAlign w:val="center"/>
          </w:tcPr>
          <w:p w14:paraId="606EFB64" w14:textId="0C83D1E3" w:rsidR="0001579D" w:rsidRPr="00914CD9" w:rsidRDefault="00430CEF" w:rsidP="00107DA2">
            <w:pPr>
              <w:spacing w:before="20"/>
              <w:ind w:left="-107" w:right="-109"/>
            </w:pPr>
            <w:r>
              <w:t>Контрольна робота</w:t>
            </w:r>
          </w:p>
        </w:tc>
        <w:tc>
          <w:tcPr>
            <w:tcW w:w="524" w:type="pct"/>
            <w:vAlign w:val="center"/>
          </w:tcPr>
          <w:p w14:paraId="1CAF0F0F" w14:textId="586AA9B6" w:rsidR="0001579D" w:rsidRPr="00107DA2" w:rsidRDefault="00430CEF" w:rsidP="00107DA2">
            <w:pPr>
              <w:pStyle w:val="1"/>
              <w:ind w:left="57" w:right="57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2</w:t>
            </w:r>
          </w:p>
        </w:tc>
      </w:tr>
      <w:tr w:rsidR="005A39D7" w:rsidRPr="00914CD9" w14:paraId="2C0A9561" w14:textId="77777777" w:rsidTr="006C55C5">
        <w:trPr>
          <w:trHeight w:val="20"/>
        </w:trPr>
        <w:tc>
          <w:tcPr>
            <w:tcW w:w="394" w:type="pct"/>
            <w:vAlign w:val="center"/>
          </w:tcPr>
          <w:p w14:paraId="38B57F3D" w14:textId="2FD235D8" w:rsidR="005A39D7" w:rsidRPr="00914CD9" w:rsidRDefault="005A39D7" w:rsidP="005A39D7">
            <w:pPr>
              <w:rPr>
                <w:bCs/>
              </w:rPr>
            </w:pPr>
          </w:p>
        </w:tc>
        <w:tc>
          <w:tcPr>
            <w:tcW w:w="4082" w:type="pct"/>
            <w:vAlign w:val="center"/>
          </w:tcPr>
          <w:p w14:paraId="25DF074D" w14:textId="23FBC365" w:rsidR="005A39D7" w:rsidRPr="00914CD9" w:rsidRDefault="00430CEF" w:rsidP="005A39D7">
            <w:pPr>
              <w:spacing w:before="20"/>
              <w:jc w:val="center"/>
              <w:rPr>
                <w:b/>
              </w:rPr>
            </w:pPr>
            <w:r w:rsidRPr="00914CD9">
              <w:rPr>
                <w:b/>
              </w:rPr>
              <w:t>Всього</w:t>
            </w:r>
            <w:r>
              <w:t xml:space="preserve"> </w:t>
            </w:r>
          </w:p>
        </w:tc>
        <w:tc>
          <w:tcPr>
            <w:tcW w:w="524" w:type="pct"/>
            <w:vAlign w:val="center"/>
          </w:tcPr>
          <w:p w14:paraId="7827DB07" w14:textId="4B379EC1" w:rsidR="005A39D7" w:rsidRPr="00914CD9" w:rsidRDefault="00430CEF" w:rsidP="005A39D7">
            <w:pPr>
              <w:pStyle w:val="1"/>
              <w:ind w:left="57" w:right="57"/>
              <w:rPr>
                <w:iCs w:val="0"/>
                <w:sz w:val="20"/>
              </w:rPr>
            </w:pPr>
            <w:r>
              <w:rPr>
                <w:iCs w:val="0"/>
                <w:sz w:val="20"/>
              </w:rPr>
              <w:t>27</w:t>
            </w:r>
          </w:p>
        </w:tc>
      </w:tr>
    </w:tbl>
    <w:p w14:paraId="2D116B34" w14:textId="77777777" w:rsidR="00FE339F" w:rsidRPr="00914CD9" w:rsidRDefault="00FE339F" w:rsidP="00FE339F">
      <w:pPr>
        <w:pStyle w:val="af0"/>
        <w:jc w:val="center"/>
        <w:rPr>
          <w:b/>
          <w:caps/>
        </w:rPr>
      </w:pPr>
      <w:r w:rsidRPr="00914CD9">
        <w:rPr>
          <w:b/>
          <w:caps/>
        </w:rPr>
        <w:br w:type="page"/>
        <w:t>6.3. Графік обов’язкових консультацій</w:t>
      </w:r>
    </w:p>
    <w:p w14:paraId="104A6FE0" w14:textId="77777777" w:rsidR="00FE339F" w:rsidRPr="00914CD9" w:rsidRDefault="00FE339F" w:rsidP="00FE339F">
      <w:pPr>
        <w:tabs>
          <w:tab w:val="left" w:pos="276"/>
          <w:tab w:val="left" w:pos="824"/>
          <w:tab w:val="left" w:pos="5586"/>
          <w:tab w:val="left" w:pos="6437"/>
        </w:tabs>
        <w:rPr>
          <w:highlight w:val="yellow"/>
        </w:rPr>
      </w:pPr>
    </w:p>
    <w:tbl>
      <w:tblPr>
        <w:tblW w:w="60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4059"/>
        <w:gridCol w:w="896"/>
      </w:tblGrid>
      <w:tr w:rsidR="00FE339F" w:rsidRPr="00914CD9" w14:paraId="48145677" w14:textId="77777777" w:rsidTr="006C55C5">
        <w:trPr>
          <w:cantSplit/>
          <w:jc w:val="center"/>
        </w:trPr>
        <w:tc>
          <w:tcPr>
            <w:tcW w:w="1098" w:type="dxa"/>
          </w:tcPr>
          <w:p w14:paraId="12B2B0E1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b/>
                <w:i w:val="0"/>
                <w:lang w:val="uk-UA"/>
              </w:rPr>
              <w:t>№</w:t>
            </w:r>
          </w:p>
          <w:p w14:paraId="6C386CAC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b/>
                <w:i w:val="0"/>
                <w:lang w:val="uk-UA"/>
              </w:rPr>
              <w:t>заняття</w:t>
            </w:r>
          </w:p>
        </w:tc>
        <w:tc>
          <w:tcPr>
            <w:tcW w:w="4059" w:type="dxa"/>
          </w:tcPr>
          <w:p w14:paraId="4BADE085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b/>
                <w:i w:val="0"/>
                <w:lang w:val="uk-UA"/>
              </w:rPr>
              <w:t>Назва розділу, зміст консультацій</w:t>
            </w:r>
          </w:p>
          <w:p w14:paraId="688B26A8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</w:p>
        </w:tc>
        <w:tc>
          <w:tcPr>
            <w:tcW w:w="896" w:type="dxa"/>
          </w:tcPr>
          <w:p w14:paraId="3D56DACA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b/>
                <w:i w:val="0"/>
                <w:lang w:val="uk-UA"/>
              </w:rPr>
              <w:t>К-ть годин</w:t>
            </w:r>
          </w:p>
        </w:tc>
      </w:tr>
      <w:tr w:rsidR="00FE339F" w:rsidRPr="00914CD9" w14:paraId="11337111" w14:textId="77777777" w:rsidTr="006C55C5">
        <w:trPr>
          <w:cantSplit/>
          <w:jc w:val="center"/>
        </w:trPr>
        <w:tc>
          <w:tcPr>
            <w:tcW w:w="1098" w:type="dxa"/>
          </w:tcPr>
          <w:p w14:paraId="4F460053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i w:val="0"/>
                <w:lang w:val="uk-UA"/>
              </w:rPr>
              <w:t>1.</w:t>
            </w:r>
          </w:p>
        </w:tc>
        <w:tc>
          <w:tcPr>
            <w:tcW w:w="4059" w:type="dxa"/>
            <w:vAlign w:val="center"/>
          </w:tcPr>
          <w:p w14:paraId="4B875BF9" w14:textId="77777777" w:rsidR="00FE339F" w:rsidRPr="00914CD9" w:rsidRDefault="00FE339F" w:rsidP="00FE339F">
            <w:pPr>
              <w:pStyle w:val="FR1"/>
              <w:spacing w:before="0" w:line="240" w:lineRule="auto"/>
              <w:jc w:val="left"/>
              <w:rPr>
                <w:rFonts w:ascii="Times New Roman" w:hAnsi="Times New Roman"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i w:val="0"/>
                <w:lang w:val="uk-UA"/>
              </w:rPr>
              <w:t>Консультація до тем 1-4. Консультація по організації та виконанню самостійної роботи.</w:t>
            </w:r>
          </w:p>
        </w:tc>
        <w:tc>
          <w:tcPr>
            <w:tcW w:w="896" w:type="dxa"/>
          </w:tcPr>
          <w:p w14:paraId="22E047E9" w14:textId="429656FE" w:rsidR="00FE339F" w:rsidRPr="004A1B25" w:rsidRDefault="004A1B25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3,5</w:t>
            </w:r>
          </w:p>
        </w:tc>
      </w:tr>
      <w:tr w:rsidR="00FE339F" w:rsidRPr="00914CD9" w14:paraId="3494A711" w14:textId="77777777" w:rsidTr="006C55C5">
        <w:trPr>
          <w:cantSplit/>
          <w:jc w:val="center"/>
        </w:trPr>
        <w:tc>
          <w:tcPr>
            <w:tcW w:w="1098" w:type="dxa"/>
          </w:tcPr>
          <w:p w14:paraId="7D854E39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i w:val="0"/>
                <w:lang w:val="uk-UA"/>
              </w:rPr>
              <w:t>2.</w:t>
            </w:r>
          </w:p>
        </w:tc>
        <w:tc>
          <w:tcPr>
            <w:tcW w:w="4059" w:type="dxa"/>
            <w:vAlign w:val="center"/>
          </w:tcPr>
          <w:p w14:paraId="7E16D19F" w14:textId="075020A2" w:rsidR="00FE339F" w:rsidRPr="00914CD9" w:rsidRDefault="00102FDE" w:rsidP="00FE339F">
            <w:pPr>
              <w:pStyle w:val="FR1"/>
              <w:spacing w:before="0" w:line="240" w:lineRule="auto"/>
              <w:jc w:val="left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Консультація до тем 5-7</w:t>
            </w:r>
            <w:bookmarkStart w:id="4" w:name="_GoBack"/>
            <w:bookmarkEnd w:id="4"/>
            <w:r w:rsidR="00FE339F" w:rsidRPr="00914CD9">
              <w:rPr>
                <w:rFonts w:ascii="Times New Roman" w:hAnsi="Times New Roman"/>
                <w:i w:val="0"/>
                <w:lang w:val="uk-UA"/>
              </w:rPr>
              <w:t>.</w:t>
            </w:r>
          </w:p>
        </w:tc>
        <w:tc>
          <w:tcPr>
            <w:tcW w:w="896" w:type="dxa"/>
          </w:tcPr>
          <w:p w14:paraId="4C74B6C6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i w:val="0"/>
                <w:lang w:val="uk-UA"/>
              </w:rPr>
              <w:t>2</w:t>
            </w:r>
          </w:p>
        </w:tc>
      </w:tr>
      <w:tr w:rsidR="00FE339F" w:rsidRPr="00914CD9" w14:paraId="642B5A4B" w14:textId="77777777" w:rsidTr="006C55C5">
        <w:trPr>
          <w:cantSplit/>
          <w:jc w:val="center"/>
        </w:trPr>
        <w:tc>
          <w:tcPr>
            <w:tcW w:w="1098" w:type="dxa"/>
          </w:tcPr>
          <w:p w14:paraId="79B5BE44" w14:textId="77777777" w:rsidR="00FE339F" w:rsidRPr="00914CD9" w:rsidRDefault="00FE339F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</w:p>
        </w:tc>
        <w:tc>
          <w:tcPr>
            <w:tcW w:w="4059" w:type="dxa"/>
            <w:vAlign w:val="center"/>
          </w:tcPr>
          <w:p w14:paraId="4C511D48" w14:textId="77777777" w:rsidR="00FE339F" w:rsidRPr="00914CD9" w:rsidRDefault="00FE339F" w:rsidP="00FE339F">
            <w:pPr>
              <w:pStyle w:val="FR1"/>
              <w:spacing w:before="0" w:line="240" w:lineRule="auto"/>
              <w:jc w:val="left"/>
              <w:rPr>
                <w:rFonts w:ascii="Times New Roman" w:hAnsi="Times New Roman"/>
                <w:i w:val="0"/>
                <w:lang w:val="uk-UA"/>
              </w:rPr>
            </w:pPr>
            <w:r w:rsidRPr="00914CD9">
              <w:rPr>
                <w:rFonts w:ascii="Times New Roman" w:hAnsi="Times New Roman"/>
                <w:i w:val="0"/>
                <w:lang w:val="uk-UA"/>
              </w:rPr>
              <w:t>Всього:</w:t>
            </w:r>
          </w:p>
        </w:tc>
        <w:tc>
          <w:tcPr>
            <w:tcW w:w="896" w:type="dxa"/>
          </w:tcPr>
          <w:p w14:paraId="5EDD2042" w14:textId="03E5A751" w:rsidR="00FE339F" w:rsidRPr="004A1B25" w:rsidRDefault="004A1B25" w:rsidP="00FE339F">
            <w:pPr>
              <w:pStyle w:val="FR1"/>
              <w:spacing w:before="0" w:line="240" w:lineRule="auto"/>
              <w:jc w:val="center"/>
              <w:rPr>
                <w:rFonts w:ascii="Times New Roman" w:hAnsi="Times New Roman"/>
                <w:i w:val="0"/>
                <w:lang w:val="uk-UA"/>
              </w:rPr>
            </w:pPr>
            <w:r>
              <w:rPr>
                <w:rFonts w:ascii="Times New Roman" w:hAnsi="Times New Roman"/>
                <w:i w:val="0"/>
                <w:lang w:val="uk-UA"/>
              </w:rPr>
              <w:t>5,5</w:t>
            </w:r>
          </w:p>
        </w:tc>
      </w:tr>
    </w:tbl>
    <w:p w14:paraId="6E33D2AC" w14:textId="77777777" w:rsidR="00FE339F" w:rsidRDefault="00FE339F" w:rsidP="00FE339F">
      <w:pPr>
        <w:pStyle w:val="FR1"/>
        <w:spacing w:before="0" w:after="180" w:line="240" w:lineRule="auto"/>
        <w:jc w:val="center"/>
        <w:rPr>
          <w:rFonts w:ascii="Times New Roman" w:hAnsi="Times New Roman"/>
          <w:b/>
          <w:i w:val="0"/>
          <w:caps/>
          <w:lang w:val="uk-UA"/>
        </w:rPr>
      </w:pPr>
    </w:p>
    <w:p w14:paraId="14E90D1D" w14:textId="2598F8B8" w:rsidR="00FE339F" w:rsidRDefault="00FE339F" w:rsidP="00FE339F">
      <w:pPr>
        <w:pStyle w:val="211"/>
        <w:ind w:left="360"/>
        <w:rPr>
          <w:i w:val="0"/>
          <w:sz w:val="20"/>
        </w:rPr>
      </w:pPr>
    </w:p>
    <w:p w14:paraId="788A6A01" w14:textId="77777777" w:rsidR="004071B6" w:rsidRPr="005F4C52" w:rsidRDefault="004071B6" w:rsidP="004071B6">
      <w:pPr>
        <w:pStyle w:val="12"/>
        <w:rPr>
          <w:lang w:val="uk-UA"/>
        </w:rPr>
      </w:pPr>
    </w:p>
    <w:p w14:paraId="2082C8D9" w14:textId="77777777" w:rsidR="00042D2D" w:rsidRDefault="00042D2D">
      <w:pPr>
        <w:suppressAutoHyphens w:val="0"/>
        <w:rPr>
          <w:b/>
        </w:rPr>
      </w:pPr>
      <w:r>
        <w:rPr>
          <w:b/>
        </w:rPr>
        <w:br w:type="page"/>
      </w:r>
    </w:p>
    <w:p w14:paraId="0DA13E1C" w14:textId="22986C37" w:rsidR="00FE339F" w:rsidRPr="00914CD9" w:rsidRDefault="00042D2D" w:rsidP="00042D2D">
      <w:pPr>
        <w:widowControl w:val="0"/>
        <w:suppressAutoHyphens w:val="0"/>
        <w:ind w:left="360"/>
        <w:jc w:val="center"/>
        <w:rPr>
          <w:b/>
        </w:rPr>
      </w:pPr>
      <w:r>
        <w:rPr>
          <w:b/>
        </w:rPr>
        <w:br/>
      </w:r>
      <w:r w:rsidR="00DA6634">
        <w:rPr>
          <w:b/>
        </w:rPr>
        <w:t>7</w:t>
      </w:r>
      <w:r>
        <w:rPr>
          <w:b/>
        </w:rPr>
        <w:t xml:space="preserve">. </w:t>
      </w:r>
      <w:r w:rsidR="00FE339F" w:rsidRPr="00914CD9">
        <w:rPr>
          <w:b/>
        </w:rPr>
        <w:t>ПЕРЕЛІК ПИТАНЬ, ЩО ВИНОСЯТЬСЯ НА ПІДСУМКОВИЙ КОНТРОЛЬ</w:t>
      </w:r>
    </w:p>
    <w:p w14:paraId="7DD878FB" w14:textId="77777777" w:rsidR="00FE339F" w:rsidRPr="00914CD9" w:rsidRDefault="00FE339F" w:rsidP="00FE339F">
      <w:pPr>
        <w:jc w:val="center"/>
        <w:rPr>
          <w:b/>
        </w:rPr>
      </w:pPr>
    </w:p>
    <w:p w14:paraId="74A639F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1. Основні напрями досліджень економічної статики.</w:t>
      </w:r>
    </w:p>
    <w:p w14:paraId="280A40C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2. Відтворювальний підхід до економічного розвитку в рамках економічної динаміки.</w:t>
      </w:r>
    </w:p>
    <w:p w14:paraId="2C62CA03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3. Характеристики економічної динаміки.</w:t>
      </w:r>
    </w:p>
    <w:p w14:paraId="64EC9AC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4. Траєкторії, динамічні ряди.</w:t>
      </w:r>
    </w:p>
    <w:p w14:paraId="63FA74EB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5. Характеристики швидкості та інтенсивності економічної динаміки. </w:t>
      </w:r>
    </w:p>
    <w:p w14:paraId="1A645728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6. Неперервні характеристики економічної динаміки. </w:t>
      </w:r>
    </w:p>
    <w:p w14:paraId="16704FB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t xml:space="preserve">7. Середні характеристики економічного розвитку. </w:t>
      </w:r>
    </w:p>
    <w:p w14:paraId="6DAE92BD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t>8</w:t>
      </w:r>
      <w:r w:rsidRPr="00914CD9">
        <w:rPr>
          <w:color w:val="000000"/>
        </w:rPr>
        <w:t>. Згладжування динамічних рядів.</w:t>
      </w:r>
    </w:p>
    <w:p w14:paraId="5D406182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>9.Тини економічного розвитку: рівномірний розвиток, прискорений розвиток, уповільнений розвиток, розвиток із зміною характеристики динаміки.</w:t>
      </w:r>
    </w:p>
    <w:p w14:paraId="09E9940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10. Трендові моделі рівномірного розвитку. </w:t>
      </w:r>
    </w:p>
    <w:p w14:paraId="60E0247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>11. Трендові моделі прискореного розвитку.</w:t>
      </w:r>
    </w:p>
    <w:p w14:paraId="11E48A62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>12. Трендові моделі уповільненого розвитку.</w:t>
      </w:r>
    </w:p>
    <w:p w14:paraId="079D833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>13. Трендові моделі розвитку із зміною характеристик динаміки.</w:t>
      </w:r>
    </w:p>
    <w:p w14:paraId="40BF452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>14. Побудова трендових моделей.</w:t>
      </w:r>
    </w:p>
    <w:p w14:paraId="04CD765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15. Стабільність і рівновага в динамічних системах.</w:t>
      </w:r>
    </w:p>
    <w:p w14:paraId="59409FE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16. Поняття про стабільність лінійних систем.</w:t>
      </w:r>
    </w:p>
    <w:p w14:paraId="0D864FDD" w14:textId="2B98333C" w:rsidR="00FE339F" w:rsidRPr="00914CD9" w:rsidRDefault="00FE339F" w:rsidP="00346711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17. Критерій стійкості Гурвіца.</w:t>
      </w:r>
    </w:p>
    <w:p w14:paraId="74B28356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19. Моделі дискретної економічної динаміки.</w:t>
      </w:r>
    </w:p>
    <w:p w14:paraId="7F6560F7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20. Основні показники економічної динаміки при неперервних змінах.</w:t>
      </w:r>
    </w:p>
    <w:p w14:paraId="6F45E521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21. Стаціонарні точки і стійкість динамічних моделей.</w:t>
      </w:r>
    </w:p>
    <w:p w14:paraId="6774178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22.Найпростіша динамічна модель з мультиплікатором. </w:t>
      </w:r>
    </w:p>
    <w:p w14:paraId="6BB674B8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23. Модель зовнішньої торгівлі. </w:t>
      </w:r>
    </w:p>
    <w:p w14:paraId="51A8B446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24. Модель оподаткування. </w:t>
      </w:r>
    </w:p>
    <w:p w14:paraId="5018BDF7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25. Динаміка поведінки відкритої економіки. </w:t>
      </w:r>
    </w:p>
    <w:p w14:paraId="603C9315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26. Взаємозв'язок акселератора з мультиплікатором. </w:t>
      </w:r>
    </w:p>
    <w:p w14:paraId="0EE36B1E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14CD9">
        <w:rPr>
          <w:color w:val="000000"/>
        </w:rPr>
        <w:t xml:space="preserve">27. Графічна інтерпретація поведінки системи. </w:t>
      </w:r>
    </w:p>
    <w:p w14:paraId="4591133F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28. Ринкове регулювання і раціональне очікування.</w:t>
      </w:r>
    </w:p>
    <w:p w14:paraId="699C3E50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29. Екстенсивні та інтенсивні фактори розвитку.</w:t>
      </w:r>
    </w:p>
    <w:p w14:paraId="2A0F6884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30. Однофакторні моделі економічного зростання.</w:t>
      </w:r>
    </w:p>
    <w:p w14:paraId="2C29678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31. Багатофакторні моделі економічного зростання.</w:t>
      </w:r>
    </w:p>
    <w:p w14:paraId="0EA8138B" w14:textId="514B713F" w:rsidR="00FE339F" w:rsidRPr="00914CD9" w:rsidRDefault="00FE339F" w:rsidP="00346711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32. Макроекономічні динамічні виробничі функції.</w:t>
      </w:r>
    </w:p>
    <w:p w14:paraId="61027E7B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34. Динамічна функція Кобба-Дугласа.</w:t>
      </w:r>
    </w:p>
    <w:p w14:paraId="37BB1D5C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35. Динамічні виробничі функції з постійною еластичністю заміни ресурсів.</w:t>
      </w:r>
    </w:p>
    <w:p w14:paraId="206222BF" w14:textId="77777777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36. Однофакторні динамічні макроекономічні функції.</w:t>
      </w:r>
    </w:p>
    <w:p w14:paraId="2709A74F" w14:textId="08F244F0" w:rsidR="00FE339F" w:rsidRPr="00914CD9" w:rsidRDefault="00FE339F" w:rsidP="00346711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37. Моделі динаміки суспільного продукту і національного доходу. Найпростіша модель.</w:t>
      </w:r>
    </w:p>
    <w:p w14:paraId="38644E47" w14:textId="22EF5D56" w:rsidR="00FE339F" w:rsidRPr="00914CD9" w:rsidRDefault="003A2763" w:rsidP="00FE339F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38</w:t>
      </w:r>
      <w:r w:rsidR="00FE339F" w:rsidRPr="00914CD9">
        <w:rPr>
          <w:color w:val="000000"/>
        </w:rPr>
        <w:t>. Критерії та умови оптимізації</w:t>
      </w:r>
    </w:p>
    <w:p w14:paraId="7B1BC5B1" w14:textId="732F2DB6" w:rsidR="00FE339F" w:rsidRPr="00914CD9" w:rsidRDefault="003A2763" w:rsidP="00FE339F">
      <w:pPr>
        <w:rPr>
          <w:color w:val="000000"/>
        </w:rPr>
      </w:pPr>
      <w:r>
        <w:rPr>
          <w:color w:val="000000"/>
        </w:rPr>
        <w:t>39</w:t>
      </w:r>
      <w:r w:rsidR="00FE339F" w:rsidRPr="00914CD9">
        <w:rPr>
          <w:color w:val="000000"/>
        </w:rPr>
        <w:t>. Оптимізація з нерегульованою нормою накопичення.</w:t>
      </w:r>
    </w:p>
    <w:p w14:paraId="737C1793" w14:textId="4AC0BA31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4</w:t>
      </w:r>
      <w:r w:rsidR="003A2763">
        <w:rPr>
          <w:color w:val="000000"/>
        </w:rPr>
        <w:t>0</w:t>
      </w:r>
      <w:r w:rsidRPr="00914CD9">
        <w:rPr>
          <w:color w:val="000000"/>
        </w:rPr>
        <w:t>. Оптимізація з динамічними і структурними обмеженнями.</w:t>
      </w:r>
    </w:p>
    <w:p w14:paraId="7AA16167" w14:textId="33F49EC4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4</w:t>
      </w:r>
      <w:r w:rsidR="003A2763">
        <w:rPr>
          <w:color w:val="000000"/>
        </w:rPr>
        <w:t>1</w:t>
      </w:r>
      <w:r w:rsidRPr="00914CD9">
        <w:rPr>
          <w:color w:val="000000"/>
        </w:rPr>
        <w:t>. Оптимізація з постійною нормою накопичення.</w:t>
      </w:r>
    </w:p>
    <w:p w14:paraId="7898A944" w14:textId="00AB9C0A" w:rsidR="00FE339F" w:rsidRPr="00914CD9" w:rsidRDefault="00FE339F" w:rsidP="00FE339F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4</w:t>
      </w:r>
      <w:r w:rsidR="003A2763">
        <w:rPr>
          <w:color w:val="000000"/>
        </w:rPr>
        <w:t>2</w:t>
      </w:r>
      <w:r w:rsidRPr="00914CD9">
        <w:rPr>
          <w:color w:val="000000"/>
        </w:rPr>
        <w:t>. Основні поняття динамічних моделей з дискретним часом.</w:t>
      </w:r>
    </w:p>
    <w:p w14:paraId="5D277094" w14:textId="26001A81" w:rsidR="00FE339F" w:rsidRPr="00914CD9" w:rsidRDefault="00FE339F" w:rsidP="00A55802">
      <w:pPr>
        <w:shd w:val="clear" w:color="auto" w:fill="FFFFFF"/>
        <w:autoSpaceDE w:val="0"/>
        <w:autoSpaceDN w:val="0"/>
        <w:adjustRightInd w:val="0"/>
      </w:pPr>
      <w:r w:rsidRPr="00914CD9">
        <w:rPr>
          <w:color w:val="000000"/>
        </w:rPr>
        <w:t>4</w:t>
      </w:r>
      <w:r w:rsidR="003A2763">
        <w:rPr>
          <w:color w:val="000000"/>
        </w:rPr>
        <w:t>3</w:t>
      </w:r>
      <w:r w:rsidRPr="00914CD9">
        <w:rPr>
          <w:color w:val="000000"/>
        </w:rPr>
        <w:t>. Модель Неймана.</w:t>
      </w:r>
    </w:p>
    <w:p w14:paraId="4D16CB4F" w14:textId="09BCA48B" w:rsidR="00FE339F" w:rsidRPr="00914CD9" w:rsidRDefault="00FE339F" w:rsidP="00FE339F">
      <w:pPr>
        <w:tabs>
          <w:tab w:val="num" w:pos="720"/>
        </w:tabs>
      </w:pPr>
      <w:r w:rsidRPr="00914CD9">
        <w:t>4</w:t>
      </w:r>
      <w:r w:rsidR="003A2763">
        <w:t>4</w:t>
      </w:r>
      <w:r w:rsidRPr="00914CD9">
        <w:t>. Розвиток із змінними характеристиками динаміки.</w:t>
      </w:r>
    </w:p>
    <w:p w14:paraId="7E8284F7" w14:textId="377B270B" w:rsidR="00FE339F" w:rsidRPr="00914CD9" w:rsidRDefault="00FE339F" w:rsidP="00FE339F">
      <w:pPr>
        <w:tabs>
          <w:tab w:val="num" w:pos="720"/>
        </w:tabs>
        <w:rPr>
          <w:bCs/>
        </w:rPr>
      </w:pPr>
      <w:r w:rsidRPr="00914CD9">
        <w:t>4</w:t>
      </w:r>
      <w:r w:rsidR="003A2763">
        <w:t>5</w:t>
      </w:r>
      <w:r w:rsidRPr="00914CD9">
        <w:t xml:space="preserve">. </w:t>
      </w:r>
      <w:r w:rsidRPr="00914CD9">
        <w:rPr>
          <w:bCs/>
        </w:rPr>
        <w:t>Логарифмічна модель тренду другого порядку.</w:t>
      </w:r>
    </w:p>
    <w:p w14:paraId="7033EDD1" w14:textId="3B54193A" w:rsidR="00FE339F" w:rsidRPr="00914CD9" w:rsidRDefault="003A2763" w:rsidP="00FE339F">
      <w:pPr>
        <w:tabs>
          <w:tab w:val="num" w:pos="720"/>
        </w:tabs>
        <w:rPr>
          <w:bCs/>
        </w:rPr>
      </w:pPr>
      <w:r>
        <w:rPr>
          <w:bCs/>
        </w:rPr>
        <w:t>46</w:t>
      </w:r>
      <w:r w:rsidR="00FE339F" w:rsidRPr="00914CD9">
        <w:rPr>
          <w:bCs/>
        </w:rPr>
        <w:t>. Узагальнена  експоненційна модель тренду.</w:t>
      </w:r>
    </w:p>
    <w:p w14:paraId="13374EF5" w14:textId="70367840" w:rsidR="00FE339F" w:rsidRPr="00914CD9" w:rsidRDefault="003A2763" w:rsidP="00FE339F">
      <w:pPr>
        <w:tabs>
          <w:tab w:val="num" w:pos="720"/>
        </w:tabs>
        <w:rPr>
          <w:bCs/>
        </w:rPr>
      </w:pPr>
      <w:r>
        <w:rPr>
          <w:bCs/>
        </w:rPr>
        <w:t>48</w:t>
      </w:r>
      <w:r w:rsidR="00FE339F" w:rsidRPr="00914CD9">
        <w:rPr>
          <w:bCs/>
        </w:rPr>
        <w:t>. Степенева модель тренду.</w:t>
      </w:r>
    </w:p>
    <w:p w14:paraId="4BDCD35C" w14:textId="3EE559EC" w:rsidR="00FE339F" w:rsidRPr="00914CD9" w:rsidRDefault="003A2763" w:rsidP="00FE339F">
      <w:pPr>
        <w:tabs>
          <w:tab w:val="num" w:pos="720"/>
        </w:tabs>
        <w:rPr>
          <w:bCs/>
        </w:rPr>
      </w:pPr>
      <w:r>
        <w:rPr>
          <w:bCs/>
        </w:rPr>
        <w:t>49</w:t>
      </w:r>
      <w:r w:rsidR="00FE339F" w:rsidRPr="00914CD9">
        <w:rPr>
          <w:bCs/>
        </w:rPr>
        <w:t>. Кінетична модель тренду.</w:t>
      </w:r>
    </w:p>
    <w:p w14:paraId="71A55FC3" w14:textId="5094C152" w:rsidR="00FE339F" w:rsidRPr="00914CD9" w:rsidRDefault="003A2763" w:rsidP="00FE339F">
      <w:pPr>
        <w:tabs>
          <w:tab w:val="num" w:pos="720"/>
        </w:tabs>
        <w:rPr>
          <w:bCs/>
        </w:rPr>
      </w:pPr>
      <w:r>
        <w:rPr>
          <w:bCs/>
        </w:rPr>
        <w:t>50</w:t>
      </w:r>
      <w:r w:rsidR="00FE339F" w:rsidRPr="00914CD9">
        <w:rPr>
          <w:bCs/>
        </w:rPr>
        <w:t>. Комбінована експоненційно-степенева модель тренду.</w:t>
      </w:r>
    </w:p>
    <w:p w14:paraId="7057B8E4" w14:textId="3E8308E9" w:rsidR="00FE339F" w:rsidRPr="00914CD9" w:rsidRDefault="003A2763" w:rsidP="00FE339F">
      <w:pPr>
        <w:tabs>
          <w:tab w:val="num" w:pos="720"/>
        </w:tabs>
        <w:rPr>
          <w:bCs/>
        </w:rPr>
      </w:pPr>
      <w:r>
        <w:rPr>
          <w:bCs/>
        </w:rPr>
        <w:t>51</w:t>
      </w:r>
      <w:r w:rsidR="00FE339F" w:rsidRPr="00914CD9">
        <w:rPr>
          <w:bCs/>
        </w:rPr>
        <w:t>. Крива Енгеля.</w:t>
      </w:r>
    </w:p>
    <w:p w14:paraId="3C35D10D" w14:textId="5CD0BD6A" w:rsidR="00FE339F" w:rsidRPr="00914CD9" w:rsidRDefault="00FE339F" w:rsidP="00346711">
      <w:pPr>
        <w:tabs>
          <w:tab w:val="num" w:pos="720"/>
        </w:tabs>
        <w:rPr>
          <w:bCs/>
        </w:rPr>
      </w:pPr>
      <w:r w:rsidRPr="00914CD9">
        <w:rPr>
          <w:bCs/>
        </w:rPr>
        <w:t>5</w:t>
      </w:r>
      <w:r w:rsidR="003A2763">
        <w:rPr>
          <w:bCs/>
        </w:rPr>
        <w:t>2</w:t>
      </w:r>
      <w:r w:rsidRPr="00914CD9">
        <w:rPr>
          <w:bCs/>
        </w:rPr>
        <w:t>. Крива Філіпса.</w:t>
      </w:r>
    </w:p>
    <w:p w14:paraId="0EAF8526" w14:textId="3A3B5256" w:rsidR="00FE339F" w:rsidRPr="00914CD9" w:rsidRDefault="00FE339F" w:rsidP="00ED648B">
      <w:pPr>
        <w:tabs>
          <w:tab w:val="num" w:pos="720"/>
        </w:tabs>
        <w:rPr>
          <w:bCs/>
        </w:rPr>
      </w:pPr>
      <w:r w:rsidRPr="00914CD9">
        <w:rPr>
          <w:bCs/>
        </w:rPr>
        <w:t>5</w:t>
      </w:r>
      <w:r w:rsidR="003A2763">
        <w:rPr>
          <w:bCs/>
        </w:rPr>
        <w:t>3</w:t>
      </w:r>
      <w:r w:rsidRPr="00914CD9">
        <w:rPr>
          <w:bCs/>
        </w:rPr>
        <w:t>. Побудова сплайн-функцій.</w:t>
      </w:r>
    </w:p>
    <w:p w14:paraId="7E93B694" w14:textId="76D46AF6" w:rsidR="00FE339F" w:rsidRPr="00914CD9" w:rsidRDefault="00FE339F" w:rsidP="00FE339F">
      <w:pPr>
        <w:tabs>
          <w:tab w:val="left" w:pos="0"/>
        </w:tabs>
        <w:rPr>
          <w:bCs/>
        </w:rPr>
      </w:pPr>
      <w:r w:rsidRPr="00914CD9">
        <w:rPr>
          <w:bCs/>
        </w:rPr>
        <w:t>5</w:t>
      </w:r>
      <w:r w:rsidR="003A2763">
        <w:rPr>
          <w:bCs/>
        </w:rPr>
        <w:t>4</w:t>
      </w:r>
      <w:r w:rsidRPr="00914CD9">
        <w:rPr>
          <w:bCs/>
        </w:rPr>
        <w:t>. Неперервна павутиноподібна модель.</w:t>
      </w:r>
    </w:p>
    <w:p w14:paraId="03D03951" w14:textId="399B6BDD" w:rsidR="00FE339F" w:rsidRPr="00914CD9" w:rsidRDefault="003A2763" w:rsidP="00FE339F">
      <w:pPr>
        <w:tabs>
          <w:tab w:val="left" w:pos="0"/>
        </w:tabs>
        <w:rPr>
          <w:bCs/>
        </w:rPr>
      </w:pPr>
      <w:r>
        <w:rPr>
          <w:bCs/>
        </w:rPr>
        <w:t>55</w:t>
      </w:r>
      <w:r w:rsidR="00FE339F" w:rsidRPr="00914CD9">
        <w:rPr>
          <w:bCs/>
        </w:rPr>
        <w:t>. Основні властивості динаміки попиту та пропозиції.</w:t>
      </w:r>
    </w:p>
    <w:p w14:paraId="66337B1E" w14:textId="028C2A06" w:rsidR="00FE339F" w:rsidRPr="00914CD9" w:rsidRDefault="003A2763" w:rsidP="00FE339F">
      <w:pPr>
        <w:tabs>
          <w:tab w:val="left" w:pos="0"/>
        </w:tabs>
        <w:rPr>
          <w:bCs/>
        </w:rPr>
      </w:pPr>
      <w:r>
        <w:rPr>
          <w:bCs/>
        </w:rPr>
        <w:t>56</w:t>
      </w:r>
      <w:r w:rsidR="00FE339F" w:rsidRPr="00914CD9">
        <w:rPr>
          <w:bCs/>
        </w:rPr>
        <w:t>. Лагові моделі із зосередженим та розподіленим лагом.</w:t>
      </w:r>
    </w:p>
    <w:p w14:paraId="60070B8F" w14:textId="245CC6E4" w:rsidR="00FE339F" w:rsidRPr="00914CD9" w:rsidRDefault="003A2763" w:rsidP="00FE339F">
      <w:pPr>
        <w:tabs>
          <w:tab w:val="left" w:pos="0"/>
        </w:tabs>
        <w:rPr>
          <w:bCs/>
        </w:rPr>
      </w:pPr>
      <w:r>
        <w:rPr>
          <w:bCs/>
        </w:rPr>
        <w:t>57</w:t>
      </w:r>
      <w:r w:rsidR="00FE339F" w:rsidRPr="00914CD9">
        <w:rPr>
          <w:bCs/>
        </w:rPr>
        <w:t>. Відображення НТП у динамічних макроекономічних функціях.</w:t>
      </w:r>
    </w:p>
    <w:p w14:paraId="095348BD" w14:textId="6AC726DA" w:rsidR="00FE339F" w:rsidRPr="00914CD9" w:rsidRDefault="003A2763" w:rsidP="00FE339F">
      <w:pPr>
        <w:tabs>
          <w:tab w:val="left" w:pos="0"/>
        </w:tabs>
      </w:pPr>
      <w:r>
        <w:rPr>
          <w:bCs/>
        </w:rPr>
        <w:t>58</w:t>
      </w:r>
      <w:r w:rsidR="00FE339F" w:rsidRPr="00914CD9">
        <w:rPr>
          <w:bCs/>
        </w:rPr>
        <w:t>.</w:t>
      </w:r>
      <w:r w:rsidR="00FE339F" w:rsidRPr="00914CD9">
        <w:t xml:space="preserve">  Основні характеристики макроекономічних моделей.</w:t>
      </w:r>
    </w:p>
    <w:p w14:paraId="19623F35" w14:textId="471C2C86" w:rsidR="00FE339F" w:rsidRPr="00914CD9" w:rsidRDefault="003A2763" w:rsidP="00781D2B">
      <w:pPr>
        <w:tabs>
          <w:tab w:val="left" w:pos="0"/>
        </w:tabs>
        <w:rPr>
          <w:bCs/>
        </w:rPr>
      </w:pPr>
      <w:r>
        <w:t>59</w:t>
      </w:r>
      <w:r w:rsidR="00FE339F" w:rsidRPr="00914CD9">
        <w:rPr>
          <w:bCs/>
        </w:rPr>
        <w:t xml:space="preserve">. Аналіз найпростішої моделі відтворення НД у випадку , коли темп приросту споживання менший за технологічний темп приросту НД. </w:t>
      </w:r>
    </w:p>
    <w:p w14:paraId="691FA194" w14:textId="6BA5181E" w:rsidR="00FE339F" w:rsidRPr="00914CD9" w:rsidRDefault="003A2763" w:rsidP="00FE339F">
      <w:pPr>
        <w:tabs>
          <w:tab w:val="left" w:pos="0"/>
        </w:tabs>
        <w:rPr>
          <w:bCs/>
        </w:rPr>
      </w:pPr>
      <w:r>
        <w:rPr>
          <w:bCs/>
        </w:rPr>
        <w:t>60</w:t>
      </w:r>
      <w:r w:rsidR="00FE339F" w:rsidRPr="00914CD9">
        <w:rPr>
          <w:bCs/>
        </w:rPr>
        <w:t>. Модель відтворення національного доходу у випадку зростаючої норми нагромадження.</w:t>
      </w:r>
    </w:p>
    <w:p w14:paraId="7D8695FC" w14:textId="77777777" w:rsidR="00FE339F" w:rsidRPr="00914CD9" w:rsidRDefault="00FE339F" w:rsidP="00FE339F">
      <w:pPr>
        <w:tabs>
          <w:tab w:val="left" w:pos="0"/>
        </w:tabs>
        <w:rPr>
          <w:bCs/>
        </w:rPr>
      </w:pPr>
    </w:p>
    <w:p w14:paraId="2F34E1FA" w14:textId="77777777" w:rsidR="00FE339F" w:rsidRPr="00914CD9" w:rsidRDefault="00FE339F" w:rsidP="00FE339F">
      <w:pPr>
        <w:tabs>
          <w:tab w:val="left" w:pos="0"/>
        </w:tabs>
        <w:rPr>
          <w:bCs/>
        </w:rPr>
      </w:pPr>
    </w:p>
    <w:p w14:paraId="1ACE105C" w14:textId="77777777" w:rsidR="00FE339F" w:rsidRPr="00914CD9" w:rsidRDefault="00FE339F" w:rsidP="00FE339F">
      <w:pPr>
        <w:tabs>
          <w:tab w:val="left" w:pos="0"/>
        </w:tabs>
        <w:rPr>
          <w:bCs/>
        </w:rPr>
      </w:pPr>
    </w:p>
    <w:p w14:paraId="6E565968" w14:textId="77777777" w:rsidR="00FE339F" w:rsidRPr="00914CD9" w:rsidRDefault="00FE339F" w:rsidP="00FE339F">
      <w:pPr>
        <w:tabs>
          <w:tab w:val="left" w:pos="0"/>
        </w:tabs>
        <w:rPr>
          <w:bCs/>
        </w:rPr>
      </w:pPr>
    </w:p>
    <w:p w14:paraId="01B0EFA2" w14:textId="77777777" w:rsidR="00FE339F" w:rsidRPr="00914CD9" w:rsidRDefault="00FE339F" w:rsidP="00FE339F">
      <w:pPr>
        <w:tabs>
          <w:tab w:val="num" w:pos="720"/>
        </w:tabs>
        <w:rPr>
          <w:bCs/>
        </w:rPr>
      </w:pPr>
    </w:p>
    <w:p w14:paraId="7BE5CF46" w14:textId="77777777" w:rsidR="00FE339F" w:rsidRPr="00914CD9" w:rsidRDefault="00FE339F" w:rsidP="00FE339F">
      <w:pPr>
        <w:rPr>
          <w:color w:val="000000"/>
        </w:rPr>
      </w:pPr>
    </w:p>
    <w:p w14:paraId="3A4D9DD4" w14:textId="49CA07A2" w:rsidR="00FE339F" w:rsidRPr="00914CD9" w:rsidRDefault="00FE339F" w:rsidP="00FE339F">
      <w:pPr>
        <w:jc w:val="center"/>
        <w:rPr>
          <w:b/>
          <w:caps/>
        </w:rPr>
      </w:pPr>
      <w:r w:rsidRPr="00914CD9">
        <w:br w:type="page"/>
      </w:r>
      <w:r w:rsidR="00DE24AC">
        <w:rPr>
          <w:b/>
          <w:caps/>
        </w:rPr>
        <w:t>8</w:t>
      </w:r>
      <w:r w:rsidRPr="00914CD9">
        <w:rPr>
          <w:b/>
          <w:caps/>
        </w:rPr>
        <w:t>. Методи оцінювання знань студентів</w:t>
      </w:r>
    </w:p>
    <w:p w14:paraId="4EACA010" w14:textId="77777777" w:rsidR="00FE339F" w:rsidRPr="00914CD9" w:rsidRDefault="00FE339F" w:rsidP="00FE339F">
      <w:pPr>
        <w:spacing w:line="312" w:lineRule="auto"/>
      </w:pPr>
    </w:p>
    <w:p w14:paraId="4F855BAE" w14:textId="77777777" w:rsidR="00AC4881" w:rsidRPr="00440013" w:rsidRDefault="00AC4881" w:rsidP="00AC4881">
      <w:pPr>
        <w:pStyle w:val="ab"/>
        <w:tabs>
          <w:tab w:val="left" w:pos="567"/>
        </w:tabs>
        <w:spacing w:before="0" w:line="240" w:lineRule="auto"/>
        <w:ind w:firstLine="927"/>
        <w:jc w:val="both"/>
        <w:rPr>
          <w:sz w:val="20"/>
        </w:rPr>
      </w:pPr>
      <w:r w:rsidRPr="00440013">
        <w:rPr>
          <w:sz w:val="20"/>
        </w:rPr>
        <w:t xml:space="preserve">Оцінювання навчальної діяльності студентів здійснюється відповідно до “Положення про контроль та оцінювання навчальних досягнень студентів Львівського національного університету імені Івана Франка” від 01.03.2013р. із змінами, затвердженими наказом ректора від 01.07.2015р. № О-96, за 100-бальною системою (за шкалою </w:t>
      </w:r>
      <w:r w:rsidRPr="00440013">
        <w:rPr>
          <w:sz w:val="20"/>
          <w:lang w:val="en-US"/>
        </w:rPr>
        <w:t>ECTS</w:t>
      </w:r>
      <w:r w:rsidRPr="00440013">
        <w:rPr>
          <w:sz w:val="20"/>
        </w:rPr>
        <w:t xml:space="preserve"> та національною шкалою). </w:t>
      </w:r>
    </w:p>
    <w:p w14:paraId="4A1B0232" w14:textId="655C8B74" w:rsidR="00AC4881" w:rsidRPr="00440013" w:rsidRDefault="00AC4881" w:rsidP="00AC4881">
      <w:pPr>
        <w:pStyle w:val="ab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Методами  оцінювання знань студентів з дисципліни “</w:t>
      </w:r>
      <w:r w:rsidR="00F64B0C">
        <w:rPr>
          <w:sz w:val="20"/>
        </w:rPr>
        <w:t>Моделі економічної динаміки</w:t>
      </w:r>
      <w:r w:rsidRPr="00440013">
        <w:rPr>
          <w:sz w:val="20"/>
        </w:rPr>
        <w:t xml:space="preserve">” є: </w:t>
      </w:r>
      <w:r w:rsidR="00DD15CB">
        <w:rPr>
          <w:sz w:val="20"/>
        </w:rPr>
        <w:t>лабораторні</w:t>
      </w:r>
      <w:r w:rsidRPr="00440013">
        <w:rPr>
          <w:sz w:val="20"/>
        </w:rPr>
        <w:t xml:space="preserve"> роботи, тестування, індивідуальна та самостійна робота, поточний та проміжний контроль, інше. </w:t>
      </w:r>
    </w:p>
    <w:p w14:paraId="093005CB" w14:textId="77777777" w:rsidR="00AC4881" w:rsidRPr="00440013" w:rsidRDefault="00AC4881" w:rsidP="00AC4881">
      <w:pPr>
        <w:pStyle w:val="ab"/>
        <w:tabs>
          <w:tab w:val="left" w:pos="0"/>
        </w:tabs>
        <w:spacing w:before="0" w:line="240" w:lineRule="auto"/>
        <w:ind w:firstLine="567"/>
        <w:jc w:val="both"/>
        <w:rPr>
          <w:sz w:val="20"/>
        </w:rPr>
      </w:pPr>
      <w:r w:rsidRPr="00440013">
        <w:rPr>
          <w:sz w:val="20"/>
        </w:rPr>
        <w:t>Освітня діяльність студентів на семінарських та практичних заняттях, контрольних робіт, самостійної та індивідуальної роботи оцінюється за 5-ти бальною шкалою (від 1 до 5 балів).</w:t>
      </w:r>
    </w:p>
    <w:p w14:paraId="125AF71E" w14:textId="77777777" w:rsidR="00AC4881" w:rsidRPr="00440013" w:rsidRDefault="00AC4881" w:rsidP="00AC4881">
      <w:pPr>
        <w:tabs>
          <w:tab w:val="left" w:pos="567"/>
        </w:tabs>
        <w:jc w:val="both"/>
        <w:rPr>
          <w:color w:val="000000"/>
          <w:sz w:val="20"/>
        </w:rPr>
      </w:pPr>
      <w:r w:rsidRPr="00440013">
        <w:rPr>
          <w:color w:val="000000"/>
          <w:sz w:val="20"/>
        </w:rPr>
        <w:tab/>
        <w:t>Результат поточного контролю освітньої діяльності студентів (РПК) за семестр визначається як середня арифметична з поточних балів за 5-ти бальною шкалою, відображених у журналі обліку відвідування та успішності студентів, помножена на встановлений коефіцієнт:</w:t>
      </w:r>
    </w:p>
    <w:p w14:paraId="46C7007B" w14:textId="77777777" w:rsidR="00AC4881" w:rsidRPr="00440013" w:rsidRDefault="00AC4881" w:rsidP="00AC4881">
      <w:pPr>
        <w:tabs>
          <w:tab w:val="left" w:pos="567"/>
        </w:tabs>
        <w:jc w:val="both"/>
        <w:rPr>
          <w:color w:val="000000"/>
          <w:sz w:val="20"/>
        </w:rPr>
      </w:pPr>
      <w:r w:rsidRPr="00440013">
        <w:rPr>
          <w:sz w:val="20"/>
        </w:rPr>
        <w:t xml:space="preserve"> </w:t>
      </w:r>
    </w:p>
    <w:p w14:paraId="5B6A4C91" w14:textId="77777777" w:rsidR="00AC4881" w:rsidRPr="00440013" w:rsidRDefault="00AC4881" w:rsidP="00AC4881">
      <w:pPr>
        <w:jc w:val="center"/>
        <w:rPr>
          <w:sz w:val="20"/>
        </w:rPr>
      </w:pPr>
      <w:r w:rsidRPr="00440013">
        <w:rPr>
          <w:position w:val="-30"/>
          <w:sz w:val="20"/>
        </w:rPr>
        <w:object w:dxaOrig="6780" w:dyaOrig="720" w14:anchorId="181A86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35pt" o:ole="">
            <v:imagedata r:id="rId12" o:title=""/>
          </v:shape>
          <o:OLEObject Type="Embed" ProgID="Equation.3" ShapeID="_x0000_i1025" DrawAspect="Content" ObjectID="_1647155316" r:id="rId13"/>
        </w:object>
      </w:r>
      <w:r w:rsidRPr="00440013">
        <w:rPr>
          <w:sz w:val="20"/>
        </w:rPr>
        <w:t xml:space="preserve">, </w:t>
      </w:r>
    </w:p>
    <w:p w14:paraId="1808475F" w14:textId="2A932203" w:rsidR="00AC4881" w:rsidRPr="0096777D" w:rsidRDefault="00AC4881" w:rsidP="00AC4881">
      <w:pPr>
        <w:jc w:val="both"/>
        <w:rPr>
          <w:b/>
          <w:sz w:val="20"/>
          <w:lang w:val="ru-RU"/>
        </w:rPr>
      </w:pPr>
      <w:r w:rsidRPr="00440013">
        <w:rPr>
          <w:b/>
          <w:sz w:val="20"/>
        </w:rPr>
        <w:t>де К=</w:t>
      </w:r>
      <w:r w:rsidR="005C0165">
        <w:rPr>
          <w:b/>
          <w:sz w:val="20"/>
        </w:rPr>
        <w:t>2</w:t>
      </w:r>
      <w:r w:rsidRPr="00440013">
        <w:rPr>
          <w:b/>
          <w:sz w:val="20"/>
        </w:rPr>
        <w:t>0.</w:t>
      </w:r>
    </w:p>
    <w:p w14:paraId="10A6C22F" w14:textId="77777777" w:rsidR="00AC4881" w:rsidRPr="00440013" w:rsidRDefault="00AC4881" w:rsidP="00AC4881">
      <w:pPr>
        <w:jc w:val="both"/>
        <w:rPr>
          <w:b/>
          <w:sz w:val="20"/>
        </w:rPr>
      </w:pPr>
      <w:r w:rsidRPr="00440013">
        <w:rPr>
          <w:sz w:val="20"/>
        </w:rPr>
        <w:t>Кількість об’</w:t>
      </w:r>
      <w:r w:rsidRPr="00440013">
        <w:rPr>
          <w:sz w:val="20"/>
          <w:lang w:val="ru-RU"/>
        </w:rPr>
        <w:t xml:space="preserve">єктів контролю </w:t>
      </w:r>
      <w:r w:rsidRPr="00440013">
        <w:rPr>
          <w:sz w:val="20"/>
        </w:rPr>
        <w:t xml:space="preserve"> – </w:t>
      </w:r>
      <w:r w:rsidRPr="0096777D">
        <w:rPr>
          <w:sz w:val="20"/>
          <w:lang w:val="ru-RU"/>
        </w:rPr>
        <w:t>9</w:t>
      </w:r>
      <w:r w:rsidRPr="00440013">
        <w:rPr>
          <w:sz w:val="20"/>
        </w:rPr>
        <w:t>.</w:t>
      </w:r>
    </w:p>
    <w:p w14:paraId="4EF4DC05" w14:textId="20C9E38E" w:rsidR="00AC4881" w:rsidRDefault="00AC4881" w:rsidP="00AC4881">
      <w:pPr>
        <w:ind w:firstLine="567"/>
        <w:jc w:val="both"/>
        <w:rPr>
          <w:sz w:val="20"/>
        </w:rPr>
      </w:pPr>
      <w:r w:rsidRPr="00440013">
        <w:rPr>
          <w:sz w:val="20"/>
        </w:rPr>
        <w:tab/>
      </w:r>
    </w:p>
    <w:p w14:paraId="7C2B77AE" w14:textId="77777777" w:rsidR="00AB085F" w:rsidRDefault="00AB085F" w:rsidP="00AC4881">
      <w:pPr>
        <w:ind w:firstLine="567"/>
        <w:jc w:val="both"/>
        <w:rPr>
          <w:sz w:val="20"/>
        </w:rPr>
      </w:pPr>
    </w:p>
    <w:p w14:paraId="22A99E02" w14:textId="77777777" w:rsidR="00AC4881" w:rsidRPr="003E61FF" w:rsidRDefault="00AC4881" w:rsidP="00AC4881">
      <w:pPr>
        <w:jc w:val="center"/>
        <w:rPr>
          <w:b/>
          <w:bCs/>
          <w:sz w:val="22"/>
          <w:szCs w:val="22"/>
          <w:lang w:val="ru-RU"/>
        </w:rPr>
      </w:pPr>
    </w:p>
    <w:p w14:paraId="601F85AC" w14:textId="480F2F6A" w:rsidR="00AC4881" w:rsidRPr="0035390E" w:rsidRDefault="00DE24AC" w:rsidP="00AC4881">
      <w:pPr>
        <w:jc w:val="center"/>
        <w:rPr>
          <w:b/>
          <w:bCs/>
          <w:caps/>
          <w:szCs w:val="18"/>
          <w:lang w:val="ru-RU"/>
        </w:rPr>
      </w:pPr>
      <w:r>
        <w:rPr>
          <w:b/>
          <w:bCs/>
          <w:caps/>
          <w:szCs w:val="18"/>
        </w:rPr>
        <w:t>8</w:t>
      </w:r>
      <w:r w:rsidR="00AC4881" w:rsidRPr="0035390E">
        <w:rPr>
          <w:b/>
          <w:bCs/>
          <w:caps/>
          <w:szCs w:val="18"/>
        </w:rPr>
        <w:t>.1. Таблиця оцінювання (визначення рейтингу) навчальної діяльності студентів</w:t>
      </w:r>
    </w:p>
    <w:p w14:paraId="3457F43F" w14:textId="77777777" w:rsidR="00AC4881" w:rsidRPr="0096777D" w:rsidRDefault="00AC4881" w:rsidP="00AC4881">
      <w:pPr>
        <w:jc w:val="center"/>
        <w:rPr>
          <w:bCs/>
          <w:caps/>
          <w:szCs w:val="18"/>
          <w:lang w:val="ru-RU"/>
        </w:rPr>
      </w:pPr>
    </w:p>
    <w:tbl>
      <w:tblPr>
        <w:tblW w:w="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567"/>
        <w:gridCol w:w="1559"/>
      </w:tblGrid>
      <w:tr w:rsidR="00340A9D" w:rsidRPr="005E697C" w14:paraId="3DEB8525" w14:textId="77777777" w:rsidTr="0028440B">
        <w:trPr>
          <w:trHeight w:val="485"/>
          <w:jc w:val="center"/>
        </w:trPr>
        <w:tc>
          <w:tcPr>
            <w:tcW w:w="3402" w:type="dxa"/>
          </w:tcPr>
          <w:p w14:paraId="00EF4A73" w14:textId="77777777" w:rsidR="00340A9D" w:rsidRPr="006672EE" w:rsidRDefault="00340A9D" w:rsidP="0028440B">
            <w:pPr>
              <w:jc w:val="center"/>
              <w:rPr>
                <w:b/>
              </w:rPr>
            </w:pPr>
            <w:r w:rsidRPr="006672EE">
              <w:rPr>
                <w:b/>
              </w:rPr>
              <w:t>Поточний контроль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07D0F3" w14:textId="77777777" w:rsidR="00340A9D" w:rsidRPr="006672EE" w:rsidRDefault="00340A9D" w:rsidP="0028440B">
            <w:pPr>
              <w:jc w:val="center"/>
              <w:rPr>
                <w:b/>
                <w:sz w:val="16"/>
                <w:szCs w:val="16"/>
              </w:rPr>
            </w:pPr>
            <w:r w:rsidRPr="006672EE">
              <w:rPr>
                <w:b/>
                <w:sz w:val="16"/>
                <w:szCs w:val="16"/>
              </w:rPr>
              <w:t>ІНДЗ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7FCCF" w14:textId="77777777" w:rsidR="00340A9D" w:rsidRPr="006672EE" w:rsidRDefault="00340A9D" w:rsidP="0028440B">
            <w:pPr>
              <w:jc w:val="center"/>
              <w:rPr>
                <w:b/>
              </w:rPr>
            </w:pPr>
            <w:r w:rsidRPr="006672EE">
              <w:rPr>
                <w:b/>
                <w:sz w:val="16"/>
                <w:szCs w:val="16"/>
              </w:rPr>
              <w:t>ЗМ</w:t>
            </w:r>
          </w:p>
        </w:tc>
        <w:tc>
          <w:tcPr>
            <w:tcW w:w="1559" w:type="dxa"/>
            <w:vMerge w:val="restart"/>
          </w:tcPr>
          <w:p w14:paraId="3BDA39E3" w14:textId="77777777" w:rsidR="00340A9D" w:rsidRPr="00A22129" w:rsidRDefault="00340A9D" w:rsidP="0028440B">
            <w:pPr>
              <w:jc w:val="center"/>
              <w:rPr>
                <w:sz w:val="16"/>
                <w:szCs w:val="16"/>
              </w:rPr>
            </w:pPr>
            <w:r w:rsidRPr="00A22129">
              <w:rPr>
                <w:sz w:val="16"/>
                <w:szCs w:val="16"/>
              </w:rPr>
              <w:t>Сума балів за семестр розраховується як середньосеместровий бал помножений на 20</w:t>
            </w:r>
          </w:p>
        </w:tc>
      </w:tr>
      <w:tr w:rsidR="00340A9D" w:rsidRPr="005E697C" w14:paraId="435D09D2" w14:textId="77777777" w:rsidTr="0028440B">
        <w:trPr>
          <w:cantSplit/>
          <w:trHeight w:val="672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0F5FB875" w14:textId="3B380736" w:rsidR="00340A9D" w:rsidRPr="0036246B" w:rsidRDefault="00340A9D" w:rsidP="0028440B">
            <w:pPr>
              <w:jc w:val="center"/>
              <w:rPr>
                <w:sz w:val="16"/>
                <w:szCs w:val="16"/>
              </w:rPr>
            </w:pPr>
            <w:r w:rsidRPr="00731EE7">
              <w:t>7 л</w:t>
            </w:r>
            <w:r>
              <w:t>абораторних</w:t>
            </w:r>
            <w:r w:rsidRPr="005E697C">
              <w:t xml:space="preserve"> </w:t>
            </w:r>
            <w:r>
              <w:t>робіт</w:t>
            </w:r>
          </w:p>
          <w:p w14:paraId="66341613" w14:textId="77777777" w:rsidR="00340A9D" w:rsidRPr="0036246B" w:rsidRDefault="00340A9D" w:rsidP="0028440B">
            <w:pPr>
              <w:jc w:val="center"/>
              <w:rPr>
                <w:sz w:val="16"/>
                <w:szCs w:val="16"/>
              </w:rPr>
            </w:pPr>
            <w:r>
              <w:t>по 5 балів за кожну роботу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3FD23B" w14:textId="77777777" w:rsidR="00340A9D" w:rsidRPr="005E697C" w:rsidRDefault="00340A9D" w:rsidP="0028440B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120E2" w14:textId="77777777" w:rsidR="00340A9D" w:rsidRPr="005E697C" w:rsidRDefault="00340A9D" w:rsidP="0028440B">
            <w:pPr>
              <w:jc w:val="center"/>
            </w:pPr>
            <w:r>
              <w:t>5</w:t>
            </w:r>
          </w:p>
        </w:tc>
        <w:tc>
          <w:tcPr>
            <w:tcW w:w="1559" w:type="dxa"/>
            <w:vMerge/>
          </w:tcPr>
          <w:p w14:paraId="1D077D42" w14:textId="77777777" w:rsidR="00340A9D" w:rsidRDefault="00340A9D" w:rsidP="0028440B">
            <w:pPr>
              <w:jc w:val="center"/>
            </w:pPr>
          </w:p>
        </w:tc>
      </w:tr>
    </w:tbl>
    <w:p w14:paraId="2FC39F4C" w14:textId="77777777" w:rsidR="00AC4881" w:rsidRPr="00785FC3" w:rsidRDefault="00AC4881" w:rsidP="00AC4881">
      <w:pPr>
        <w:jc w:val="center"/>
        <w:rPr>
          <w:b/>
          <w:bCs/>
          <w:szCs w:val="18"/>
        </w:rPr>
      </w:pPr>
    </w:p>
    <w:p w14:paraId="7EC2FE59" w14:textId="2A9B462C" w:rsidR="00FE339F" w:rsidRDefault="00FE339F" w:rsidP="00FE339F">
      <w:pPr>
        <w:jc w:val="center"/>
        <w:rPr>
          <w:b/>
        </w:rPr>
      </w:pPr>
    </w:p>
    <w:p w14:paraId="21DFD87C" w14:textId="77777777" w:rsidR="00AB085F" w:rsidRPr="00914CD9" w:rsidRDefault="00AB085F" w:rsidP="00FE339F">
      <w:pPr>
        <w:jc w:val="center"/>
        <w:rPr>
          <w:b/>
        </w:rPr>
      </w:pPr>
    </w:p>
    <w:p w14:paraId="19A49113" w14:textId="77777777" w:rsidR="00FE339F" w:rsidRPr="00914CD9" w:rsidRDefault="00FE339F" w:rsidP="00FE339F">
      <w:pPr>
        <w:jc w:val="center"/>
        <w:rPr>
          <w:b/>
        </w:rPr>
      </w:pPr>
    </w:p>
    <w:p w14:paraId="3C90E68B" w14:textId="77777777" w:rsidR="003C1DC5" w:rsidRDefault="003C1DC5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14:paraId="595E3960" w14:textId="14BDA7BD" w:rsidR="00FE339F" w:rsidRPr="00914CD9" w:rsidRDefault="00DE24AC" w:rsidP="00FE339F">
      <w:pPr>
        <w:spacing w:line="312" w:lineRule="auto"/>
        <w:jc w:val="center"/>
        <w:rPr>
          <w:b/>
          <w:caps/>
        </w:rPr>
      </w:pPr>
      <w:r>
        <w:rPr>
          <w:b/>
          <w:caps/>
        </w:rPr>
        <w:t>8</w:t>
      </w:r>
      <w:r w:rsidR="00FE339F" w:rsidRPr="00914CD9">
        <w:rPr>
          <w:b/>
          <w:caps/>
        </w:rPr>
        <w:t>.2. Система нарахування рейтингових балів ТА КРИТЕРІЇ ОЦІНЮВАННЯ ЗНАНЬ СТУДЕНТІВ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8"/>
        <w:gridCol w:w="3735"/>
        <w:gridCol w:w="864"/>
        <w:gridCol w:w="1134"/>
      </w:tblGrid>
      <w:tr w:rsidR="00AC4881" w:rsidRPr="002F41A5" w14:paraId="7BE5912D" w14:textId="77777777" w:rsidTr="006C55C5">
        <w:trPr>
          <w:trHeight w:hRule="exact" w:val="664"/>
          <w:jc w:val="center"/>
        </w:trPr>
        <w:tc>
          <w:tcPr>
            <w:tcW w:w="698" w:type="dxa"/>
            <w:shd w:val="clear" w:color="auto" w:fill="FFFFFF"/>
          </w:tcPr>
          <w:p w14:paraId="0ECC0FEA" w14:textId="77777777" w:rsidR="00AC4881" w:rsidRDefault="00AC4881" w:rsidP="006C55C5">
            <w:pPr>
              <w:shd w:val="clear" w:color="auto" w:fill="FFFFFF"/>
              <w:spacing w:line="230" w:lineRule="exact"/>
              <w:ind w:right="-51" w:firstLine="29"/>
            </w:pPr>
            <w:r>
              <w:rPr>
                <w:b/>
                <w:bCs/>
                <w:spacing w:val="-14"/>
              </w:rPr>
              <w:t xml:space="preserve">№ 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735" w:type="dxa"/>
            <w:shd w:val="clear" w:color="auto" w:fill="FFFFFF"/>
          </w:tcPr>
          <w:p w14:paraId="458B3709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Види робіт.</w:t>
            </w:r>
          </w:p>
          <w:p w14:paraId="08CB2280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Критерії оцінювання знань студентів</w:t>
            </w:r>
          </w:p>
          <w:p w14:paraId="73F72DE3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864" w:type="dxa"/>
            <w:shd w:val="clear" w:color="auto" w:fill="FFFFFF"/>
          </w:tcPr>
          <w:p w14:paraId="6CA84FCE" w14:textId="77777777" w:rsidR="00AC4881" w:rsidRPr="002F41A5" w:rsidRDefault="00AC4881" w:rsidP="006C55C5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2F41A5">
              <w:rPr>
                <w:b/>
                <w:spacing w:val="-3"/>
              </w:rPr>
              <w:t>Бали рейтингу</w:t>
            </w:r>
          </w:p>
        </w:tc>
        <w:tc>
          <w:tcPr>
            <w:tcW w:w="1134" w:type="dxa"/>
            <w:shd w:val="clear" w:color="auto" w:fill="FFFFFF"/>
          </w:tcPr>
          <w:p w14:paraId="100A72DF" w14:textId="77777777" w:rsidR="00AC4881" w:rsidRPr="002F41A5" w:rsidRDefault="00AC4881" w:rsidP="006C55C5">
            <w:pPr>
              <w:shd w:val="clear" w:color="auto" w:fill="FFFFFF"/>
              <w:ind w:left="-79" w:right="-51" w:firstLine="29"/>
              <w:jc w:val="center"/>
              <w:rPr>
                <w:b/>
              </w:rPr>
            </w:pPr>
            <w:r w:rsidRPr="002F41A5">
              <w:rPr>
                <w:b/>
              </w:rPr>
              <w:t>Максимальна кількість балів</w:t>
            </w:r>
          </w:p>
        </w:tc>
      </w:tr>
      <w:tr w:rsidR="00AC4881" w14:paraId="04317256" w14:textId="77777777" w:rsidTr="006C55C5">
        <w:trPr>
          <w:trHeight w:hRule="exact" w:val="187"/>
          <w:jc w:val="center"/>
        </w:trPr>
        <w:tc>
          <w:tcPr>
            <w:tcW w:w="698" w:type="dxa"/>
            <w:shd w:val="clear" w:color="auto" w:fill="FFFFFF"/>
          </w:tcPr>
          <w:p w14:paraId="30FF6615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735" w:type="dxa"/>
            <w:shd w:val="clear" w:color="auto" w:fill="FFFFFF"/>
          </w:tcPr>
          <w:p w14:paraId="50FBFB7C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6DEBA54D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AC4881" w:rsidRPr="00E60D9A" w14:paraId="1E92041A" w14:textId="77777777" w:rsidTr="006C55C5">
        <w:trPr>
          <w:trHeight w:hRule="exact" w:val="507"/>
          <w:jc w:val="center"/>
        </w:trPr>
        <w:tc>
          <w:tcPr>
            <w:tcW w:w="698" w:type="dxa"/>
            <w:shd w:val="clear" w:color="auto" w:fill="FFFFFF"/>
          </w:tcPr>
          <w:p w14:paraId="77FC0E5A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  <w:r>
              <w:t>1.</w:t>
            </w:r>
          </w:p>
        </w:tc>
        <w:tc>
          <w:tcPr>
            <w:tcW w:w="3735" w:type="dxa"/>
            <w:shd w:val="clear" w:color="auto" w:fill="FFFFFF"/>
          </w:tcPr>
          <w:p w14:paraId="1BBF8CFB" w14:textId="77777777" w:rsidR="00AC4881" w:rsidRPr="00E2691C" w:rsidRDefault="00AC4881" w:rsidP="006C55C5">
            <w:pPr>
              <w:shd w:val="clear" w:color="auto" w:fill="FFFFFF"/>
              <w:ind w:right="40" w:firstLine="28"/>
              <w:jc w:val="center"/>
              <w:rPr>
                <w:b/>
                <w:bCs/>
                <w:spacing w:val="-2"/>
              </w:rPr>
            </w:pPr>
            <w:r w:rsidRPr="005205A4">
              <w:rPr>
                <w:b/>
                <w:bCs/>
              </w:rPr>
              <w:t xml:space="preserve">Бали поточної успішності за </w:t>
            </w:r>
            <w:r>
              <w:rPr>
                <w:b/>
                <w:bCs/>
              </w:rPr>
              <w:t>виконання</w:t>
            </w:r>
            <w:r w:rsidRPr="005205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лабораторних</w:t>
            </w:r>
            <w:r w:rsidRPr="005205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робіт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1E903D72" w14:textId="77777777" w:rsidR="00AC4881" w:rsidRPr="00E60D9A" w:rsidRDefault="00AC4881" w:rsidP="006C55C5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E60D9A">
              <w:rPr>
                <w:b/>
              </w:rPr>
              <w:t>5 балів</w:t>
            </w:r>
          </w:p>
        </w:tc>
      </w:tr>
      <w:tr w:rsidR="00AC4881" w:rsidRPr="00A97AFE" w14:paraId="26F9F482" w14:textId="77777777" w:rsidTr="006C55C5">
        <w:trPr>
          <w:trHeight w:hRule="exact" w:val="419"/>
          <w:jc w:val="center"/>
        </w:trPr>
        <w:tc>
          <w:tcPr>
            <w:tcW w:w="698" w:type="dxa"/>
            <w:shd w:val="clear" w:color="auto" w:fill="FFFFFF"/>
          </w:tcPr>
          <w:p w14:paraId="62B40A12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2FF35052" w14:textId="77777777" w:rsidR="00AC4881" w:rsidRPr="00A97AFE" w:rsidRDefault="00AC4881" w:rsidP="006C55C5">
            <w:pPr>
              <w:jc w:val="both"/>
            </w:pPr>
            <w:r w:rsidRPr="00A97AFE">
              <w:t>лабораторна робота виконана у зазначений термін, у повному обсязі, без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245D3654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AC4881" w:rsidRPr="00A97AFE" w14:paraId="205E65C4" w14:textId="77777777" w:rsidTr="006C55C5">
        <w:trPr>
          <w:trHeight w:hRule="exact" w:val="484"/>
          <w:jc w:val="center"/>
        </w:trPr>
        <w:tc>
          <w:tcPr>
            <w:tcW w:w="698" w:type="dxa"/>
            <w:shd w:val="clear" w:color="auto" w:fill="FFFFFF"/>
          </w:tcPr>
          <w:p w14:paraId="5E25D759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6CC34D0B" w14:textId="77777777" w:rsidR="00AC4881" w:rsidRPr="00A97AFE" w:rsidRDefault="00AC4881" w:rsidP="006C55C5">
            <w:pPr>
              <w:jc w:val="both"/>
            </w:pPr>
            <w:r w:rsidRPr="00A97AFE">
              <w:t>лабораторна робота виконана у зазначений термін, у повному обсязі, але є незначні помилки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1B6F856D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AC4881" w:rsidRPr="00A97AFE" w14:paraId="217CBAC6" w14:textId="77777777" w:rsidTr="006C55C5">
        <w:trPr>
          <w:trHeight w:hRule="exact" w:val="833"/>
          <w:jc w:val="center"/>
        </w:trPr>
        <w:tc>
          <w:tcPr>
            <w:tcW w:w="698" w:type="dxa"/>
            <w:shd w:val="clear" w:color="auto" w:fill="FFFFFF"/>
          </w:tcPr>
          <w:p w14:paraId="6072C866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2E7ED3BD" w14:textId="77777777" w:rsidR="00AC4881" w:rsidRPr="00A97AFE" w:rsidRDefault="00AC4881" w:rsidP="006C55C5">
            <w:pPr>
              <w:jc w:val="both"/>
            </w:pPr>
            <w:r w:rsidRPr="00A97AFE">
              <w:t>лабораторна робота виконана у неповному обсязі, або (та) з порушенням терміну її виконання, або (та) при наявності значних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528DB59A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AC4881" w:rsidRPr="00A97AFE" w14:paraId="5B987AD5" w14:textId="77777777" w:rsidTr="006C55C5">
        <w:trPr>
          <w:trHeight w:hRule="exact" w:val="704"/>
          <w:jc w:val="center"/>
        </w:trPr>
        <w:tc>
          <w:tcPr>
            <w:tcW w:w="698" w:type="dxa"/>
            <w:shd w:val="clear" w:color="auto" w:fill="FFFFFF"/>
          </w:tcPr>
          <w:p w14:paraId="49161200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6EBD5C32" w14:textId="77777777" w:rsidR="00AC4881" w:rsidRPr="00A97AFE" w:rsidRDefault="00AC4881" w:rsidP="006C55C5">
            <w:pPr>
              <w:jc w:val="both"/>
            </w:pPr>
            <w:r w:rsidRPr="00A97AFE">
              <w:t>виконання пропущеної без поважних причин лабораторної роботи або повторне виконання незарахованої лабораторної роботи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186CDF7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AC4881" w:rsidRPr="00A97AFE" w14:paraId="092B38B2" w14:textId="77777777" w:rsidTr="006C55C5">
        <w:trPr>
          <w:trHeight w:hRule="exact" w:val="655"/>
          <w:jc w:val="center"/>
        </w:trPr>
        <w:tc>
          <w:tcPr>
            <w:tcW w:w="698" w:type="dxa"/>
            <w:shd w:val="clear" w:color="auto" w:fill="FFFFFF"/>
          </w:tcPr>
          <w:p w14:paraId="03AD3232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266B6276" w14:textId="77777777" w:rsidR="00AC4881" w:rsidRPr="00A97AFE" w:rsidRDefault="00AC4881" w:rsidP="006C55C5">
            <w:pPr>
              <w:jc w:val="both"/>
            </w:pPr>
            <w:r w:rsidRPr="00A97AFE">
              <w:t>лабораторна робота не виконана</w:t>
            </w:r>
            <w:r>
              <w:t>,</w:t>
            </w:r>
            <w:r w:rsidRPr="00A97AFE">
              <w:t xml:space="preserve"> не зарахована</w:t>
            </w:r>
            <w:r>
              <w:t>, або тільки розпочато процес виконання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00AD087C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  <w:tr w:rsidR="00AC4881" w:rsidRPr="002F41A5" w14:paraId="528F9799" w14:textId="77777777" w:rsidTr="00DA6634">
        <w:trPr>
          <w:trHeight w:hRule="exact" w:val="694"/>
          <w:jc w:val="center"/>
        </w:trPr>
        <w:tc>
          <w:tcPr>
            <w:tcW w:w="698" w:type="dxa"/>
            <w:shd w:val="clear" w:color="auto" w:fill="FFFFFF"/>
          </w:tcPr>
          <w:p w14:paraId="5A2AA841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  <w:r>
              <w:t>2.</w:t>
            </w:r>
          </w:p>
        </w:tc>
        <w:tc>
          <w:tcPr>
            <w:tcW w:w="3735" w:type="dxa"/>
            <w:shd w:val="clear" w:color="auto" w:fill="FFFFFF"/>
          </w:tcPr>
          <w:p w14:paraId="517EBC46" w14:textId="0C347642" w:rsidR="00AC4881" w:rsidRDefault="000729D1" w:rsidP="00AC4881">
            <w:pPr>
              <w:shd w:val="clear" w:color="auto" w:fill="FFFFFF"/>
              <w:ind w:right="39" w:firstLine="29"/>
            </w:pPr>
            <w:r>
              <w:rPr>
                <w:b/>
                <w:bCs/>
              </w:rPr>
              <w:t>К</w:t>
            </w:r>
            <w:r w:rsidR="00AC4881">
              <w:rPr>
                <w:b/>
                <w:bCs/>
              </w:rPr>
              <w:t>онтрольна робота</w:t>
            </w:r>
            <w:r w:rsidR="00AC4881">
              <w:t>.</w:t>
            </w:r>
            <w:r w:rsidR="00AC4881" w:rsidRPr="00D60CE6">
              <w:t xml:space="preserve"> </w:t>
            </w:r>
            <w:r>
              <w:t>Контрольна робота</w:t>
            </w:r>
            <w:r w:rsidR="00AC4881" w:rsidRPr="00B819DF">
              <w:t xml:space="preserve"> </w:t>
            </w:r>
            <w:r w:rsidR="00AC4881">
              <w:t xml:space="preserve">передбачає виконання </w:t>
            </w:r>
            <w:r w:rsidR="009A5EAA">
              <w:t xml:space="preserve">тестових завдань </w:t>
            </w:r>
            <w:r w:rsidR="009A5EAA" w:rsidRPr="00FC702E">
              <w:rPr>
                <w:szCs w:val="18"/>
              </w:rPr>
              <w:t>із вибором відповіді</w:t>
            </w:r>
          </w:p>
          <w:p w14:paraId="3185B5AB" w14:textId="2F49806D" w:rsidR="009A5EAA" w:rsidRPr="00397B87" w:rsidRDefault="009A5EAA" w:rsidP="00DA6634">
            <w:pPr>
              <w:shd w:val="clear" w:color="auto" w:fill="FFFFFF"/>
              <w:ind w:right="39"/>
            </w:pPr>
          </w:p>
        </w:tc>
        <w:tc>
          <w:tcPr>
            <w:tcW w:w="1998" w:type="dxa"/>
            <w:gridSpan w:val="2"/>
            <w:shd w:val="clear" w:color="auto" w:fill="FFFFFF"/>
          </w:tcPr>
          <w:p w14:paraId="7197406D" w14:textId="77777777" w:rsidR="00AC4881" w:rsidRPr="002F41A5" w:rsidRDefault="00AC4881" w:rsidP="006C55C5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 w:rsidRPr="002F41A5">
              <w:rPr>
                <w:b/>
              </w:rPr>
              <w:t>5</w:t>
            </w:r>
            <w:r>
              <w:rPr>
                <w:b/>
              </w:rPr>
              <w:t xml:space="preserve"> балів</w:t>
            </w:r>
          </w:p>
        </w:tc>
      </w:tr>
      <w:tr w:rsidR="00DA6634" w:rsidRPr="002F41A5" w14:paraId="022CF615" w14:textId="77777777" w:rsidTr="00DA6634">
        <w:trPr>
          <w:trHeight w:hRule="exact" w:val="1081"/>
          <w:jc w:val="center"/>
        </w:trPr>
        <w:tc>
          <w:tcPr>
            <w:tcW w:w="698" w:type="dxa"/>
            <w:shd w:val="clear" w:color="auto" w:fill="FFFFFF"/>
          </w:tcPr>
          <w:p w14:paraId="2F944867" w14:textId="77777777" w:rsidR="00DA6634" w:rsidRDefault="00DA6634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</w:tcPr>
          <w:p w14:paraId="66AA608C" w14:textId="7EB62E96" w:rsidR="00DA6634" w:rsidRDefault="00DA6634" w:rsidP="00AC4881">
            <w:pPr>
              <w:shd w:val="clear" w:color="auto" w:fill="FFFFFF"/>
              <w:ind w:right="39" w:firstLine="29"/>
              <w:rPr>
                <w:b/>
                <w:bCs/>
              </w:rPr>
            </w:pPr>
            <w:r w:rsidRPr="00CD457E">
              <w:rPr>
                <w:bCs/>
              </w:rPr>
              <w:t>Тестові завдання</w:t>
            </w:r>
            <w:r>
              <w:rPr>
                <w:bCs/>
              </w:rPr>
              <w:t xml:space="preserve"> або з</w:t>
            </w:r>
            <w:r>
              <w:t>авдання з вибором відповіді на теоретичне питання вважається виконаним правильно, якщо в картці тестування записана правильна відповідь. Передбачено 10 тестових завдань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3146BF7D" w14:textId="43BE59A5" w:rsidR="00DA6634" w:rsidRPr="002F41A5" w:rsidRDefault="00DA6634" w:rsidP="006C55C5">
            <w:pPr>
              <w:shd w:val="clear" w:color="auto" w:fill="FFFFFF"/>
              <w:ind w:right="-51" w:firstLine="29"/>
              <w:jc w:val="center"/>
              <w:rPr>
                <w:b/>
              </w:rPr>
            </w:pPr>
            <w:r>
              <w:rPr>
                <w:b/>
              </w:rPr>
              <w:t>10*0,5=5</w:t>
            </w:r>
          </w:p>
        </w:tc>
      </w:tr>
      <w:tr w:rsidR="00AC4881" w:rsidRPr="00EB4C3A" w14:paraId="6A2C452B" w14:textId="77777777" w:rsidTr="006C55C5">
        <w:trPr>
          <w:trHeight w:hRule="exact" w:val="215"/>
          <w:jc w:val="center"/>
        </w:trPr>
        <w:tc>
          <w:tcPr>
            <w:tcW w:w="698" w:type="dxa"/>
            <w:shd w:val="clear" w:color="auto" w:fill="FFFFFF"/>
          </w:tcPr>
          <w:p w14:paraId="67AA9CC2" w14:textId="77777777" w:rsidR="00AC4881" w:rsidRPr="00B819DF" w:rsidRDefault="00AC4881" w:rsidP="006C55C5">
            <w:pPr>
              <w:shd w:val="clear" w:color="auto" w:fill="FFFFFF"/>
              <w:ind w:right="-51" w:firstLine="29"/>
              <w:jc w:val="center"/>
            </w:pPr>
            <w:r>
              <w:t>3.</w:t>
            </w:r>
          </w:p>
        </w:tc>
        <w:tc>
          <w:tcPr>
            <w:tcW w:w="3735" w:type="dxa"/>
            <w:shd w:val="clear" w:color="auto" w:fill="FFFFFF"/>
          </w:tcPr>
          <w:p w14:paraId="174CB132" w14:textId="77777777" w:rsidR="00AC4881" w:rsidRPr="00A45E92" w:rsidRDefault="00BD5482" w:rsidP="006C55C5">
            <w:pPr>
              <w:shd w:val="clear" w:color="auto" w:fill="FFFFFF"/>
              <w:ind w:right="40" w:firstLine="28"/>
              <w:rPr>
                <w:b/>
                <w:bCs/>
              </w:rPr>
            </w:pPr>
            <w:r>
              <w:rPr>
                <w:b/>
              </w:rPr>
              <w:t>Самостійне індивідуальне завдання</w:t>
            </w:r>
          </w:p>
        </w:tc>
        <w:tc>
          <w:tcPr>
            <w:tcW w:w="1998" w:type="dxa"/>
            <w:gridSpan w:val="2"/>
            <w:shd w:val="clear" w:color="auto" w:fill="FFFFFF"/>
          </w:tcPr>
          <w:p w14:paraId="74368229" w14:textId="77777777" w:rsidR="00AC4881" w:rsidRPr="00EB4C3A" w:rsidRDefault="00AC4881" w:rsidP="006C55C5">
            <w:pPr>
              <w:shd w:val="clear" w:color="auto" w:fill="FFFFFF"/>
              <w:ind w:right="-51" w:firstLine="29"/>
              <w:jc w:val="center"/>
            </w:pPr>
            <w:r w:rsidRPr="008A758B">
              <w:rPr>
                <w:b/>
              </w:rPr>
              <w:t>5 балів</w:t>
            </w:r>
          </w:p>
        </w:tc>
      </w:tr>
      <w:tr w:rsidR="00AC4881" w:rsidRPr="00A97AFE" w14:paraId="7E5A3BA2" w14:textId="77777777" w:rsidTr="006C55C5">
        <w:trPr>
          <w:trHeight w:hRule="exact" w:val="514"/>
          <w:jc w:val="center"/>
        </w:trPr>
        <w:tc>
          <w:tcPr>
            <w:tcW w:w="698" w:type="dxa"/>
            <w:shd w:val="clear" w:color="auto" w:fill="FFFFFF"/>
          </w:tcPr>
          <w:p w14:paraId="3F668093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A5F6E34" w14:textId="77777777" w:rsidR="00AC4881" w:rsidRPr="00A97AFE" w:rsidRDefault="00AC4881" w:rsidP="006C55C5">
            <w:pPr>
              <w:jc w:val="both"/>
              <w:rPr>
                <w:highlight w:val="yellow"/>
              </w:rPr>
            </w:pPr>
            <w:r w:rsidRPr="00A97AFE">
              <w:t>завдання виконане у зазначений термін, у повному обсязі і без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1A13A2D3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5</w:t>
            </w:r>
          </w:p>
        </w:tc>
      </w:tr>
      <w:tr w:rsidR="00AC4881" w:rsidRPr="00A97AFE" w14:paraId="06A82BEA" w14:textId="77777777" w:rsidTr="006C55C5">
        <w:trPr>
          <w:trHeight w:hRule="exact" w:val="472"/>
          <w:jc w:val="center"/>
        </w:trPr>
        <w:tc>
          <w:tcPr>
            <w:tcW w:w="698" w:type="dxa"/>
            <w:shd w:val="clear" w:color="auto" w:fill="FFFFFF"/>
          </w:tcPr>
          <w:p w14:paraId="66AEC4E3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59C42F3A" w14:textId="77777777" w:rsidR="00AC4881" w:rsidRPr="00A97AFE" w:rsidRDefault="00AC4881" w:rsidP="006C55C5">
            <w:pPr>
              <w:jc w:val="both"/>
            </w:pPr>
            <w:r w:rsidRPr="00A97AFE"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56549A16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4</w:t>
            </w:r>
          </w:p>
        </w:tc>
      </w:tr>
      <w:tr w:rsidR="00AC4881" w:rsidRPr="00A97AFE" w14:paraId="7EAACD5A" w14:textId="77777777" w:rsidTr="006C55C5">
        <w:trPr>
          <w:trHeight w:hRule="exact" w:val="670"/>
          <w:jc w:val="center"/>
        </w:trPr>
        <w:tc>
          <w:tcPr>
            <w:tcW w:w="698" w:type="dxa"/>
            <w:shd w:val="clear" w:color="auto" w:fill="FFFFFF"/>
          </w:tcPr>
          <w:p w14:paraId="7CA97563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0C095ED0" w14:textId="77777777" w:rsidR="00AC4881" w:rsidRPr="00A97AFE" w:rsidRDefault="00AC4881" w:rsidP="006C55C5">
            <w:pPr>
              <w:jc w:val="both"/>
            </w:pPr>
            <w:r w:rsidRPr="00A97AFE"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5E87112D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3</w:t>
            </w:r>
          </w:p>
        </w:tc>
      </w:tr>
      <w:tr w:rsidR="00AC4881" w:rsidRPr="00A97AFE" w14:paraId="3DDA97DE" w14:textId="77777777" w:rsidTr="006C55C5">
        <w:trPr>
          <w:trHeight w:hRule="exact" w:val="424"/>
          <w:jc w:val="center"/>
        </w:trPr>
        <w:tc>
          <w:tcPr>
            <w:tcW w:w="698" w:type="dxa"/>
            <w:shd w:val="clear" w:color="auto" w:fill="FFFFFF"/>
          </w:tcPr>
          <w:p w14:paraId="7994E602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6048E5B8" w14:textId="77777777" w:rsidR="00AC4881" w:rsidRPr="00A97AFE" w:rsidRDefault="00AC4881" w:rsidP="006C55C5">
            <w:pPr>
              <w:jc w:val="both"/>
            </w:pPr>
            <w:r w:rsidRPr="00A97AFE">
              <w:t>завдання виконане із суттєвими помилками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67A19B95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2</w:t>
            </w:r>
          </w:p>
        </w:tc>
      </w:tr>
      <w:tr w:rsidR="00AC4881" w:rsidRPr="00A97AFE" w14:paraId="2E8A22B6" w14:textId="77777777" w:rsidTr="006C55C5">
        <w:trPr>
          <w:trHeight w:hRule="exact" w:val="416"/>
          <w:jc w:val="center"/>
        </w:trPr>
        <w:tc>
          <w:tcPr>
            <w:tcW w:w="698" w:type="dxa"/>
            <w:shd w:val="clear" w:color="auto" w:fill="FFFFFF"/>
          </w:tcPr>
          <w:p w14:paraId="0600F957" w14:textId="77777777" w:rsidR="00AC4881" w:rsidRDefault="00AC4881" w:rsidP="006C55C5">
            <w:pPr>
              <w:shd w:val="clear" w:color="auto" w:fill="FFFFFF"/>
              <w:ind w:right="-51" w:firstLine="29"/>
              <w:jc w:val="center"/>
            </w:pPr>
          </w:p>
        </w:tc>
        <w:tc>
          <w:tcPr>
            <w:tcW w:w="3735" w:type="dxa"/>
            <w:shd w:val="clear" w:color="auto" w:fill="FFFFFF"/>
            <w:vAlign w:val="center"/>
          </w:tcPr>
          <w:p w14:paraId="6E6A4257" w14:textId="77777777" w:rsidR="00AC4881" w:rsidRPr="00A97AFE" w:rsidRDefault="00AC4881" w:rsidP="006C55C5">
            <w:pPr>
              <w:jc w:val="both"/>
            </w:pPr>
            <w:r w:rsidRPr="00A97AFE">
              <w:t>завдання не виконане або тільки розпоча</w:t>
            </w:r>
            <w:r>
              <w:t>то його виконання</w:t>
            </w:r>
          </w:p>
        </w:tc>
        <w:tc>
          <w:tcPr>
            <w:tcW w:w="1998" w:type="dxa"/>
            <w:gridSpan w:val="2"/>
            <w:shd w:val="clear" w:color="auto" w:fill="FFFFFF"/>
            <w:vAlign w:val="center"/>
          </w:tcPr>
          <w:p w14:paraId="7D7FE53C" w14:textId="77777777" w:rsidR="00AC4881" w:rsidRPr="00A97AFE" w:rsidRDefault="00AC4881" w:rsidP="006C55C5">
            <w:pPr>
              <w:jc w:val="center"/>
              <w:rPr>
                <w:b/>
              </w:rPr>
            </w:pPr>
            <w:r w:rsidRPr="00A97AFE">
              <w:rPr>
                <w:b/>
              </w:rPr>
              <w:t>0-1</w:t>
            </w:r>
          </w:p>
        </w:tc>
      </w:tr>
    </w:tbl>
    <w:p w14:paraId="3EEAB8F2" w14:textId="77777777" w:rsidR="00FE339F" w:rsidRPr="00914CD9" w:rsidRDefault="00FE339F" w:rsidP="00FE339F">
      <w:pPr>
        <w:pStyle w:val="ab"/>
        <w:spacing w:before="0" w:line="240" w:lineRule="auto"/>
        <w:ind w:firstLine="0"/>
        <w:rPr>
          <w:sz w:val="20"/>
        </w:rPr>
      </w:pPr>
    </w:p>
    <w:p w14:paraId="4DC5E352" w14:textId="77777777" w:rsidR="00FE339F" w:rsidRPr="00914CD9" w:rsidRDefault="00FE339F" w:rsidP="00FE339F">
      <w:pPr>
        <w:pStyle w:val="ab"/>
        <w:spacing w:before="0" w:line="240" w:lineRule="auto"/>
        <w:ind w:firstLine="0"/>
        <w:rPr>
          <w:sz w:val="20"/>
        </w:rPr>
      </w:pPr>
    </w:p>
    <w:p w14:paraId="3BAE9E9A" w14:textId="4C470FD4" w:rsidR="00FE339F" w:rsidRDefault="00FE339F" w:rsidP="005543C1">
      <w:pPr>
        <w:pStyle w:val="ab"/>
        <w:keepNext/>
        <w:numPr>
          <w:ilvl w:val="1"/>
          <w:numId w:val="23"/>
        </w:numPr>
        <w:spacing w:before="0" w:line="221" w:lineRule="auto"/>
        <w:rPr>
          <w:b/>
          <w:caps/>
          <w:szCs w:val="18"/>
        </w:rPr>
      </w:pPr>
      <w:r w:rsidRPr="0035390E">
        <w:rPr>
          <w:b/>
          <w:caps/>
          <w:szCs w:val="18"/>
        </w:rPr>
        <w:t>Шкала оцінювання успішності студента за результатами</w:t>
      </w:r>
      <w:r w:rsidRPr="0035390E">
        <w:rPr>
          <w:caps/>
          <w:szCs w:val="18"/>
        </w:rPr>
        <w:t xml:space="preserve"> </w:t>
      </w:r>
      <w:r w:rsidRPr="0035390E">
        <w:rPr>
          <w:b/>
          <w:caps/>
          <w:szCs w:val="18"/>
        </w:rPr>
        <w:t>підсумкового контролю</w:t>
      </w:r>
    </w:p>
    <w:p w14:paraId="7B4B5334" w14:textId="77777777" w:rsidR="00545732" w:rsidRPr="0035390E" w:rsidRDefault="00545732" w:rsidP="00545732">
      <w:pPr>
        <w:pStyle w:val="ab"/>
        <w:keepNext/>
        <w:spacing w:before="0" w:line="221" w:lineRule="auto"/>
        <w:ind w:left="2385" w:firstLine="0"/>
        <w:jc w:val="left"/>
        <w:rPr>
          <w:b/>
          <w:caps/>
          <w:szCs w:val="18"/>
        </w:rPr>
      </w:pPr>
    </w:p>
    <w:tbl>
      <w:tblPr>
        <w:tblW w:w="6586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1843"/>
        <w:gridCol w:w="3807"/>
      </w:tblGrid>
      <w:tr w:rsidR="00545732" w:rsidRPr="002E3C78" w14:paraId="5B3A5242" w14:textId="77777777" w:rsidTr="0028440B">
        <w:trPr>
          <w:trHeight w:val="69"/>
          <w:jc w:val="center"/>
        </w:trPr>
        <w:tc>
          <w:tcPr>
            <w:tcW w:w="9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F2D1148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</w:t>
            </w:r>
          </w:p>
          <w:p w14:paraId="3EFCC2D6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ECTS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1CB50C1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Оцінка в балах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FE5BAC0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Оцінка з</w:t>
            </w:r>
            <w:r w:rsidRPr="002E3C78">
              <w:t>а національною шкалою</w:t>
            </w:r>
          </w:p>
        </w:tc>
      </w:tr>
      <w:tr w:rsidR="00545732" w:rsidRPr="002E3C78" w14:paraId="699D871B" w14:textId="77777777" w:rsidTr="0028440B">
        <w:trPr>
          <w:trHeight w:val="69"/>
          <w:jc w:val="center"/>
        </w:trPr>
        <w:tc>
          <w:tcPr>
            <w:tcW w:w="9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7729E24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329C80F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4ECC063" w14:textId="77777777" w:rsidR="00545732" w:rsidRPr="00AA2D57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Залік</w:t>
            </w:r>
          </w:p>
        </w:tc>
      </w:tr>
      <w:tr w:rsidR="00545732" w:rsidRPr="002E3C78" w14:paraId="6FFE1BA2" w14:textId="77777777" w:rsidTr="0028440B">
        <w:trPr>
          <w:trHeight w:val="27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54FB49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66390F9C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90 – 100</w:t>
            </w:r>
          </w:p>
        </w:tc>
        <w:tc>
          <w:tcPr>
            <w:tcW w:w="38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3618C9AF" w14:textId="77777777" w:rsidR="00545732" w:rsidRPr="00AA2D57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зараховано</w:t>
            </w:r>
          </w:p>
        </w:tc>
      </w:tr>
      <w:tr w:rsidR="00545732" w:rsidRPr="002E3C78" w14:paraId="08239100" w14:textId="77777777" w:rsidTr="0028440B">
        <w:trPr>
          <w:trHeight w:val="281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277069F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B45C37A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81-89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E68DE44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545732" w:rsidRPr="002E3C78" w14:paraId="19DD2ED5" w14:textId="77777777" w:rsidTr="0028440B">
        <w:trPr>
          <w:trHeight w:val="280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7E6C9D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С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819A50B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71-80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ADD60F2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545732" w:rsidRPr="002E3C78" w14:paraId="5497CB5C" w14:textId="77777777" w:rsidTr="0028440B">
        <w:trPr>
          <w:trHeight w:val="284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55A723A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D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DCF48A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61-70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C9E00F6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545732" w:rsidRPr="002E3C78" w14:paraId="2B09823B" w14:textId="77777777" w:rsidTr="0028440B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E617B23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CBDCB13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 w:rsidRPr="002E3C78">
              <w:t>51-60</w:t>
            </w:r>
          </w:p>
        </w:tc>
        <w:tc>
          <w:tcPr>
            <w:tcW w:w="38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8247E2D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</w:p>
        </w:tc>
      </w:tr>
      <w:tr w:rsidR="00545732" w:rsidRPr="002E3C78" w14:paraId="5A142C72" w14:textId="77777777" w:rsidTr="0028440B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26D5CAE8" w14:textId="77777777" w:rsidR="00545732" w:rsidRPr="00B4092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FX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2D5E5F8" w14:textId="77777777" w:rsidR="00545732" w:rsidRPr="00B4092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21-50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2E44412" w14:textId="77777777" w:rsidR="00545732" w:rsidRPr="00AA2D57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не зараховано</w:t>
            </w:r>
          </w:p>
        </w:tc>
      </w:tr>
      <w:tr w:rsidR="00545732" w:rsidRPr="002E3C78" w14:paraId="42441CBD" w14:textId="77777777" w:rsidTr="0028440B">
        <w:trPr>
          <w:trHeight w:val="275"/>
          <w:jc w:val="center"/>
        </w:trPr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2F9FD4F" w14:textId="77777777" w:rsidR="00545732" w:rsidRPr="00B4092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B77AF1E" w14:textId="77777777" w:rsidR="00545732" w:rsidRPr="00B4092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0-20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985EF90" w14:textId="77777777" w:rsidR="00545732" w:rsidRPr="002E3C78" w:rsidRDefault="00545732" w:rsidP="0028440B">
            <w:pPr>
              <w:autoSpaceDE w:val="0"/>
              <w:autoSpaceDN w:val="0"/>
              <w:adjustRightInd w:val="0"/>
              <w:spacing w:line="281" w:lineRule="auto"/>
              <w:jc w:val="center"/>
            </w:pPr>
            <w:r>
              <w:t>не зараховано (без права перездачі)</w:t>
            </w:r>
          </w:p>
        </w:tc>
      </w:tr>
    </w:tbl>
    <w:p w14:paraId="35073D4F" w14:textId="77777777" w:rsidR="00FE339F" w:rsidRPr="0035390E" w:rsidRDefault="00FE339F" w:rsidP="00FE339F">
      <w:pPr>
        <w:snapToGrid w:val="0"/>
        <w:rPr>
          <w:szCs w:val="18"/>
        </w:rPr>
      </w:pPr>
    </w:p>
    <w:p w14:paraId="1D842AE9" w14:textId="527696BE" w:rsidR="00FE339F" w:rsidRPr="00914CD9" w:rsidRDefault="00FE339F" w:rsidP="002F1D25">
      <w:pPr>
        <w:spacing w:line="312" w:lineRule="auto"/>
        <w:jc w:val="center"/>
        <w:rPr>
          <w:b/>
          <w:caps/>
        </w:rPr>
      </w:pPr>
      <w:r>
        <w:rPr>
          <w:b/>
          <w:caps/>
        </w:rPr>
        <w:br w:type="page"/>
      </w:r>
      <w:r w:rsidR="008372C9">
        <w:rPr>
          <w:b/>
          <w:caps/>
        </w:rPr>
        <w:t>9</w:t>
      </w:r>
      <w:r w:rsidRPr="00914CD9">
        <w:rPr>
          <w:b/>
          <w:caps/>
        </w:rPr>
        <w:t>. Методичне забезпечення дисципліни.</w:t>
      </w:r>
    </w:p>
    <w:p w14:paraId="31D375B6" w14:textId="77777777" w:rsidR="008372C9" w:rsidRPr="006F602E" w:rsidRDefault="008372C9" w:rsidP="008372C9">
      <w:pPr>
        <w:snapToGrid w:val="0"/>
        <w:ind w:firstLine="567"/>
      </w:pPr>
      <w:r w:rsidRPr="006F602E">
        <w:t>Навчально-методичне забезпечення організації навчального процесу з навчальної дисципліни «</w:t>
      </w:r>
      <w:r>
        <w:t>Комп’ютерна графіка</w:t>
      </w:r>
      <w:r w:rsidRPr="006F602E">
        <w:t>» включає:</w:t>
      </w:r>
    </w:p>
    <w:p w14:paraId="1857A6F5" w14:textId="77777777" w:rsidR="008372C9" w:rsidRPr="006F602E" w:rsidRDefault="008372C9" w:rsidP="008372C9">
      <w:pPr>
        <w:widowControl w:val="0"/>
        <w:numPr>
          <w:ilvl w:val="0"/>
          <w:numId w:val="24"/>
        </w:numPr>
        <w:suppressAutoHyphens w:val="0"/>
        <w:snapToGrid w:val="0"/>
        <w:jc w:val="both"/>
      </w:pPr>
      <w:r w:rsidRPr="006F602E">
        <w:t xml:space="preserve">державні стандарти освіти; </w:t>
      </w:r>
    </w:p>
    <w:p w14:paraId="75ACB554" w14:textId="77777777" w:rsidR="008372C9" w:rsidRPr="006F602E" w:rsidRDefault="008372C9" w:rsidP="008372C9">
      <w:pPr>
        <w:widowControl w:val="0"/>
        <w:numPr>
          <w:ilvl w:val="0"/>
          <w:numId w:val="24"/>
        </w:numPr>
        <w:suppressAutoHyphens w:val="0"/>
        <w:snapToGrid w:val="0"/>
        <w:jc w:val="both"/>
      </w:pPr>
      <w:r w:rsidRPr="006F602E">
        <w:t>навчальні та робочі навчальні плани;</w:t>
      </w:r>
    </w:p>
    <w:p w14:paraId="7DB55DC9" w14:textId="77777777" w:rsidR="008372C9" w:rsidRPr="006F602E" w:rsidRDefault="008372C9" w:rsidP="008372C9">
      <w:pPr>
        <w:widowControl w:val="0"/>
        <w:numPr>
          <w:ilvl w:val="0"/>
          <w:numId w:val="24"/>
        </w:numPr>
        <w:suppressAutoHyphens w:val="0"/>
        <w:snapToGrid w:val="0"/>
        <w:jc w:val="both"/>
      </w:pPr>
      <w:r w:rsidRPr="006F602E">
        <w:t>навчальну програму;</w:t>
      </w:r>
    </w:p>
    <w:p w14:paraId="31DBD50B" w14:textId="77777777" w:rsidR="008372C9" w:rsidRPr="001B6CFE" w:rsidRDefault="008372C9" w:rsidP="008372C9">
      <w:pPr>
        <w:widowControl w:val="0"/>
        <w:numPr>
          <w:ilvl w:val="0"/>
          <w:numId w:val="24"/>
        </w:numPr>
        <w:suppressAutoHyphens w:val="0"/>
        <w:snapToGrid w:val="0"/>
        <w:jc w:val="both"/>
      </w:pPr>
      <w:r w:rsidRPr="001B6CFE">
        <w:t>робочу програму;</w:t>
      </w:r>
    </w:p>
    <w:p w14:paraId="5988C58F" w14:textId="77777777" w:rsidR="008372C9" w:rsidRPr="001B6CFE" w:rsidRDefault="008372C9" w:rsidP="008372C9">
      <w:pPr>
        <w:widowControl w:val="0"/>
        <w:numPr>
          <w:ilvl w:val="0"/>
          <w:numId w:val="25"/>
        </w:numPr>
        <w:suppressAutoHyphens w:val="0"/>
        <w:autoSpaceDN w:val="0"/>
        <w:snapToGrid w:val="0"/>
        <w:jc w:val="both"/>
      </w:pPr>
      <w:r w:rsidRPr="001B6CFE">
        <w:t xml:space="preserve">плани лабораторних робіт та методичні матеріали з їх проведення; </w:t>
      </w:r>
    </w:p>
    <w:p w14:paraId="6F0FF27C" w14:textId="77777777" w:rsidR="008372C9" w:rsidRPr="001B6CFE" w:rsidRDefault="008372C9" w:rsidP="008372C9">
      <w:pPr>
        <w:widowControl w:val="0"/>
        <w:numPr>
          <w:ilvl w:val="0"/>
          <w:numId w:val="25"/>
        </w:numPr>
        <w:suppressAutoHyphens w:val="0"/>
        <w:autoSpaceDN w:val="0"/>
        <w:snapToGrid w:val="0"/>
        <w:jc w:val="both"/>
      </w:pPr>
      <w:r w:rsidRPr="001B6CFE">
        <w:t xml:space="preserve">індивідуальні завдання; </w:t>
      </w:r>
    </w:p>
    <w:p w14:paraId="51D682B2" w14:textId="77777777" w:rsidR="008372C9" w:rsidRPr="001B6CFE" w:rsidRDefault="008372C9" w:rsidP="008372C9">
      <w:pPr>
        <w:widowControl w:val="0"/>
        <w:numPr>
          <w:ilvl w:val="0"/>
          <w:numId w:val="25"/>
        </w:numPr>
        <w:suppressAutoHyphens w:val="0"/>
        <w:autoSpaceDN w:val="0"/>
        <w:snapToGrid w:val="0"/>
        <w:jc w:val="both"/>
      </w:pPr>
      <w:r w:rsidRPr="001B6CFE">
        <w:t>завдання для підсумкового модульного контролю;</w:t>
      </w:r>
    </w:p>
    <w:p w14:paraId="2D60C60D" w14:textId="77777777" w:rsidR="008372C9" w:rsidRDefault="008372C9" w:rsidP="008372C9">
      <w:pPr>
        <w:widowControl w:val="0"/>
        <w:numPr>
          <w:ilvl w:val="0"/>
          <w:numId w:val="24"/>
        </w:numPr>
        <w:suppressAutoHyphens w:val="0"/>
        <w:snapToGrid w:val="0"/>
        <w:jc w:val="both"/>
      </w:pPr>
      <w:r w:rsidRPr="001B6CFE">
        <w:t>підручники і навчальні посібники.</w:t>
      </w:r>
    </w:p>
    <w:p w14:paraId="749A9CF6" w14:textId="77777777" w:rsidR="008372C9" w:rsidRPr="001B6CFE" w:rsidRDefault="008372C9" w:rsidP="008372C9">
      <w:pPr>
        <w:snapToGrid w:val="0"/>
        <w:ind w:left="567"/>
      </w:pPr>
    </w:p>
    <w:p w14:paraId="6A848B11" w14:textId="77777777" w:rsidR="008372C9" w:rsidRPr="001B6CFE" w:rsidRDefault="008372C9" w:rsidP="008372C9">
      <w:pPr>
        <w:pStyle w:val="ab"/>
        <w:spacing w:before="0" w:line="221" w:lineRule="auto"/>
        <w:rPr>
          <w:b/>
          <w:sz w:val="20"/>
        </w:rPr>
      </w:pPr>
    </w:p>
    <w:p w14:paraId="79D7F532" w14:textId="490D763C" w:rsidR="008372C9" w:rsidRPr="009455F4" w:rsidRDefault="008372C9" w:rsidP="008372C9">
      <w:pPr>
        <w:jc w:val="center"/>
        <w:rPr>
          <w:bCs/>
          <w:sz w:val="20"/>
        </w:rPr>
      </w:pPr>
      <w:r w:rsidRPr="009455F4">
        <w:rPr>
          <w:bCs/>
          <w:sz w:val="20"/>
        </w:rPr>
        <w:t>МЕТОДИКИ АКТИВІЗАЦІЇ ПРОЦЕСУ НАВЧАННЯ</w:t>
      </w:r>
    </w:p>
    <w:p w14:paraId="61D0A98C" w14:textId="77777777" w:rsidR="008372C9" w:rsidRPr="00A46773" w:rsidRDefault="008372C9" w:rsidP="008372C9">
      <w:pPr>
        <w:tabs>
          <w:tab w:val="num" w:pos="567"/>
        </w:tabs>
        <w:ind w:firstLine="426"/>
        <w:rPr>
          <w:rFonts w:cs="Arial"/>
        </w:rPr>
      </w:pPr>
      <w:r w:rsidRPr="00A46773">
        <w:rPr>
          <w:b/>
        </w:rPr>
        <w:t>Проблемні лекції</w:t>
      </w:r>
      <w:r w:rsidRPr="00A46773">
        <w:t xml:space="preserve"> направлені на розвиток логічного мислення сту</w:t>
      </w:r>
      <w:r w:rsidRPr="00A46773">
        <w:softHyphen/>
        <w:t>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14:paraId="1D05404B" w14:textId="77777777" w:rsidR="008372C9" w:rsidRPr="00A46773" w:rsidRDefault="008372C9" w:rsidP="008372C9">
      <w:pPr>
        <w:snapToGrid w:val="0"/>
        <w:ind w:firstLine="426"/>
      </w:pPr>
      <w:r w:rsidRPr="00A46773">
        <w:rPr>
          <w:b/>
        </w:rPr>
        <w:t>Робота в малих групах</w:t>
      </w:r>
      <w:r w:rsidRPr="00A46773"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14:paraId="6D804E51" w14:textId="77777777" w:rsidR="008372C9" w:rsidRPr="00A46773" w:rsidRDefault="008372C9" w:rsidP="008372C9">
      <w:pPr>
        <w:tabs>
          <w:tab w:val="num" w:pos="719"/>
        </w:tabs>
        <w:ind w:firstLine="426"/>
      </w:pPr>
      <w:r w:rsidRPr="00A46773">
        <w:rPr>
          <w:b/>
        </w:rPr>
        <w:t>Мозкові атаки</w:t>
      </w:r>
      <w:r w:rsidRPr="00A46773"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14:paraId="6E4967CB" w14:textId="77777777" w:rsidR="008372C9" w:rsidRPr="00A46773" w:rsidRDefault="008372C9" w:rsidP="008372C9">
      <w:pPr>
        <w:tabs>
          <w:tab w:val="num" w:pos="719"/>
        </w:tabs>
        <w:ind w:firstLine="426"/>
      </w:pPr>
      <w:r w:rsidRPr="00A46773">
        <w:rPr>
          <w:b/>
        </w:rPr>
        <w:t xml:space="preserve">Кейс-метод </w:t>
      </w:r>
      <w:r w:rsidRPr="00A46773">
        <w:t>– розгляд, аналіз конкретних ситуацій, який дає змогу наблизити процес навчання до реальної практичної діяльності.</w:t>
      </w:r>
    </w:p>
    <w:p w14:paraId="111FC605" w14:textId="77777777" w:rsidR="008372C9" w:rsidRPr="00A46773" w:rsidRDefault="008372C9" w:rsidP="008372C9">
      <w:pPr>
        <w:tabs>
          <w:tab w:val="num" w:pos="719"/>
        </w:tabs>
        <w:ind w:firstLine="426"/>
      </w:pPr>
      <w:r w:rsidRPr="00A46773">
        <w:rPr>
          <w:b/>
        </w:rPr>
        <w:t>Презентації</w:t>
      </w:r>
      <w:r w:rsidRPr="00A46773"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14:paraId="0AFC5741" w14:textId="77777777" w:rsidR="008372C9" w:rsidRPr="00A46773" w:rsidRDefault="008372C9" w:rsidP="008372C9">
      <w:pPr>
        <w:ind w:firstLine="426"/>
        <w:rPr>
          <w:b/>
        </w:rPr>
      </w:pPr>
      <w:r w:rsidRPr="00A46773">
        <w:rPr>
          <w:b/>
        </w:rPr>
        <w:t xml:space="preserve">Банки візуального супроводження </w:t>
      </w:r>
      <w:r w:rsidRPr="00A46773">
        <w:t xml:space="preserve">– сприяють активізації творчого сприйняття змісту дисципліни </w:t>
      </w:r>
      <w:r w:rsidRPr="00A46773">
        <w:rPr>
          <w:bCs/>
        </w:rPr>
        <w:t>за</w:t>
      </w:r>
      <w:r w:rsidRPr="00A46773">
        <w:rPr>
          <w:b/>
          <w:bCs/>
        </w:rPr>
        <w:t xml:space="preserve"> </w:t>
      </w:r>
      <w:r w:rsidRPr="00A46773">
        <w:t>допомогою наочності:</w:t>
      </w:r>
    </w:p>
    <w:p w14:paraId="0DAC1D40" w14:textId="77777777" w:rsidR="008372C9" w:rsidRPr="00A46773" w:rsidRDefault="008372C9" w:rsidP="008372C9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jc w:val="both"/>
      </w:pPr>
      <w:r w:rsidRPr="00A46773">
        <w:t>Навчально-методичні матеріали з вивчення навчальної дисципліни.</w:t>
      </w:r>
    </w:p>
    <w:p w14:paraId="3ED89D0F" w14:textId="77777777" w:rsidR="009455F4" w:rsidRPr="009455F4" w:rsidRDefault="008372C9" w:rsidP="008372C9">
      <w:pPr>
        <w:numPr>
          <w:ilvl w:val="0"/>
          <w:numId w:val="26"/>
        </w:num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iCs/>
          <w:sz w:val="20"/>
        </w:rPr>
      </w:pPr>
      <w:r w:rsidRPr="00A46773">
        <w:t>Інтерактивні посібники, підручники.</w:t>
      </w:r>
    </w:p>
    <w:p w14:paraId="7D332344" w14:textId="77777777" w:rsidR="009455F4" w:rsidRDefault="009455F4" w:rsidP="009455F4">
      <w:pPr>
        <w:shd w:val="clear" w:color="auto" w:fill="FFFFFF"/>
        <w:suppressAutoHyphens w:val="0"/>
        <w:autoSpaceDE w:val="0"/>
        <w:autoSpaceDN w:val="0"/>
        <w:adjustRightInd w:val="0"/>
        <w:jc w:val="both"/>
      </w:pPr>
    </w:p>
    <w:p w14:paraId="63E0DFE8" w14:textId="77777777" w:rsidR="009455F4" w:rsidRDefault="009455F4">
      <w:pPr>
        <w:suppressAutoHyphens w:val="0"/>
        <w:rPr>
          <w:rStyle w:val="FontStyle57"/>
          <w:b w:val="0"/>
          <w:bCs w:val="0"/>
          <w:caps/>
          <w:sz w:val="22"/>
          <w:szCs w:val="22"/>
        </w:rPr>
      </w:pPr>
      <w:r>
        <w:rPr>
          <w:rStyle w:val="FontStyle57"/>
          <w:b w:val="0"/>
          <w:bCs w:val="0"/>
          <w:caps/>
          <w:sz w:val="22"/>
          <w:szCs w:val="22"/>
        </w:rPr>
        <w:br w:type="page"/>
      </w:r>
    </w:p>
    <w:p w14:paraId="2DDCD493" w14:textId="469F2F28" w:rsidR="009455F4" w:rsidRDefault="009455F4" w:rsidP="009455F4">
      <w:pPr>
        <w:jc w:val="center"/>
        <w:rPr>
          <w:rStyle w:val="FontStyle57"/>
          <w:b w:val="0"/>
          <w:bCs w:val="0"/>
          <w:caps/>
          <w:sz w:val="22"/>
          <w:szCs w:val="22"/>
        </w:rPr>
      </w:pPr>
      <w:r w:rsidRPr="002C433C">
        <w:rPr>
          <w:rStyle w:val="FontStyle57"/>
          <w:b w:val="0"/>
          <w:bCs w:val="0"/>
          <w:caps/>
          <w:sz w:val="22"/>
          <w:szCs w:val="22"/>
        </w:rPr>
        <w:t>Використання навчальних технологій для активізації процесу навчання з дисципліни</w:t>
      </w:r>
    </w:p>
    <w:p w14:paraId="0BD3E266" w14:textId="77777777" w:rsidR="009455F4" w:rsidRPr="002C433C" w:rsidRDefault="009455F4" w:rsidP="009455F4">
      <w:pPr>
        <w:jc w:val="center"/>
        <w:rPr>
          <w:rStyle w:val="FontStyle57"/>
          <w:b w:val="0"/>
          <w:bCs w:val="0"/>
          <w:cap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233"/>
      </w:tblGrid>
      <w:tr w:rsidR="009455F4" w:rsidRPr="008311FC" w14:paraId="704098B5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121C" w14:textId="44F7C86E" w:rsidR="009455F4" w:rsidRPr="008311FC" w:rsidRDefault="00176F98" w:rsidP="00176F98">
            <w:pPr>
              <w:tabs>
                <w:tab w:val="left" w:pos="1739"/>
              </w:tabs>
              <w:jc w:val="center"/>
              <w:rPr>
                <w:rStyle w:val="FontStyle57"/>
                <w:bCs w:val="0"/>
              </w:rPr>
            </w:pPr>
            <w:r w:rsidRPr="008311FC">
              <w:rPr>
                <w:b/>
                <w:sz w:val="20"/>
              </w:rPr>
              <w:t>Тема 1. Основні поняття економічної динаміки</w:t>
            </w:r>
          </w:p>
        </w:tc>
      </w:tr>
      <w:tr w:rsidR="009455F4" w:rsidRPr="008311FC" w14:paraId="3BDC88C6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3E1A" w14:textId="77777777" w:rsidR="009455F4" w:rsidRPr="008311FC" w:rsidRDefault="009455F4" w:rsidP="005C3BCE">
            <w:pPr>
              <w:rPr>
                <w:rStyle w:val="FontStyle57"/>
                <w:b w:val="0"/>
              </w:rPr>
            </w:pPr>
            <w:r w:rsidRPr="008311FC">
              <w:rPr>
                <w:rStyle w:val="FontStyle57"/>
              </w:rPr>
              <w:t>Презентації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7072" w14:textId="4DAF20A6" w:rsidR="009455F4" w:rsidRPr="00255F6F" w:rsidRDefault="009455F4" w:rsidP="005C3BCE">
            <w:pPr>
              <w:rPr>
                <w:rStyle w:val="FontStyle57"/>
                <w:b w:val="0"/>
                <w:bCs w:val="0"/>
              </w:rPr>
            </w:pPr>
            <w:r w:rsidRPr="008311FC">
              <w:rPr>
                <w:rStyle w:val="FontStyle57"/>
                <w:b w:val="0"/>
                <w:bCs w:val="0"/>
              </w:rPr>
              <w:t xml:space="preserve">Презентація </w:t>
            </w:r>
            <w:r w:rsidR="00176F98" w:rsidRPr="008311FC">
              <w:rPr>
                <w:rStyle w:val="FontStyle57"/>
                <w:b w:val="0"/>
                <w:bCs w:val="0"/>
              </w:rPr>
              <w:t>характеристик швидкості та інтенсивності економічної динаміки</w:t>
            </w:r>
          </w:p>
        </w:tc>
      </w:tr>
      <w:tr w:rsidR="009455F4" w:rsidRPr="008311FC" w14:paraId="139B7CB7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F916" w14:textId="4BD924B8" w:rsidR="009455F4" w:rsidRPr="008311FC" w:rsidRDefault="00176F98" w:rsidP="00176F9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FontStyle57"/>
                <w:bCs w:val="0"/>
              </w:rPr>
            </w:pPr>
            <w:r w:rsidRPr="008311FC">
              <w:rPr>
                <w:b/>
                <w:bCs/>
                <w:color w:val="000000"/>
                <w:sz w:val="20"/>
              </w:rPr>
              <w:t xml:space="preserve">Тема </w:t>
            </w:r>
            <w:r w:rsidRPr="008311FC">
              <w:rPr>
                <w:b/>
                <w:color w:val="000000"/>
                <w:sz w:val="20"/>
              </w:rPr>
              <w:t>2. Типи економічного розвитку. Трендові моделі</w:t>
            </w:r>
          </w:p>
        </w:tc>
      </w:tr>
      <w:tr w:rsidR="00176F98" w:rsidRPr="008311FC" w14:paraId="26D7973A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067F" w14:textId="5447819B" w:rsidR="00176F98" w:rsidRPr="008311FC" w:rsidRDefault="00176F98" w:rsidP="00176F98">
            <w:pPr>
              <w:rPr>
                <w:rStyle w:val="FontStyle57"/>
              </w:rPr>
            </w:pPr>
            <w:r w:rsidRPr="008311FC">
              <w:rPr>
                <w:rStyle w:val="FontStyle57"/>
              </w:rPr>
              <w:t>Проблемні лекції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EC5A" w14:textId="77777777" w:rsidR="00176F98" w:rsidRPr="008311FC" w:rsidRDefault="00176F98" w:rsidP="00176F98">
            <w:pPr>
              <w:shd w:val="clear" w:color="auto" w:fill="FFFFFF"/>
              <w:jc w:val="center"/>
              <w:rPr>
                <w:sz w:val="20"/>
                <w:u w:val="single"/>
              </w:rPr>
            </w:pPr>
            <w:r w:rsidRPr="008311FC">
              <w:rPr>
                <w:b/>
                <w:bCs/>
                <w:sz w:val="20"/>
                <w:u w:val="single"/>
              </w:rPr>
              <w:t>Проблемні питання:</w:t>
            </w:r>
          </w:p>
          <w:p w14:paraId="2EB31273" w14:textId="78323F72" w:rsidR="00176F98" w:rsidRPr="008311FC" w:rsidRDefault="00176F98" w:rsidP="00711089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8311FC">
              <w:rPr>
                <w:spacing w:val="-2"/>
                <w:sz w:val="20"/>
              </w:rPr>
              <w:t xml:space="preserve">1. </w:t>
            </w:r>
            <w:r w:rsidR="00711089" w:rsidRPr="008311FC">
              <w:rPr>
                <w:color w:val="000000"/>
                <w:sz w:val="20"/>
              </w:rPr>
              <w:t>Побудова трендових моделей.</w:t>
            </w:r>
          </w:p>
        </w:tc>
      </w:tr>
      <w:tr w:rsidR="009455F4" w:rsidRPr="008311FC" w14:paraId="34E6B840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230A" w14:textId="37F830D3" w:rsidR="009455F4" w:rsidRPr="008311FC" w:rsidRDefault="00176F98" w:rsidP="005C3BCE">
            <w:pPr>
              <w:rPr>
                <w:rStyle w:val="FontStyle57"/>
                <w:b w:val="0"/>
              </w:rPr>
            </w:pPr>
            <w:r w:rsidRPr="008311FC">
              <w:rPr>
                <w:rStyle w:val="FontStyle57"/>
              </w:rPr>
              <w:t>Презентації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1711" w14:textId="7825A9F3" w:rsidR="009455F4" w:rsidRPr="008311FC" w:rsidRDefault="00711089" w:rsidP="005C3BCE">
            <w:pPr>
              <w:rPr>
                <w:rStyle w:val="FontStyle57"/>
                <w:b w:val="0"/>
                <w:bCs w:val="0"/>
              </w:rPr>
            </w:pPr>
            <w:r w:rsidRPr="008311FC">
              <w:rPr>
                <w:rStyle w:val="FontStyle57"/>
                <w:b w:val="0"/>
                <w:bCs w:val="0"/>
              </w:rPr>
              <w:t>Презентація основних видів трендових моделей</w:t>
            </w:r>
          </w:p>
        </w:tc>
      </w:tr>
      <w:tr w:rsidR="009455F4" w:rsidRPr="008311FC" w14:paraId="6B4FA7CE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3742" w14:textId="08B0BF89" w:rsidR="009455F4" w:rsidRPr="008311FC" w:rsidRDefault="00711089" w:rsidP="007110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FontStyle57"/>
                <w:b w:val="0"/>
                <w:bCs w:val="0"/>
              </w:rPr>
            </w:pPr>
            <w:r w:rsidRPr="008311FC">
              <w:rPr>
                <w:b/>
                <w:color w:val="000000"/>
                <w:sz w:val="20"/>
              </w:rPr>
              <w:t>Тема 3. Рівновага та нерівновага, стійкість та нестійкість динамічних моделей економіки</w:t>
            </w:r>
          </w:p>
        </w:tc>
      </w:tr>
      <w:tr w:rsidR="009455F4" w:rsidRPr="008311FC" w14:paraId="419086EF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78F4" w14:textId="77777777" w:rsidR="009455F4" w:rsidRPr="008311FC" w:rsidRDefault="009455F4" w:rsidP="005C3BCE">
            <w:pPr>
              <w:rPr>
                <w:rStyle w:val="FontStyle57"/>
                <w:b w:val="0"/>
              </w:rPr>
            </w:pPr>
            <w:r w:rsidRPr="008311FC">
              <w:rPr>
                <w:rStyle w:val="FontStyle57"/>
              </w:rPr>
              <w:t>Проблемні лекції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10DE" w14:textId="77777777" w:rsidR="009455F4" w:rsidRPr="008311FC" w:rsidRDefault="009455F4" w:rsidP="005C3BCE">
            <w:pPr>
              <w:shd w:val="clear" w:color="auto" w:fill="FFFFFF"/>
              <w:jc w:val="center"/>
              <w:rPr>
                <w:sz w:val="20"/>
                <w:u w:val="single"/>
              </w:rPr>
            </w:pPr>
            <w:r w:rsidRPr="008311FC">
              <w:rPr>
                <w:b/>
                <w:bCs/>
                <w:sz w:val="20"/>
                <w:u w:val="single"/>
              </w:rPr>
              <w:t>Проблемні питання:</w:t>
            </w:r>
          </w:p>
          <w:p w14:paraId="780DB974" w14:textId="040227FF" w:rsidR="009455F4" w:rsidRPr="008311FC" w:rsidRDefault="009455F4" w:rsidP="00711089">
            <w:pPr>
              <w:rPr>
                <w:rStyle w:val="FontStyle57"/>
                <w:b w:val="0"/>
                <w:bCs w:val="0"/>
                <w:spacing w:val="-2"/>
              </w:rPr>
            </w:pPr>
            <w:r w:rsidRPr="008311FC">
              <w:rPr>
                <w:spacing w:val="-2"/>
                <w:sz w:val="20"/>
              </w:rPr>
              <w:t xml:space="preserve">1. </w:t>
            </w:r>
            <w:r w:rsidR="00711089" w:rsidRPr="008311FC">
              <w:rPr>
                <w:color w:val="000000"/>
                <w:sz w:val="20"/>
              </w:rPr>
              <w:t>Критерій стійкості Гурвіца.</w:t>
            </w:r>
          </w:p>
        </w:tc>
      </w:tr>
      <w:tr w:rsidR="009455F4" w:rsidRPr="008311FC" w14:paraId="5C82C2E9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58F6" w14:textId="6CC835A5" w:rsidR="009455F4" w:rsidRPr="008311FC" w:rsidRDefault="00711089" w:rsidP="0071108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FontStyle57"/>
                <w:bCs w:val="0"/>
                <w:color w:val="000000"/>
              </w:rPr>
            </w:pPr>
            <w:r w:rsidRPr="008311FC">
              <w:rPr>
                <w:b/>
                <w:color w:val="000000"/>
                <w:sz w:val="20"/>
              </w:rPr>
              <w:t>Тема 4. Динаміка мультиплікаторів. Динамічна модель з акселератором</w:t>
            </w:r>
          </w:p>
        </w:tc>
      </w:tr>
      <w:tr w:rsidR="009455F4" w:rsidRPr="008311FC" w14:paraId="03E0EE18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C53EA" w14:textId="77777777" w:rsidR="009455F4" w:rsidRPr="008311FC" w:rsidRDefault="009455F4" w:rsidP="005C3BCE">
            <w:pPr>
              <w:rPr>
                <w:rStyle w:val="FontStyle57"/>
                <w:b w:val="0"/>
              </w:rPr>
            </w:pPr>
            <w:r w:rsidRPr="008311FC">
              <w:rPr>
                <w:rStyle w:val="FontStyle57"/>
              </w:rPr>
              <w:t>Проблемні лекції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07BA" w14:textId="77777777" w:rsidR="009455F4" w:rsidRPr="008311FC" w:rsidRDefault="009455F4" w:rsidP="005C3BCE">
            <w:pPr>
              <w:shd w:val="clear" w:color="auto" w:fill="FFFFFF"/>
              <w:jc w:val="center"/>
              <w:rPr>
                <w:sz w:val="20"/>
                <w:u w:val="single"/>
              </w:rPr>
            </w:pPr>
            <w:r w:rsidRPr="008311FC">
              <w:rPr>
                <w:b/>
                <w:bCs/>
                <w:sz w:val="20"/>
                <w:u w:val="single"/>
              </w:rPr>
              <w:t>Проблемні питання:</w:t>
            </w:r>
          </w:p>
          <w:p w14:paraId="74203C99" w14:textId="13C1B4B1" w:rsidR="009455F4" w:rsidRPr="008311FC" w:rsidRDefault="00711089" w:rsidP="00711089">
            <w:pPr>
              <w:pStyle w:val="af9"/>
              <w:numPr>
                <w:ilvl w:val="0"/>
                <w:numId w:val="28"/>
              </w:numPr>
              <w:shd w:val="clear" w:color="auto" w:fill="FFFFFF"/>
              <w:ind w:left="181" w:hanging="180"/>
              <w:rPr>
                <w:color w:val="000000"/>
                <w:sz w:val="20"/>
              </w:rPr>
            </w:pPr>
            <w:r w:rsidRPr="008311FC">
              <w:rPr>
                <w:color w:val="000000"/>
                <w:sz w:val="20"/>
              </w:rPr>
              <w:t>Ефект мультиплікатора.</w:t>
            </w:r>
          </w:p>
          <w:p w14:paraId="05B174F7" w14:textId="52E41361" w:rsidR="00711089" w:rsidRPr="008311FC" w:rsidRDefault="00711089" w:rsidP="00711089">
            <w:pPr>
              <w:pStyle w:val="af9"/>
              <w:numPr>
                <w:ilvl w:val="0"/>
                <w:numId w:val="28"/>
              </w:numPr>
              <w:shd w:val="clear" w:color="auto" w:fill="FFFFFF"/>
              <w:ind w:left="181" w:hanging="180"/>
              <w:rPr>
                <w:rStyle w:val="FontStyle57"/>
                <w:b w:val="0"/>
              </w:rPr>
            </w:pPr>
            <w:r w:rsidRPr="008311FC">
              <w:rPr>
                <w:rStyle w:val="FontStyle57"/>
                <w:b w:val="0"/>
              </w:rPr>
              <w:t>Поняття акселератора</w:t>
            </w:r>
          </w:p>
        </w:tc>
      </w:tr>
      <w:tr w:rsidR="009455F4" w:rsidRPr="008311FC" w14:paraId="4D31AD92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98F4" w14:textId="36E572E9" w:rsidR="009455F4" w:rsidRPr="008311FC" w:rsidRDefault="00432CC3" w:rsidP="00432C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FontStyle57"/>
                <w:bCs w:val="0"/>
              </w:rPr>
            </w:pPr>
            <w:r w:rsidRPr="008311FC">
              <w:rPr>
                <w:b/>
                <w:color w:val="000000"/>
                <w:sz w:val="20"/>
              </w:rPr>
              <w:t>Тема 5. Екстенсивні та інтенсивні фактори розмітку. Факторні моделі.</w:t>
            </w:r>
          </w:p>
        </w:tc>
      </w:tr>
      <w:tr w:rsidR="009455F4" w:rsidRPr="008311FC" w14:paraId="0815F4BB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8738" w14:textId="77777777" w:rsidR="009455F4" w:rsidRPr="008311FC" w:rsidRDefault="009455F4" w:rsidP="005C3BCE">
            <w:pPr>
              <w:rPr>
                <w:rStyle w:val="FontStyle57"/>
                <w:b w:val="0"/>
              </w:rPr>
            </w:pPr>
            <w:r w:rsidRPr="008311FC">
              <w:rPr>
                <w:rStyle w:val="FontStyle57"/>
              </w:rPr>
              <w:t>Проблемні лекції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2643" w14:textId="77777777" w:rsidR="009455F4" w:rsidRPr="008311FC" w:rsidRDefault="009455F4" w:rsidP="005C3BCE">
            <w:pPr>
              <w:shd w:val="clear" w:color="auto" w:fill="FFFFFF"/>
              <w:jc w:val="center"/>
              <w:rPr>
                <w:sz w:val="20"/>
                <w:u w:val="single"/>
              </w:rPr>
            </w:pPr>
            <w:r w:rsidRPr="008311FC">
              <w:rPr>
                <w:b/>
                <w:bCs/>
                <w:sz w:val="20"/>
                <w:u w:val="single"/>
              </w:rPr>
              <w:t>Проблемні питання:</w:t>
            </w:r>
          </w:p>
          <w:p w14:paraId="3694DE03" w14:textId="4F68B0E3" w:rsidR="009455F4" w:rsidRPr="008311FC" w:rsidRDefault="009455F4" w:rsidP="005C3BCE">
            <w:pPr>
              <w:shd w:val="clear" w:color="auto" w:fill="FFFFFF"/>
              <w:rPr>
                <w:rStyle w:val="FontStyle57"/>
                <w:b w:val="0"/>
              </w:rPr>
            </w:pPr>
            <w:r w:rsidRPr="008311FC">
              <w:rPr>
                <w:spacing w:val="-2"/>
                <w:sz w:val="20"/>
              </w:rPr>
              <w:t xml:space="preserve">1. </w:t>
            </w:r>
            <w:r w:rsidR="00432CC3" w:rsidRPr="008311FC">
              <w:rPr>
                <w:color w:val="000000"/>
                <w:sz w:val="20"/>
              </w:rPr>
              <w:t>Багатофакторні моделі економічного зростання.</w:t>
            </w:r>
          </w:p>
        </w:tc>
      </w:tr>
      <w:tr w:rsidR="00432CC3" w:rsidRPr="008311FC" w14:paraId="44A726CE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528E" w14:textId="37844B17" w:rsidR="00432CC3" w:rsidRPr="008311FC" w:rsidRDefault="00432CC3" w:rsidP="00432CC3">
            <w:pPr>
              <w:rPr>
                <w:rStyle w:val="FontStyle57"/>
              </w:rPr>
            </w:pPr>
            <w:r w:rsidRPr="008311FC">
              <w:rPr>
                <w:rStyle w:val="FontStyle57"/>
              </w:rPr>
              <w:t>Презентації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60A" w14:textId="4947DBE1" w:rsidR="00432CC3" w:rsidRPr="008311FC" w:rsidRDefault="00432CC3" w:rsidP="00432CC3">
            <w:pPr>
              <w:shd w:val="clear" w:color="auto" w:fill="FFFFFF"/>
              <w:jc w:val="center"/>
              <w:rPr>
                <w:b/>
                <w:bCs/>
                <w:sz w:val="20"/>
                <w:u w:val="single"/>
              </w:rPr>
            </w:pPr>
            <w:r w:rsidRPr="008311FC">
              <w:rPr>
                <w:rStyle w:val="FontStyle57"/>
                <w:b w:val="0"/>
                <w:bCs w:val="0"/>
              </w:rPr>
              <w:t xml:space="preserve">Презентація </w:t>
            </w:r>
            <w:r w:rsidR="008E7320" w:rsidRPr="008311FC">
              <w:rPr>
                <w:rStyle w:val="FontStyle57"/>
                <w:b w:val="0"/>
                <w:bCs w:val="0"/>
              </w:rPr>
              <w:t>моделей економічного зростання та впливу екстенсивних та інтенсивних факторів</w:t>
            </w:r>
          </w:p>
        </w:tc>
      </w:tr>
      <w:tr w:rsidR="00264BA1" w:rsidRPr="008311FC" w14:paraId="1F95ED1F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6307" w14:textId="3F2926CC" w:rsidR="00264BA1" w:rsidRPr="008311FC" w:rsidRDefault="00264BA1" w:rsidP="008E732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Style w:val="FontStyle57"/>
                <w:bCs w:val="0"/>
              </w:rPr>
            </w:pPr>
            <w:r w:rsidRPr="008311FC">
              <w:rPr>
                <w:b/>
                <w:color w:val="000000"/>
                <w:sz w:val="20"/>
              </w:rPr>
              <w:t>Тема 6. Макроекономічні динамічні моделі. Моделі економіки, що розширюється.</w:t>
            </w:r>
          </w:p>
        </w:tc>
      </w:tr>
      <w:tr w:rsidR="009455F4" w:rsidRPr="008311FC" w14:paraId="32F12532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6F1D" w14:textId="77777777" w:rsidR="009455F4" w:rsidRPr="008311FC" w:rsidRDefault="009455F4" w:rsidP="005C3BCE">
            <w:pPr>
              <w:rPr>
                <w:rStyle w:val="FontStyle57"/>
                <w:b w:val="0"/>
              </w:rPr>
            </w:pPr>
            <w:r w:rsidRPr="008311FC">
              <w:rPr>
                <w:rStyle w:val="FontStyle57"/>
              </w:rPr>
              <w:t>Проблемні лекції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195DC" w14:textId="77777777" w:rsidR="009455F4" w:rsidRPr="008311FC" w:rsidRDefault="009455F4" w:rsidP="005C3BCE">
            <w:pPr>
              <w:shd w:val="clear" w:color="auto" w:fill="FFFFFF"/>
              <w:jc w:val="center"/>
              <w:rPr>
                <w:sz w:val="20"/>
                <w:u w:val="single"/>
              </w:rPr>
            </w:pPr>
            <w:r w:rsidRPr="008311FC">
              <w:rPr>
                <w:b/>
                <w:bCs/>
                <w:sz w:val="20"/>
                <w:u w:val="single"/>
              </w:rPr>
              <w:t>Проблемні питання:</w:t>
            </w:r>
          </w:p>
          <w:p w14:paraId="4D6EE918" w14:textId="61D58776" w:rsidR="009455F4" w:rsidRPr="008311FC" w:rsidRDefault="009455F4" w:rsidP="005C3BCE">
            <w:pPr>
              <w:shd w:val="clear" w:color="auto" w:fill="FFFFFF"/>
              <w:rPr>
                <w:rStyle w:val="FontStyle57"/>
                <w:b w:val="0"/>
                <w:bCs w:val="0"/>
                <w:spacing w:val="-2"/>
              </w:rPr>
            </w:pPr>
            <w:r w:rsidRPr="008311FC">
              <w:rPr>
                <w:spacing w:val="-2"/>
                <w:sz w:val="20"/>
              </w:rPr>
              <w:t xml:space="preserve">1. </w:t>
            </w:r>
            <w:r w:rsidR="008E7320" w:rsidRPr="008311FC">
              <w:rPr>
                <w:color w:val="000000"/>
                <w:sz w:val="20"/>
              </w:rPr>
              <w:t>Модель Неймана.</w:t>
            </w:r>
            <w:r w:rsidRPr="008311FC">
              <w:rPr>
                <w:bCs/>
                <w:sz w:val="20"/>
              </w:rPr>
              <w:t>.</w:t>
            </w:r>
          </w:p>
        </w:tc>
      </w:tr>
      <w:tr w:rsidR="00B739D2" w:rsidRPr="008311FC" w14:paraId="3AFF7178" w14:textId="77777777" w:rsidTr="00264BA1">
        <w:trPr>
          <w:jc w:val="center"/>
        </w:trPr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F66" w14:textId="337071F6" w:rsidR="00B739D2" w:rsidRPr="008311FC" w:rsidRDefault="00B739D2" w:rsidP="00B739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311FC">
              <w:rPr>
                <w:b/>
                <w:color w:val="000000"/>
                <w:sz w:val="20"/>
              </w:rPr>
              <w:t>Тема 7. Оптимізація динаміки національного доходу</w:t>
            </w:r>
          </w:p>
        </w:tc>
      </w:tr>
      <w:tr w:rsidR="00B739D2" w:rsidRPr="008311FC" w14:paraId="7BA67EBA" w14:textId="77777777" w:rsidTr="00264BA1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85BC" w14:textId="21E38720" w:rsidR="00B739D2" w:rsidRPr="008311FC" w:rsidRDefault="00B739D2" w:rsidP="005C3BCE">
            <w:pPr>
              <w:rPr>
                <w:rStyle w:val="FontStyle57"/>
              </w:rPr>
            </w:pPr>
            <w:r w:rsidRPr="008311FC">
              <w:rPr>
                <w:b/>
                <w:sz w:val="20"/>
              </w:rPr>
              <w:t>Кейс-метод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964" w14:textId="7AA31144" w:rsidR="00B739D2" w:rsidRPr="008311FC" w:rsidRDefault="009F1FBE" w:rsidP="009F1FBE">
            <w:pPr>
              <w:shd w:val="clear" w:color="auto" w:fill="FFFFFF"/>
              <w:rPr>
                <w:b/>
                <w:bCs/>
                <w:sz w:val="20"/>
                <w:u w:val="single"/>
              </w:rPr>
            </w:pPr>
            <w:r w:rsidRPr="008311FC">
              <w:rPr>
                <w:color w:val="000000"/>
                <w:sz w:val="20"/>
              </w:rPr>
              <w:t>Критерії та умови оптимізації</w:t>
            </w:r>
          </w:p>
        </w:tc>
      </w:tr>
    </w:tbl>
    <w:p w14:paraId="0F5C309B" w14:textId="77777777" w:rsidR="009455F4" w:rsidRDefault="009455F4" w:rsidP="009455F4">
      <w:pPr>
        <w:pStyle w:val="afa"/>
        <w:rPr>
          <w:caps/>
        </w:rPr>
      </w:pPr>
    </w:p>
    <w:p w14:paraId="26A9681F" w14:textId="384D012E" w:rsidR="008372C9" w:rsidRDefault="008372C9" w:rsidP="009455F4">
      <w:pPr>
        <w:shd w:val="clear" w:color="auto" w:fill="FFFFFF"/>
        <w:suppressAutoHyphens w:val="0"/>
        <w:autoSpaceDE w:val="0"/>
        <w:autoSpaceDN w:val="0"/>
        <w:adjustRightInd w:val="0"/>
        <w:jc w:val="both"/>
        <w:rPr>
          <w:b/>
          <w:iCs/>
          <w:sz w:val="20"/>
        </w:rPr>
      </w:pPr>
      <w:r>
        <w:rPr>
          <w:b/>
          <w:sz w:val="20"/>
        </w:rPr>
        <w:br w:type="page"/>
      </w:r>
    </w:p>
    <w:p w14:paraId="4C0C24A2" w14:textId="0DCBDB57" w:rsidR="00FE339F" w:rsidRDefault="00FE339F" w:rsidP="00FE339F">
      <w:pPr>
        <w:tabs>
          <w:tab w:val="num" w:pos="719"/>
        </w:tabs>
        <w:jc w:val="center"/>
        <w:rPr>
          <w:b/>
          <w:caps/>
        </w:rPr>
      </w:pPr>
      <w:r w:rsidRPr="002F1D25">
        <w:rPr>
          <w:b/>
          <w:caps/>
        </w:rPr>
        <w:t>1</w:t>
      </w:r>
      <w:r w:rsidR="00680CEF">
        <w:rPr>
          <w:b/>
          <w:caps/>
        </w:rPr>
        <w:t>0</w:t>
      </w:r>
      <w:r w:rsidRPr="002F1D25">
        <w:rPr>
          <w:b/>
          <w:caps/>
        </w:rPr>
        <w:t>. Ресурси мережі Інтернет</w:t>
      </w:r>
    </w:p>
    <w:p w14:paraId="08E63D9C" w14:textId="77777777" w:rsidR="0035390E" w:rsidRPr="002F1D25" w:rsidRDefault="0035390E" w:rsidP="00FE339F">
      <w:pPr>
        <w:tabs>
          <w:tab w:val="num" w:pos="719"/>
        </w:tabs>
        <w:jc w:val="center"/>
        <w:rPr>
          <w:b/>
          <w:caps/>
        </w:rPr>
      </w:pPr>
    </w:p>
    <w:p w14:paraId="34DE80C7" w14:textId="616EDE51" w:rsidR="00037638" w:rsidRDefault="00037638" w:rsidP="008A2589">
      <w:pPr>
        <w:pStyle w:val="3"/>
        <w:numPr>
          <w:ilvl w:val="0"/>
          <w:numId w:val="0"/>
        </w:numPr>
        <w:spacing w:line="240" w:lineRule="auto"/>
        <w:jc w:val="left"/>
        <w:rPr>
          <w:sz w:val="28"/>
        </w:rPr>
      </w:pPr>
    </w:p>
    <w:tbl>
      <w:tblPr>
        <w:tblW w:w="7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3031"/>
      </w:tblGrid>
      <w:tr w:rsidR="008A2589" w:rsidRPr="00DD2BED" w14:paraId="552D9DD3" w14:textId="77777777" w:rsidTr="00172319">
        <w:trPr>
          <w:jc w:val="center"/>
        </w:trPr>
        <w:tc>
          <w:tcPr>
            <w:tcW w:w="4107" w:type="dxa"/>
            <w:vAlign w:val="center"/>
          </w:tcPr>
          <w:p w14:paraId="6BE3C33C" w14:textId="77777777" w:rsidR="008A2589" w:rsidRPr="00DD2BED" w:rsidRDefault="008A2589" w:rsidP="005C3BCE">
            <w:pPr>
              <w:tabs>
                <w:tab w:val="num" w:pos="0"/>
              </w:tabs>
              <w:spacing w:line="240" w:lineRule="atLeast"/>
              <w:jc w:val="center"/>
              <w:rPr>
                <w:b/>
              </w:rPr>
            </w:pPr>
            <w:r w:rsidRPr="00DD2BED">
              <w:rPr>
                <w:b/>
              </w:rPr>
              <w:t>Ресурси мережі Інтернет</w:t>
            </w:r>
          </w:p>
          <w:p w14:paraId="1BC5C305" w14:textId="77777777" w:rsidR="008A2589" w:rsidRPr="00DD2BED" w:rsidRDefault="008A2589" w:rsidP="005C3BCE">
            <w:pPr>
              <w:tabs>
                <w:tab w:val="num" w:pos="0"/>
              </w:tabs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031" w:type="dxa"/>
            <w:vAlign w:val="center"/>
          </w:tcPr>
          <w:p w14:paraId="0CD751CA" w14:textId="77777777" w:rsidR="008A2589" w:rsidRPr="00DD2BED" w:rsidRDefault="008A2589" w:rsidP="005C3BCE">
            <w:pPr>
              <w:tabs>
                <w:tab w:val="num" w:pos="719"/>
              </w:tabs>
              <w:spacing w:line="240" w:lineRule="atLeast"/>
              <w:ind w:left="-113" w:right="-113" w:firstLine="24"/>
              <w:jc w:val="center"/>
              <w:rPr>
                <w:b/>
              </w:rPr>
            </w:pPr>
            <w:r w:rsidRPr="00DD2BED">
              <w:rPr>
                <w:b/>
              </w:rPr>
              <w:t>Ресурси мережі Факультету</w:t>
            </w:r>
          </w:p>
          <w:p w14:paraId="3B6963FC" w14:textId="77777777" w:rsidR="008A2589" w:rsidRPr="00DD2BED" w:rsidRDefault="008A2589" w:rsidP="005C3BCE">
            <w:pPr>
              <w:tabs>
                <w:tab w:val="num" w:pos="719"/>
              </w:tabs>
              <w:spacing w:line="240" w:lineRule="atLeast"/>
              <w:ind w:firstLine="24"/>
              <w:jc w:val="center"/>
              <w:rPr>
                <w:b/>
              </w:rPr>
            </w:pPr>
            <w:r w:rsidRPr="00DD2BED">
              <w:rPr>
                <w:b/>
              </w:rPr>
              <w:t xml:space="preserve">з навчальної дисципліни </w:t>
            </w:r>
          </w:p>
        </w:tc>
      </w:tr>
      <w:tr w:rsidR="008A2589" w:rsidRPr="00DD2BED" w14:paraId="3999256F" w14:textId="77777777" w:rsidTr="00172319">
        <w:trPr>
          <w:trHeight w:val="3167"/>
          <w:jc w:val="center"/>
        </w:trPr>
        <w:tc>
          <w:tcPr>
            <w:tcW w:w="4107" w:type="dxa"/>
          </w:tcPr>
          <w:p w14:paraId="7D814517" w14:textId="6D5C968D" w:rsidR="008A2589" w:rsidRPr="00255F6F" w:rsidRDefault="008A2589" w:rsidP="006F402F">
            <w:pPr>
              <w:pStyle w:val="ab"/>
              <w:widowControl w:val="0"/>
              <w:numPr>
                <w:ilvl w:val="0"/>
                <w:numId w:val="11"/>
              </w:numPr>
              <w:tabs>
                <w:tab w:val="clear" w:pos="454"/>
                <w:tab w:val="left" w:pos="-1242"/>
                <w:tab w:val="num" w:pos="-959"/>
                <w:tab w:val="left" w:pos="405"/>
              </w:tabs>
              <w:suppressAutoHyphens w:val="0"/>
              <w:spacing w:before="0" w:line="240" w:lineRule="auto"/>
              <w:ind w:left="135" w:firstLine="0"/>
              <w:jc w:val="left"/>
              <w:rPr>
                <w:szCs w:val="18"/>
                <w:lang w:eastAsia="en-US"/>
              </w:rPr>
            </w:pPr>
            <w:r w:rsidRPr="006F402F">
              <w:rPr>
                <w:szCs w:val="18"/>
              </w:rPr>
              <w:t>Бродський Ю.Б., Молодецька К.В. Моделювання економічної динаміки: підручник</w:t>
            </w:r>
            <w:r w:rsidR="00264BA1" w:rsidRPr="00255F6F">
              <w:rPr>
                <w:szCs w:val="18"/>
              </w:rPr>
              <w:t xml:space="preserve"> - </w:t>
            </w:r>
            <w:r w:rsidRPr="006F402F">
              <w:rPr>
                <w:szCs w:val="18"/>
              </w:rPr>
              <w:t xml:space="preserve"> </w:t>
            </w:r>
            <w:hyperlink r:id="rId14" w:history="1">
              <w:r w:rsidRPr="006F402F">
                <w:rPr>
                  <w:rStyle w:val="a5"/>
                  <w:szCs w:val="18"/>
                </w:rPr>
                <w:t>http://ir.znau.edu.ua/bitstream/ 123456789/6247/1/Model_ekonom_dynam_2016_132.pdf</w:t>
              </w:r>
            </w:hyperlink>
          </w:p>
          <w:p w14:paraId="63446E93" w14:textId="77777777" w:rsidR="008A2589" w:rsidRPr="006F402F" w:rsidRDefault="008A2589" w:rsidP="006F402F">
            <w:pPr>
              <w:pStyle w:val="a"/>
              <w:numPr>
                <w:ilvl w:val="0"/>
                <w:numId w:val="11"/>
              </w:numPr>
              <w:tabs>
                <w:tab w:val="clear" w:pos="454"/>
                <w:tab w:val="left" w:pos="-1242"/>
                <w:tab w:val="num" w:pos="-959"/>
                <w:tab w:val="left" w:pos="405"/>
              </w:tabs>
              <w:ind w:left="135" w:firstLine="0"/>
              <w:rPr>
                <w:sz w:val="18"/>
                <w:szCs w:val="18"/>
              </w:rPr>
            </w:pPr>
            <w:r w:rsidRPr="006F402F">
              <w:rPr>
                <w:sz w:val="18"/>
                <w:szCs w:val="18"/>
              </w:rPr>
              <w:t xml:space="preserve"> Математичне моделювання в економіці – міжнародний науковий журнал - </w:t>
            </w:r>
            <w:hyperlink r:id="rId15" w:history="1">
              <w:r w:rsidRPr="006F402F">
                <w:rPr>
                  <w:rStyle w:val="a5"/>
                  <w:sz w:val="18"/>
                  <w:szCs w:val="18"/>
                </w:rPr>
                <w:t>https://www.mmejournal.in.ua/index.php/mmejournal</w:t>
              </w:r>
            </w:hyperlink>
          </w:p>
          <w:p w14:paraId="42F73682" w14:textId="010A17EA" w:rsidR="008A2589" w:rsidRPr="00172319" w:rsidRDefault="008A2589" w:rsidP="00172319">
            <w:pPr>
              <w:pStyle w:val="a"/>
              <w:numPr>
                <w:ilvl w:val="0"/>
                <w:numId w:val="11"/>
              </w:numPr>
              <w:tabs>
                <w:tab w:val="clear" w:pos="454"/>
                <w:tab w:val="left" w:pos="-1242"/>
                <w:tab w:val="num" w:pos="-959"/>
                <w:tab w:val="left" w:pos="405"/>
              </w:tabs>
              <w:ind w:left="135" w:firstLine="0"/>
              <w:rPr>
                <w:sz w:val="18"/>
                <w:szCs w:val="18"/>
              </w:rPr>
            </w:pPr>
            <w:r w:rsidRPr="006F402F">
              <w:rPr>
                <w:sz w:val="18"/>
                <w:szCs w:val="18"/>
              </w:rPr>
              <w:t>Хусаінов Д.Я., Харченко І.І., Шатирко А.В.</w:t>
            </w:r>
            <w:r w:rsidRPr="00255F6F">
              <w:rPr>
                <w:sz w:val="18"/>
                <w:szCs w:val="18"/>
                <w:lang w:val="ru-RU"/>
              </w:rPr>
              <w:t xml:space="preserve">, </w:t>
            </w:r>
            <w:r w:rsidRPr="006F402F">
              <w:rPr>
                <w:sz w:val="18"/>
                <w:szCs w:val="18"/>
              </w:rPr>
              <w:t>Введення в моделювання динамічних систем: навч. посібник</w:t>
            </w:r>
            <w:r w:rsidRPr="00255F6F">
              <w:rPr>
                <w:sz w:val="18"/>
                <w:szCs w:val="18"/>
                <w:lang w:val="ru-RU"/>
              </w:rPr>
              <w:t xml:space="preserve"> </w:t>
            </w:r>
            <w:hyperlink r:id="rId16" w:history="1">
              <w:r w:rsidRPr="006F402F">
                <w:rPr>
                  <w:rStyle w:val="a5"/>
                  <w:sz w:val="18"/>
                  <w:szCs w:val="18"/>
                </w:rPr>
                <w:t>http://www.csc.knu.ua/uk/library/books/khusainov-17.pdf</w:t>
              </w:r>
            </w:hyperlink>
          </w:p>
          <w:p w14:paraId="5225F6DE" w14:textId="77777777" w:rsidR="008A2589" w:rsidRPr="006F402F" w:rsidRDefault="008A2589" w:rsidP="008A2589">
            <w:pPr>
              <w:shd w:val="clear" w:color="auto" w:fill="FFFFFF"/>
              <w:tabs>
                <w:tab w:val="num" w:pos="0"/>
              </w:tabs>
              <w:rPr>
                <w:szCs w:val="18"/>
              </w:rPr>
            </w:pPr>
          </w:p>
        </w:tc>
        <w:tc>
          <w:tcPr>
            <w:tcW w:w="3031" w:type="dxa"/>
          </w:tcPr>
          <w:p w14:paraId="157C8961" w14:textId="5ABC388B" w:rsidR="008A2589" w:rsidRPr="006F402F" w:rsidRDefault="008A2589" w:rsidP="008A2589">
            <w:pPr>
              <w:shd w:val="clear" w:color="auto" w:fill="FFFFFF"/>
              <w:ind w:firstLine="24"/>
              <w:rPr>
                <w:szCs w:val="18"/>
              </w:rPr>
            </w:pPr>
            <w:r w:rsidRPr="006F402F">
              <w:rPr>
                <w:szCs w:val="18"/>
              </w:rPr>
              <w:t>−  Навчальна програма з навчальної дисципліни „</w:t>
            </w:r>
            <w:r w:rsidR="006F402F" w:rsidRPr="006F402F">
              <w:rPr>
                <w:szCs w:val="18"/>
              </w:rPr>
              <w:t>Моделі економічної динаміки</w:t>
            </w:r>
            <w:r w:rsidRPr="006F402F">
              <w:rPr>
                <w:szCs w:val="18"/>
              </w:rPr>
              <w:t>"</w:t>
            </w:r>
          </w:p>
          <w:p w14:paraId="65AF02D6" w14:textId="01EBCF38" w:rsidR="008A2589" w:rsidRPr="006F402F" w:rsidRDefault="008A2589" w:rsidP="008A2589">
            <w:pPr>
              <w:shd w:val="clear" w:color="auto" w:fill="FFFFFF"/>
              <w:ind w:firstLine="24"/>
              <w:rPr>
                <w:szCs w:val="18"/>
              </w:rPr>
            </w:pPr>
            <w:r w:rsidRPr="006F402F">
              <w:rPr>
                <w:szCs w:val="18"/>
              </w:rPr>
              <w:t>− Робоча програма з навчальної дисципліни „</w:t>
            </w:r>
            <w:r w:rsidR="006F402F" w:rsidRPr="006F402F">
              <w:rPr>
                <w:szCs w:val="18"/>
              </w:rPr>
              <w:t xml:space="preserve"> Моделі економічної динаміки’</w:t>
            </w:r>
          </w:p>
          <w:p w14:paraId="060CB937" w14:textId="77777777" w:rsidR="008A2589" w:rsidRPr="006F402F" w:rsidRDefault="008A2589" w:rsidP="008A2589">
            <w:pPr>
              <w:shd w:val="clear" w:color="auto" w:fill="FFFFFF"/>
              <w:ind w:firstLine="24"/>
              <w:rPr>
                <w:szCs w:val="18"/>
              </w:rPr>
            </w:pPr>
            <w:r w:rsidRPr="006F402F">
              <w:rPr>
                <w:szCs w:val="18"/>
              </w:rPr>
              <w:t>− Підручники</w:t>
            </w:r>
          </w:p>
          <w:p w14:paraId="312A34EB" w14:textId="77777777" w:rsidR="008A2589" w:rsidRPr="006F402F" w:rsidRDefault="008A2589" w:rsidP="008A2589">
            <w:pPr>
              <w:shd w:val="clear" w:color="auto" w:fill="FFFFFF"/>
              <w:ind w:firstLine="24"/>
              <w:rPr>
                <w:szCs w:val="18"/>
              </w:rPr>
            </w:pPr>
            <w:r w:rsidRPr="006F402F">
              <w:rPr>
                <w:szCs w:val="18"/>
              </w:rPr>
              <w:t xml:space="preserve">− Методичні   рекомендації   з виконання самостійної роботи </w:t>
            </w:r>
          </w:p>
          <w:p w14:paraId="3B3CEF37" w14:textId="77777777" w:rsidR="008A2589" w:rsidRPr="006F402F" w:rsidRDefault="008A2589" w:rsidP="008A2589">
            <w:pPr>
              <w:shd w:val="clear" w:color="auto" w:fill="FFFFFF"/>
              <w:ind w:firstLine="24"/>
              <w:rPr>
                <w:szCs w:val="18"/>
              </w:rPr>
            </w:pPr>
            <w:r w:rsidRPr="006F402F">
              <w:rPr>
                <w:szCs w:val="18"/>
              </w:rPr>
              <w:t>− Методичні рекомендації та ІНДЗ</w:t>
            </w:r>
          </w:p>
          <w:p w14:paraId="2BB1F4A3" w14:textId="77777777" w:rsidR="008A2589" w:rsidRPr="006F402F" w:rsidRDefault="008A2589" w:rsidP="008A2589">
            <w:pPr>
              <w:shd w:val="clear" w:color="auto" w:fill="FFFFFF"/>
              <w:ind w:firstLine="24"/>
              <w:rPr>
                <w:szCs w:val="18"/>
              </w:rPr>
            </w:pPr>
            <w:r w:rsidRPr="006F402F">
              <w:rPr>
                <w:szCs w:val="18"/>
              </w:rPr>
              <w:t>− Засоби діагностики знань студентів з навчальної дисципліни</w:t>
            </w:r>
          </w:p>
          <w:p w14:paraId="6502DB04" w14:textId="77777777" w:rsidR="008A2589" w:rsidRPr="006F402F" w:rsidRDefault="008A2589" w:rsidP="008A2589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271"/>
              </w:tabs>
              <w:suppressAutoHyphens w:val="0"/>
              <w:spacing w:line="280" w:lineRule="auto"/>
              <w:ind w:left="0" w:firstLine="1"/>
              <w:jc w:val="both"/>
              <w:rPr>
                <w:szCs w:val="18"/>
              </w:rPr>
            </w:pPr>
            <w:r w:rsidRPr="006F402F">
              <w:rPr>
                <w:szCs w:val="18"/>
              </w:rPr>
              <w:t>Практикум для проведення  лабораторних занять дисципліни</w:t>
            </w:r>
          </w:p>
        </w:tc>
      </w:tr>
    </w:tbl>
    <w:p w14:paraId="7553AF40" w14:textId="77777777" w:rsidR="00037638" w:rsidRDefault="00037638">
      <w:pPr>
        <w:suppressAutoHyphens w:val="0"/>
        <w:rPr>
          <w:b/>
          <w:bCs/>
          <w:sz w:val="28"/>
        </w:rPr>
      </w:pPr>
      <w:r>
        <w:rPr>
          <w:sz w:val="28"/>
        </w:rPr>
        <w:br w:type="page"/>
      </w:r>
    </w:p>
    <w:p w14:paraId="267724AF" w14:textId="039F6BFD" w:rsidR="00037638" w:rsidRPr="00037638" w:rsidRDefault="00037638" w:rsidP="00037638">
      <w:pPr>
        <w:pStyle w:val="1"/>
        <w:rPr>
          <w:b/>
          <w:bCs/>
          <w:i w:val="0"/>
          <w:iCs w:val="0"/>
          <w:caps/>
        </w:rPr>
      </w:pPr>
      <w:bookmarkStart w:id="5" w:name="_Toc493066250"/>
      <w:r w:rsidRPr="00037638">
        <w:rPr>
          <w:bCs/>
          <w:i w:val="0"/>
          <w:iCs w:val="0"/>
          <w:caps/>
        </w:rPr>
        <w:t>1</w:t>
      </w:r>
      <w:r w:rsidR="00680CEF">
        <w:rPr>
          <w:bCs/>
          <w:i w:val="0"/>
          <w:iCs w:val="0"/>
          <w:caps/>
        </w:rPr>
        <w:t>1</w:t>
      </w:r>
      <w:r w:rsidRPr="00037638">
        <w:rPr>
          <w:bCs/>
          <w:i w:val="0"/>
          <w:iCs w:val="0"/>
          <w:caps/>
        </w:rPr>
        <w:t>. ЗМІНИ І ДОПОВНЕННЯ ДО РОБОЧОЇ ПРОГРАМИ</w:t>
      </w:r>
      <w:bookmarkEnd w:id="5"/>
    </w:p>
    <w:p w14:paraId="43C71FEC" w14:textId="77777777" w:rsidR="00037638" w:rsidRPr="00A97AFE" w:rsidRDefault="00037638" w:rsidP="00037638">
      <w:pPr>
        <w:rPr>
          <w:sz w:val="22"/>
          <w:szCs w:val="22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7"/>
        <w:gridCol w:w="3305"/>
        <w:gridCol w:w="1229"/>
        <w:gridCol w:w="1510"/>
      </w:tblGrid>
      <w:tr w:rsidR="00037638" w:rsidRPr="00A97AFE" w14:paraId="7842F226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C1D" w14:textId="77777777" w:rsidR="00037638" w:rsidRPr="00A97AFE" w:rsidRDefault="00037638" w:rsidP="0028440B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№</w:t>
            </w:r>
          </w:p>
          <w:p w14:paraId="7BE06408" w14:textId="77777777" w:rsidR="00037638" w:rsidRPr="00A97AFE" w:rsidRDefault="00037638" w:rsidP="0028440B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7C64" w14:textId="77777777" w:rsidR="00037638" w:rsidRPr="00A97AFE" w:rsidRDefault="00037638" w:rsidP="0028440B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0157" w14:textId="77777777" w:rsidR="00037638" w:rsidRPr="00A97AFE" w:rsidRDefault="00037638" w:rsidP="0028440B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7277E" w14:textId="77777777" w:rsidR="00037638" w:rsidRPr="00A97AFE" w:rsidRDefault="00037638" w:rsidP="0028440B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Підпис завідувача кафедри</w:t>
            </w:r>
          </w:p>
        </w:tc>
      </w:tr>
      <w:tr w:rsidR="00037638" w:rsidRPr="00A97AFE" w14:paraId="7DE0FFF1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92CB" w14:textId="77777777" w:rsidR="00037638" w:rsidRPr="00A97AFE" w:rsidRDefault="00037638" w:rsidP="0028440B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C3A4F" w14:textId="77777777" w:rsidR="00037638" w:rsidRPr="00A97AFE" w:rsidRDefault="00037638" w:rsidP="0028440B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A3E4" w14:textId="77777777" w:rsidR="00037638" w:rsidRPr="00A97AFE" w:rsidRDefault="00037638" w:rsidP="0028440B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EB4" w14:textId="77777777" w:rsidR="00037638" w:rsidRPr="00A97AFE" w:rsidRDefault="00037638" w:rsidP="0028440B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4</w:t>
            </w:r>
          </w:p>
        </w:tc>
      </w:tr>
      <w:tr w:rsidR="00037638" w:rsidRPr="00A97AFE" w14:paraId="7168831E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B55D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59184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61E6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9296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1FBDC772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B1533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36B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6027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A1B7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3010A621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225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AA8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53C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3631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4D999568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21FE6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8136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D97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BD50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3C4DB2BF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8DA0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FA9C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F117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5BE98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3171674C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27F3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519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1687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F881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2886D8A2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A0F4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FA261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591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09A4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7F2CB7A9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82A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75F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80FD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6385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384734D7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EC022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DCE5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2A2EB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091B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5A58BB54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2E277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B836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5C650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A49B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79A34799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76A72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6497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ED223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08E63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70F9C2DF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BE68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5F24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CD3B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73285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5103EA46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EBCF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355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664F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4A969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4C9023A1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F6410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6B1F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0254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FF26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2785E483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B4A0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52F80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BFF04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1B29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4929C6FA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C4FB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801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C7CD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F98F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51439F4A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5177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92A9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571F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1FCC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4E2CC086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ACFB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DD84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903F8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A13F6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04D30B3A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ADB2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76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C3782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A19F8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34E72D56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25DA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01DA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F9961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F587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5200FCF2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084C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0D1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487C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6CB4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63289D87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BBAA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23E0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2E46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34D5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2404F872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2F31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3AE6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6A11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BFDA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3EE69DD9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BF69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0F6F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682E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9ADC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0831E59E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62F4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EB4D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DFCF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3E555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509221E3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9BE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3EB7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6E319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31039" w14:textId="77777777" w:rsidR="00037638" w:rsidRPr="00A97AFE" w:rsidRDefault="00037638" w:rsidP="0028440B">
            <w:pPr>
              <w:pStyle w:val="Style11"/>
              <w:widowControl/>
            </w:pPr>
          </w:p>
        </w:tc>
      </w:tr>
      <w:tr w:rsidR="00037638" w:rsidRPr="00A97AFE" w14:paraId="2AFE56E9" w14:textId="77777777" w:rsidTr="0028440B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F0BD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2C05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FD8" w14:textId="77777777" w:rsidR="00037638" w:rsidRPr="00A97AFE" w:rsidRDefault="00037638" w:rsidP="0028440B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0E1D" w14:textId="77777777" w:rsidR="00037638" w:rsidRPr="00A97AFE" w:rsidRDefault="00037638" w:rsidP="0028440B">
            <w:pPr>
              <w:pStyle w:val="Style11"/>
              <w:widowControl/>
            </w:pPr>
          </w:p>
        </w:tc>
      </w:tr>
    </w:tbl>
    <w:p w14:paraId="69F7C5DF" w14:textId="77777777" w:rsidR="00A149D1" w:rsidRPr="00EC4FFF" w:rsidRDefault="00A149D1" w:rsidP="00A149D1">
      <w:pPr>
        <w:pStyle w:val="3"/>
        <w:spacing w:line="240" w:lineRule="auto"/>
        <w:ind w:firstLine="567"/>
        <w:rPr>
          <w:sz w:val="28"/>
        </w:rPr>
      </w:pPr>
    </w:p>
    <w:sectPr w:rsidR="00A149D1" w:rsidRPr="00EC4FFF" w:rsidSect="00EC6944">
      <w:headerReference w:type="even" r:id="rId17"/>
      <w:headerReference w:type="default" r:id="rId18"/>
      <w:footerReference w:type="even" r:id="rId19"/>
      <w:footerReference w:type="default" r:id="rId20"/>
      <w:footnotePr>
        <w:pos w:val="beneathText"/>
      </w:footnotePr>
      <w:pgSz w:w="8392" w:h="11907" w:code="11"/>
      <w:pgMar w:top="1134" w:right="737" w:bottom="1134" w:left="99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3C6FC" w14:textId="77777777" w:rsidR="00096B04" w:rsidRDefault="00096B04">
      <w:r>
        <w:separator/>
      </w:r>
    </w:p>
  </w:endnote>
  <w:endnote w:type="continuationSeparator" w:id="0">
    <w:p w14:paraId="7E59A0E3" w14:textId="77777777" w:rsidR="00096B04" w:rsidRDefault="0009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A796F" w14:textId="77777777" w:rsidR="00096B04" w:rsidRDefault="00096B04" w:rsidP="000A671E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9155F8" w14:textId="77777777" w:rsidR="00096B04" w:rsidRDefault="00096B0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0428A" w14:textId="77777777" w:rsidR="00096B04" w:rsidRDefault="00096B04" w:rsidP="000A671E">
    <w:pPr>
      <w:pStyle w:val="ad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14:paraId="31D587D1" w14:textId="77777777" w:rsidR="00096B04" w:rsidRDefault="00096B0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65DE9" w14:textId="77777777" w:rsidR="00096B04" w:rsidRDefault="00096B04" w:rsidP="006C55C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DD7E33" w14:textId="77777777" w:rsidR="00096B04" w:rsidRDefault="00096B04" w:rsidP="006C55C5">
    <w:pPr>
      <w:pStyle w:val="ad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4CD8B" w14:textId="2FE4AA22" w:rsidR="00096B04" w:rsidRDefault="00096B04" w:rsidP="006C55C5">
    <w:pPr>
      <w:pStyle w:val="ad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2FDE">
      <w:rPr>
        <w:rStyle w:val="a4"/>
        <w:noProof/>
      </w:rPr>
      <w:t>20</w:t>
    </w:r>
    <w:r>
      <w:rPr>
        <w:rStyle w:val="a4"/>
      </w:rPr>
      <w:fldChar w:fldCharType="end"/>
    </w:r>
  </w:p>
  <w:p w14:paraId="1E6DF5A9" w14:textId="77777777" w:rsidR="00096B04" w:rsidRDefault="00096B04" w:rsidP="006C55C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7011E" w14:textId="77777777" w:rsidR="00096B04" w:rsidRDefault="00096B04">
      <w:r>
        <w:separator/>
      </w:r>
    </w:p>
  </w:footnote>
  <w:footnote w:type="continuationSeparator" w:id="0">
    <w:p w14:paraId="3DC1C111" w14:textId="77777777" w:rsidR="00096B04" w:rsidRDefault="0009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3B386" w14:textId="2A2A6419" w:rsidR="00096B04" w:rsidRDefault="00255F6F">
    <w:pPr>
      <w:pStyle w:val="ae"/>
      <w:ind w:right="360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D79FE" wp14:editId="786A8983">
              <wp:simplePos x="0" y="0"/>
              <wp:positionH relativeFrom="page">
                <wp:posOffset>7001510</wp:posOffset>
              </wp:positionH>
              <wp:positionV relativeFrom="paragraph">
                <wp:posOffset>635</wp:posOffset>
              </wp:positionV>
              <wp:extent cx="13970" cy="132715"/>
              <wp:effectExtent l="635" t="635" r="444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DD31F" w14:textId="77777777" w:rsidR="00096B04" w:rsidRDefault="00096B04">
                          <w:pPr>
                            <w:pStyle w:val="a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D79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51.3pt;margin-top:.05pt;width:1.1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" stroked="f">
              <v:fill opacity="0"/>
              <v:textbox inset="0,0,0,0">
                <w:txbxContent>
                  <w:p w14:paraId="30CDD31F" w14:textId="77777777" w:rsidR="00096B04" w:rsidRDefault="00096B04">
                    <w:pPr>
                      <w:pStyle w:val="a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7B1DA" w14:textId="77777777" w:rsidR="00096B04" w:rsidRDefault="00096B04" w:rsidP="006C55C5">
    <w:pPr>
      <w:pStyle w:val="ae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A5EBD47" w14:textId="77777777" w:rsidR="00096B04" w:rsidRDefault="00096B04" w:rsidP="006C55C5">
    <w:pPr>
      <w:pStyle w:val="a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E8739" w14:textId="77777777" w:rsidR="00096B04" w:rsidRPr="007062A0" w:rsidRDefault="00096B04" w:rsidP="006C55C5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6"/>
    <w:multiLevelType w:val="singleLevel"/>
    <w:tmpl w:val="00000006"/>
    <w:name w:val="WW8Num16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singleLevel"/>
    <w:tmpl w:val="00000008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9"/>
    <w:multiLevelType w:val="singleLevel"/>
    <w:tmpl w:val="00000009"/>
    <w:name w:val="WW8Num2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1" w15:restartNumberingAfterBreak="0">
    <w:nsid w:val="0000000B"/>
    <w:multiLevelType w:val="singleLevel"/>
    <w:tmpl w:val="0000000B"/>
    <w:name w:val="WW8Num27"/>
    <w:lvl w:ilvl="0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/>
      </w:rPr>
    </w:lvl>
  </w:abstractNum>
  <w:abstractNum w:abstractNumId="12" w15:restartNumberingAfterBreak="0">
    <w:nsid w:val="0000000C"/>
    <w:multiLevelType w:val="singleLevel"/>
    <w:tmpl w:val="0000000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D"/>
    <w:multiLevelType w:val="singleLevel"/>
    <w:tmpl w:val="0000000D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5" w15:restartNumberingAfterBreak="0">
    <w:nsid w:val="0000000F"/>
    <w:multiLevelType w:val="singleLevel"/>
    <w:tmpl w:val="0000000F"/>
    <w:name w:val="WW8Num3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0"/>
    <w:multiLevelType w:val="singleLevel"/>
    <w:tmpl w:val="00000010"/>
    <w:name w:val="WW8Num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 w15:restartNumberingAfterBreak="0">
    <w:nsid w:val="00000011"/>
    <w:multiLevelType w:val="singleLevel"/>
    <w:tmpl w:val="00000011"/>
    <w:name w:val="WW8Num4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8" w15:restartNumberingAfterBreak="0">
    <w:nsid w:val="00000012"/>
    <w:multiLevelType w:val="singleLevel"/>
    <w:tmpl w:val="00000012"/>
    <w:name w:val="WW8Num43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0"/>
      </w:pPr>
    </w:lvl>
  </w:abstractNum>
  <w:abstractNum w:abstractNumId="19" w15:restartNumberingAfterBreak="0">
    <w:nsid w:val="00000013"/>
    <w:multiLevelType w:val="singleLevel"/>
    <w:tmpl w:val="00000013"/>
    <w:name w:val="WW8Num4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4"/>
    <w:multiLevelType w:val="singleLevel"/>
    <w:tmpl w:val="00000014"/>
    <w:name w:val="WW8Num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21458EE"/>
    <w:multiLevelType w:val="hybridMultilevel"/>
    <w:tmpl w:val="E1028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3184FD6"/>
    <w:multiLevelType w:val="hybridMultilevel"/>
    <w:tmpl w:val="618C9228"/>
    <w:lvl w:ilvl="0" w:tplc="CCE02A1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AA8BF1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80B46E2"/>
    <w:multiLevelType w:val="hybridMultilevel"/>
    <w:tmpl w:val="FAFA126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93D1E5E"/>
    <w:multiLevelType w:val="hybridMultilevel"/>
    <w:tmpl w:val="0E72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AC026AD"/>
    <w:multiLevelType w:val="hybridMultilevel"/>
    <w:tmpl w:val="ADFC2962"/>
    <w:lvl w:ilvl="0" w:tplc="EB687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837B8E"/>
    <w:multiLevelType w:val="hybridMultilevel"/>
    <w:tmpl w:val="A9CC914C"/>
    <w:lvl w:ilvl="0" w:tplc="D4AC55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10E14CD5"/>
    <w:multiLevelType w:val="hybridMultilevel"/>
    <w:tmpl w:val="12B63D02"/>
    <w:lvl w:ilvl="0" w:tplc="7A2C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1C0783"/>
    <w:multiLevelType w:val="hybridMultilevel"/>
    <w:tmpl w:val="D42405CA"/>
    <w:lvl w:ilvl="0" w:tplc="D4AC55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21CF3293"/>
    <w:multiLevelType w:val="hybridMultilevel"/>
    <w:tmpl w:val="02084C66"/>
    <w:lvl w:ilvl="0" w:tplc="BC7EC0A8">
      <w:start w:val="1"/>
      <w:numFmt w:val="decimal"/>
      <w:lvlText w:val="%1."/>
      <w:lvlJc w:val="left"/>
      <w:pPr>
        <w:tabs>
          <w:tab w:val="num" w:pos="765"/>
        </w:tabs>
        <w:ind w:left="64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FB70B1"/>
    <w:multiLevelType w:val="multilevel"/>
    <w:tmpl w:val="BA9458C2"/>
    <w:lvl w:ilvl="0">
      <w:start w:val="1"/>
      <w:numFmt w:val="decimal"/>
      <w:lvlText w:val="%1."/>
      <w:lvlJc w:val="left"/>
      <w:pPr>
        <w:tabs>
          <w:tab w:val="num" w:pos="2745"/>
        </w:tabs>
        <w:ind w:left="2624" w:hanging="644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440"/>
      </w:pPr>
      <w:rPr>
        <w:rFonts w:hint="default"/>
      </w:rPr>
    </w:lvl>
  </w:abstractNum>
  <w:abstractNum w:abstractNumId="33" w15:restartNumberingAfterBreak="0">
    <w:nsid w:val="508C5CEC"/>
    <w:multiLevelType w:val="hybridMultilevel"/>
    <w:tmpl w:val="20281F46"/>
    <w:lvl w:ilvl="0" w:tplc="D4AC55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1946B4C"/>
    <w:multiLevelType w:val="hybridMultilevel"/>
    <w:tmpl w:val="432431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1547A6"/>
    <w:multiLevelType w:val="hybridMultilevel"/>
    <w:tmpl w:val="C18CC102"/>
    <w:lvl w:ilvl="0" w:tplc="D4AC5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9A18E4"/>
    <w:multiLevelType w:val="hybridMultilevel"/>
    <w:tmpl w:val="36EEB730"/>
    <w:lvl w:ilvl="0" w:tplc="9FD06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A17019"/>
    <w:multiLevelType w:val="hybridMultilevel"/>
    <w:tmpl w:val="82208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3627E1"/>
    <w:multiLevelType w:val="multilevel"/>
    <w:tmpl w:val="5EF69E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7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9" w15:restartNumberingAfterBreak="0">
    <w:nsid w:val="61A65E20"/>
    <w:multiLevelType w:val="hybridMultilevel"/>
    <w:tmpl w:val="8F04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F69FE"/>
    <w:multiLevelType w:val="hybridMultilevel"/>
    <w:tmpl w:val="EAC4FF24"/>
    <w:lvl w:ilvl="0" w:tplc="0422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FD3AC4"/>
    <w:multiLevelType w:val="hybridMultilevel"/>
    <w:tmpl w:val="83F00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9F45CC"/>
    <w:multiLevelType w:val="hybridMultilevel"/>
    <w:tmpl w:val="7A1620F0"/>
    <w:lvl w:ilvl="0" w:tplc="2B3264BA">
      <w:start w:val="1"/>
      <w:numFmt w:val="decimal"/>
      <w:lvlText w:val="%1."/>
      <w:lvlJc w:val="left"/>
      <w:pPr>
        <w:tabs>
          <w:tab w:val="num" w:pos="2745"/>
        </w:tabs>
        <w:ind w:left="262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CA73D8"/>
    <w:multiLevelType w:val="hybridMultilevel"/>
    <w:tmpl w:val="D6E00264"/>
    <w:lvl w:ilvl="0" w:tplc="2B3264BA">
      <w:start w:val="1"/>
      <w:numFmt w:val="decimal"/>
      <w:lvlText w:val="%1."/>
      <w:lvlJc w:val="left"/>
      <w:pPr>
        <w:tabs>
          <w:tab w:val="num" w:pos="2745"/>
        </w:tabs>
        <w:ind w:left="2624" w:hanging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A13A1"/>
    <w:multiLevelType w:val="hybridMultilevel"/>
    <w:tmpl w:val="81DE9FE8"/>
    <w:lvl w:ilvl="0" w:tplc="864235F2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7"/>
    <w:lvlOverride w:ilvl="0">
      <w:startOverride w:val="1"/>
    </w:lvlOverride>
  </w:num>
  <w:num w:numId="3">
    <w:abstractNumId w:val="22"/>
  </w:num>
  <w:num w:numId="4">
    <w:abstractNumId w:val="32"/>
  </w:num>
  <w:num w:numId="5">
    <w:abstractNumId w:val="42"/>
  </w:num>
  <w:num w:numId="6">
    <w:abstractNumId w:val="30"/>
  </w:num>
  <w:num w:numId="7">
    <w:abstractNumId w:val="43"/>
  </w:num>
  <w:num w:numId="8">
    <w:abstractNumId w:val="34"/>
  </w:num>
  <w:num w:numId="9">
    <w:abstractNumId w:val="21"/>
  </w:num>
  <w:num w:numId="10">
    <w:abstractNumId w:val="23"/>
  </w:num>
  <w:num w:numId="11">
    <w:abstractNumId w:val="40"/>
  </w:num>
  <w:num w:numId="12">
    <w:abstractNumId w:val="36"/>
  </w:num>
  <w:num w:numId="13">
    <w:abstractNumId w:val="41"/>
  </w:num>
  <w:num w:numId="14">
    <w:abstractNumId w:val="44"/>
  </w:num>
  <w:num w:numId="15">
    <w:abstractNumId w:val="37"/>
  </w:num>
  <w:num w:numId="16">
    <w:abstractNumId w:val="35"/>
  </w:num>
  <w:num w:numId="17">
    <w:abstractNumId w:val="26"/>
  </w:num>
  <w:num w:numId="18">
    <w:abstractNumId w:val="33"/>
  </w:num>
  <w:num w:numId="19">
    <w:abstractNumId w:val="29"/>
  </w:num>
  <w:num w:numId="20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27"/>
  </w:num>
  <w:num w:numId="22">
    <w:abstractNumId w:val="39"/>
  </w:num>
  <w:num w:numId="23">
    <w:abstractNumId w:val="38"/>
  </w:num>
  <w:num w:numId="24">
    <w:abstractNumId w:val="31"/>
  </w:num>
  <w:num w:numId="25">
    <w:abstractNumId w:val="31"/>
  </w:num>
  <w:num w:numId="26">
    <w:abstractNumId w:val="28"/>
  </w:num>
  <w:num w:numId="27">
    <w:abstractNumId w:val="25"/>
  </w:num>
  <w:num w:numId="28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D1"/>
    <w:rsid w:val="0000069D"/>
    <w:rsid w:val="0001579D"/>
    <w:rsid w:val="000164E1"/>
    <w:rsid w:val="00037638"/>
    <w:rsid w:val="00042D2D"/>
    <w:rsid w:val="00044798"/>
    <w:rsid w:val="0005013C"/>
    <w:rsid w:val="00051EAD"/>
    <w:rsid w:val="000678BF"/>
    <w:rsid w:val="000729D1"/>
    <w:rsid w:val="0009061B"/>
    <w:rsid w:val="0009635C"/>
    <w:rsid w:val="00096B04"/>
    <w:rsid w:val="000A671E"/>
    <w:rsid w:val="000B16B7"/>
    <w:rsid w:val="000D12AA"/>
    <w:rsid w:val="000E69BB"/>
    <w:rsid w:val="000F488A"/>
    <w:rsid w:val="00102FDE"/>
    <w:rsid w:val="00104152"/>
    <w:rsid w:val="00107DA2"/>
    <w:rsid w:val="001278F3"/>
    <w:rsid w:val="001324C6"/>
    <w:rsid w:val="00137E07"/>
    <w:rsid w:val="00150DC8"/>
    <w:rsid w:val="00155299"/>
    <w:rsid w:val="00156396"/>
    <w:rsid w:val="00172319"/>
    <w:rsid w:val="00176F98"/>
    <w:rsid w:val="001813A0"/>
    <w:rsid w:val="00191E26"/>
    <w:rsid w:val="00194509"/>
    <w:rsid w:val="001B7D74"/>
    <w:rsid w:val="001C1697"/>
    <w:rsid w:val="001F6012"/>
    <w:rsid w:val="0022037A"/>
    <w:rsid w:val="00223FCE"/>
    <w:rsid w:val="002370E4"/>
    <w:rsid w:val="00243222"/>
    <w:rsid w:val="00243B88"/>
    <w:rsid w:val="002557A1"/>
    <w:rsid w:val="00255F6F"/>
    <w:rsid w:val="00263000"/>
    <w:rsid w:val="00264BA1"/>
    <w:rsid w:val="00280130"/>
    <w:rsid w:val="00282946"/>
    <w:rsid w:val="0028440B"/>
    <w:rsid w:val="00292B56"/>
    <w:rsid w:val="002C7A54"/>
    <w:rsid w:val="002E4591"/>
    <w:rsid w:val="002F1D25"/>
    <w:rsid w:val="002F1F82"/>
    <w:rsid w:val="00301DB7"/>
    <w:rsid w:val="00312ACC"/>
    <w:rsid w:val="00312B73"/>
    <w:rsid w:val="00340A9D"/>
    <w:rsid w:val="0034315D"/>
    <w:rsid w:val="00346711"/>
    <w:rsid w:val="0035390E"/>
    <w:rsid w:val="00353B59"/>
    <w:rsid w:val="003629C8"/>
    <w:rsid w:val="00377089"/>
    <w:rsid w:val="00381663"/>
    <w:rsid w:val="00397237"/>
    <w:rsid w:val="003A2763"/>
    <w:rsid w:val="003C1DC5"/>
    <w:rsid w:val="003C6805"/>
    <w:rsid w:val="004071B6"/>
    <w:rsid w:val="00420F46"/>
    <w:rsid w:val="00430CEF"/>
    <w:rsid w:val="00432CC3"/>
    <w:rsid w:val="00444B01"/>
    <w:rsid w:val="004571D4"/>
    <w:rsid w:val="0046009E"/>
    <w:rsid w:val="00466D47"/>
    <w:rsid w:val="004732D2"/>
    <w:rsid w:val="00492EAD"/>
    <w:rsid w:val="004967BD"/>
    <w:rsid w:val="004A1B25"/>
    <w:rsid w:val="004A321D"/>
    <w:rsid w:val="004A7A81"/>
    <w:rsid w:val="004B5018"/>
    <w:rsid w:val="004C68F5"/>
    <w:rsid w:val="004D3E2A"/>
    <w:rsid w:val="004E4B4A"/>
    <w:rsid w:val="004F60B1"/>
    <w:rsid w:val="0054073B"/>
    <w:rsid w:val="00545732"/>
    <w:rsid w:val="00551422"/>
    <w:rsid w:val="005543C1"/>
    <w:rsid w:val="00570AE6"/>
    <w:rsid w:val="00572E9A"/>
    <w:rsid w:val="005A39D7"/>
    <w:rsid w:val="005C0165"/>
    <w:rsid w:val="005D271D"/>
    <w:rsid w:val="005D698C"/>
    <w:rsid w:val="005E26CB"/>
    <w:rsid w:val="005F1410"/>
    <w:rsid w:val="005F4C52"/>
    <w:rsid w:val="00607F68"/>
    <w:rsid w:val="00614C9C"/>
    <w:rsid w:val="00623DAA"/>
    <w:rsid w:val="00624C23"/>
    <w:rsid w:val="006351C1"/>
    <w:rsid w:val="006661F6"/>
    <w:rsid w:val="00666BA9"/>
    <w:rsid w:val="00677257"/>
    <w:rsid w:val="00680CEF"/>
    <w:rsid w:val="00685208"/>
    <w:rsid w:val="006A60BF"/>
    <w:rsid w:val="006C55C5"/>
    <w:rsid w:val="006C7B72"/>
    <w:rsid w:val="006D1D14"/>
    <w:rsid w:val="006D3F36"/>
    <w:rsid w:val="006F402F"/>
    <w:rsid w:val="006F70F1"/>
    <w:rsid w:val="00711089"/>
    <w:rsid w:val="00725940"/>
    <w:rsid w:val="00736FC3"/>
    <w:rsid w:val="00760600"/>
    <w:rsid w:val="00772EF1"/>
    <w:rsid w:val="007758B2"/>
    <w:rsid w:val="00780D45"/>
    <w:rsid w:val="00781D2B"/>
    <w:rsid w:val="007826D8"/>
    <w:rsid w:val="007A32EA"/>
    <w:rsid w:val="007C2FD5"/>
    <w:rsid w:val="007E4BEC"/>
    <w:rsid w:val="007F630F"/>
    <w:rsid w:val="0081161D"/>
    <w:rsid w:val="00831071"/>
    <w:rsid w:val="008311FC"/>
    <w:rsid w:val="008372C9"/>
    <w:rsid w:val="008538D7"/>
    <w:rsid w:val="00886059"/>
    <w:rsid w:val="008956F4"/>
    <w:rsid w:val="008A2589"/>
    <w:rsid w:val="008D7F4A"/>
    <w:rsid w:val="008E7320"/>
    <w:rsid w:val="0090334A"/>
    <w:rsid w:val="009125D6"/>
    <w:rsid w:val="00920732"/>
    <w:rsid w:val="009227CB"/>
    <w:rsid w:val="009455F4"/>
    <w:rsid w:val="009458DA"/>
    <w:rsid w:val="00987879"/>
    <w:rsid w:val="009A185E"/>
    <w:rsid w:val="009A5EAA"/>
    <w:rsid w:val="009A70AE"/>
    <w:rsid w:val="009B10D4"/>
    <w:rsid w:val="009B73F5"/>
    <w:rsid w:val="009D7884"/>
    <w:rsid w:val="009E6146"/>
    <w:rsid w:val="009E7475"/>
    <w:rsid w:val="009F1BE0"/>
    <w:rsid w:val="009F1FBE"/>
    <w:rsid w:val="009F5379"/>
    <w:rsid w:val="009F7C8A"/>
    <w:rsid w:val="00A13CB7"/>
    <w:rsid w:val="00A149D1"/>
    <w:rsid w:val="00A21EE5"/>
    <w:rsid w:val="00A23204"/>
    <w:rsid w:val="00A413F8"/>
    <w:rsid w:val="00A42D9F"/>
    <w:rsid w:val="00A538B1"/>
    <w:rsid w:val="00A55802"/>
    <w:rsid w:val="00A60BF4"/>
    <w:rsid w:val="00A70651"/>
    <w:rsid w:val="00A80CF7"/>
    <w:rsid w:val="00A86E71"/>
    <w:rsid w:val="00AA1D70"/>
    <w:rsid w:val="00AA70B9"/>
    <w:rsid w:val="00AB085F"/>
    <w:rsid w:val="00AB5832"/>
    <w:rsid w:val="00AC3F10"/>
    <w:rsid w:val="00AC4881"/>
    <w:rsid w:val="00AE23C3"/>
    <w:rsid w:val="00AE6889"/>
    <w:rsid w:val="00B12F88"/>
    <w:rsid w:val="00B15AD7"/>
    <w:rsid w:val="00B16D5F"/>
    <w:rsid w:val="00B17215"/>
    <w:rsid w:val="00B27A96"/>
    <w:rsid w:val="00B47ADC"/>
    <w:rsid w:val="00B523E9"/>
    <w:rsid w:val="00B52736"/>
    <w:rsid w:val="00B739D2"/>
    <w:rsid w:val="00B93F02"/>
    <w:rsid w:val="00BA618E"/>
    <w:rsid w:val="00BB7528"/>
    <w:rsid w:val="00BC79DB"/>
    <w:rsid w:val="00BD1705"/>
    <w:rsid w:val="00BD19B8"/>
    <w:rsid w:val="00BD5482"/>
    <w:rsid w:val="00C03908"/>
    <w:rsid w:val="00C14F49"/>
    <w:rsid w:val="00C21A8B"/>
    <w:rsid w:val="00C35621"/>
    <w:rsid w:val="00C550A6"/>
    <w:rsid w:val="00C55CCB"/>
    <w:rsid w:val="00C62467"/>
    <w:rsid w:val="00C77CD3"/>
    <w:rsid w:val="00C80EFA"/>
    <w:rsid w:val="00C86D09"/>
    <w:rsid w:val="00C87991"/>
    <w:rsid w:val="00C87F49"/>
    <w:rsid w:val="00C93D61"/>
    <w:rsid w:val="00CB0E84"/>
    <w:rsid w:val="00CD329B"/>
    <w:rsid w:val="00CF1DBC"/>
    <w:rsid w:val="00CF2271"/>
    <w:rsid w:val="00CF4DF1"/>
    <w:rsid w:val="00CF7817"/>
    <w:rsid w:val="00D03728"/>
    <w:rsid w:val="00D04BD8"/>
    <w:rsid w:val="00D33495"/>
    <w:rsid w:val="00D75477"/>
    <w:rsid w:val="00D83DE3"/>
    <w:rsid w:val="00D840AF"/>
    <w:rsid w:val="00D92B1E"/>
    <w:rsid w:val="00DA4878"/>
    <w:rsid w:val="00DA6634"/>
    <w:rsid w:val="00DB2E34"/>
    <w:rsid w:val="00DB7AA8"/>
    <w:rsid w:val="00DC7160"/>
    <w:rsid w:val="00DC78A1"/>
    <w:rsid w:val="00DD15CB"/>
    <w:rsid w:val="00DE24AC"/>
    <w:rsid w:val="00E02ED4"/>
    <w:rsid w:val="00E0689C"/>
    <w:rsid w:val="00E3210C"/>
    <w:rsid w:val="00E33512"/>
    <w:rsid w:val="00E55FBE"/>
    <w:rsid w:val="00E861F7"/>
    <w:rsid w:val="00E92D68"/>
    <w:rsid w:val="00E93906"/>
    <w:rsid w:val="00E955AD"/>
    <w:rsid w:val="00EA4FC4"/>
    <w:rsid w:val="00EA62F7"/>
    <w:rsid w:val="00EC6944"/>
    <w:rsid w:val="00ED076A"/>
    <w:rsid w:val="00ED648B"/>
    <w:rsid w:val="00EF6855"/>
    <w:rsid w:val="00F078A0"/>
    <w:rsid w:val="00F24EAC"/>
    <w:rsid w:val="00F64B0C"/>
    <w:rsid w:val="00F83C4B"/>
    <w:rsid w:val="00F95055"/>
    <w:rsid w:val="00FA663E"/>
    <w:rsid w:val="00FB2321"/>
    <w:rsid w:val="00FC1161"/>
    <w:rsid w:val="00FC72A7"/>
    <w:rsid w:val="00FD0011"/>
    <w:rsid w:val="00FE339F"/>
    <w:rsid w:val="00FF7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0C3292"/>
  <w15:docId w15:val="{0567659A-BABC-4D0E-9AAE-03027A3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1161"/>
    <w:pPr>
      <w:suppressAutoHyphens/>
    </w:pPr>
    <w:rPr>
      <w:sz w:val="18"/>
      <w:lang w:eastAsia="ar-SA"/>
    </w:rPr>
  </w:style>
  <w:style w:type="paragraph" w:styleId="1">
    <w:name w:val="heading 1"/>
    <w:basedOn w:val="a0"/>
    <w:next w:val="a0"/>
    <w:qFormat/>
    <w:rsid w:val="00FC1161"/>
    <w:pPr>
      <w:keepNext/>
      <w:numPr>
        <w:numId w:val="1"/>
      </w:numPr>
      <w:spacing w:before="120"/>
      <w:jc w:val="center"/>
      <w:outlineLvl w:val="0"/>
    </w:pPr>
    <w:rPr>
      <w:i/>
      <w:iCs/>
    </w:rPr>
  </w:style>
  <w:style w:type="paragraph" w:styleId="2">
    <w:name w:val="heading 2"/>
    <w:basedOn w:val="a0"/>
    <w:next w:val="a0"/>
    <w:qFormat/>
    <w:rsid w:val="00FC1161"/>
    <w:pPr>
      <w:keepNext/>
      <w:numPr>
        <w:ilvl w:val="1"/>
        <w:numId w:val="1"/>
      </w:numPr>
      <w:spacing w:before="40"/>
      <w:jc w:val="center"/>
      <w:outlineLvl w:val="1"/>
    </w:pPr>
    <w:rPr>
      <w:i/>
      <w:sz w:val="12"/>
    </w:rPr>
  </w:style>
  <w:style w:type="paragraph" w:styleId="3">
    <w:name w:val="heading 3"/>
    <w:basedOn w:val="a0"/>
    <w:next w:val="a0"/>
    <w:qFormat/>
    <w:rsid w:val="00FC1161"/>
    <w:pPr>
      <w:keepNext/>
      <w:numPr>
        <w:ilvl w:val="2"/>
        <w:numId w:val="1"/>
      </w:numPr>
      <w:spacing w:line="480" w:lineRule="auto"/>
      <w:ind w:firstLine="200"/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rsid w:val="00FC1161"/>
    <w:pPr>
      <w:keepNext/>
      <w:numPr>
        <w:ilvl w:val="3"/>
        <w:numId w:val="1"/>
      </w:numPr>
      <w:jc w:val="both"/>
      <w:outlineLvl w:val="3"/>
    </w:pPr>
    <w:rPr>
      <w:iCs/>
      <w:smallCaps/>
      <w:sz w:val="28"/>
    </w:rPr>
  </w:style>
  <w:style w:type="paragraph" w:styleId="5">
    <w:name w:val="heading 5"/>
    <w:basedOn w:val="a0"/>
    <w:next w:val="a0"/>
    <w:qFormat/>
    <w:rsid w:val="00FC1161"/>
    <w:pPr>
      <w:keepNext/>
      <w:numPr>
        <w:ilvl w:val="4"/>
        <w:numId w:val="1"/>
      </w:numPr>
      <w:ind w:firstLine="567"/>
      <w:jc w:val="center"/>
      <w:outlineLvl w:val="4"/>
    </w:pPr>
    <w:rPr>
      <w:i/>
      <w:sz w:val="28"/>
    </w:rPr>
  </w:style>
  <w:style w:type="paragraph" w:styleId="6">
    <w:name w:val="heading 6"/>
    <w:basedOn w:val="a0"/>
    <w:next w:val="a0"/>
    <w:qFormat/>
    <w:rsid w:val="00FC1161"/>
    <w:pPr>
      <w:keepNext/>
      <w:numPr>
        <w:ilvl w:val="5"/>
        <w:numId w:val="1"/>
      </w:numPr>
      <w:jc w:val="center"/>
      <w:outlineLvl w:val="5"/>
    </w:pPr>
    <w:rPr>
      <w:sz w:val="24"/>
    </w:rPr>
  </w:style>
  <w:style w:type="paragraph" w:styleId="7">
    <w:name w:val="heading 7"/>
    <w:basedOn w:val="a0"/>
    <w:next w:val="a0"/>
    <w:qFormat/>
    <w:rsid w:val="00FC1161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8">
    <w:name w:val="heading 8"/>
    <w:basedOn w:val="a0"/>
    <w:next w:val="a0"/>
    <w:qFormat/>
    <w:rsid w:val="00FC1161"/>
    <w:pPr>
      <w:keepNext/>
      <w:numPr>
        <w:ilvl w:val="7"/>
        <w:numId w:val="1"/>
      </w:numPr>
      <w:ind w:firstLine="567"/>
      <w:jc w:val="both"/>
      <w:outlineLvl w:val="7"/>
    </w:pPr>
    <w:rPr>
      <w:b/>
      <w:bCs/>
      <w:i/>
      <w:iCs/>
      <w:sz w:val="24"/>
    </w:rPr>
  </w:style>
  <w:style w:type="paragraph" w:styleId="9">
    <w:name w:val="heading 9"/>
    <w:basedOn w:val="a0"/>
    <w:next w:val="a0"/>
    <w:qFormat/>
    <w:rsid w:val="00FC1161"/>
    <w:pPr>
      <w:keepNext/>
      <w:numPr>
        <w:ilvl w:val="8"/>
        <w:numId w:val="1"/>
      </w:numPr>
      <w:ind w:left="-392"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FC1161"/>
    <w:rPr>
      <w:rFonts w:ascii="Wingdings" w:hAnsi="Wingdings"/>
    </w:rPr>
  </w:style>
  <w:style w:type="character" w:customStyle="1" w:styleId="WW8Num2z1">
    <w:name w:val="WW8Num2z1"/>
    <w:rsid w:val="00FC1161"/>
    <w:rPr>
      <w:rFonts w:ascii="Courier New" w:hAnsi="Courier New" w:cs="Courier New"/>
    </w:rPr>
  </w:style>
  <w:style w:type="character" w:customStyle="1" w:styleId="WW8Num2z3">
    <w:name w:val="WW8Num2z3"/>
    <w:rsid w:val="00FC1161"/>
    <w:rPr>
      <w:rFonts w:ascii="Symbol" w:hAnsi="Symbol"/>
    </w:rPr>
  </w:style>
  <w:style w:type="character" w:customStyle="1" w:styleId="WW8Num4z1">
    <w:name w:val="WW8Num4z1"/>
    <w:rsid w:val="00FC1161"/>
    <w:rPr>
      <w:i w:val="0"/>
    </w:rPr>
  </w:style>
  <w:style w:type="character" w:customStyle="1" w:styleId="WW8Num9z0">
    <w:name w:val="WW8Num9z0"/>
    <w:rsid w:val="00FC1161"/>
    <w:rPr>
      <w:rFonts w:ascii="Times New Roman" w:hAnsi="Times New Roman" w:cs="Times New Roman"/>
    </w:rPr>
  </w:style>
  <w:style w:type="character" w:customStyle="1" w:styleId="WW8Num9z1">
    <w:name w:val="WW8Num9z1"/>
    <w:rsid w:val="00FC1161"/>
    <w:rPr>
      <w:rFonts w:ascii="Wingdings" w:hAnsi="Wingdings"/>
    </w:rPr>
  </w:style>
  <w:style w:type="character" w:customStyle="1" w:styleId="WW8Num9z3">
    <w:name w:val="WW8Num9z3"/>
    <w:rsid w:val="00FC1161"/>
    <w:rPr>
      <w:rFonts w:ascii="Symbol" w:hAnsi="Symbol"/>
    </w:rPr>
  </w:style>
  <w:style w:type="character" w:customStyle="1" w:styleId="WW8Num9z4">
    <w:name w:val="WW8Num9z4"/>
    <w:rsid w:val="00FC1161"/>
    <w:rPr>
      <w:rFonts w:ascii="Courier New" w:hAnsi="Courier New" w:cs="Courier New"/>
    </w:rPr>
  </w:style>
  <w:style w:type="character" w:customStyle="1" w:styleId="WW8Num10z0">
    <w:name w:val="WW8Num10z0"/>
    <w:rsid w:val="00FC1161"/>
    <w:rPr>
      <w:rFonts w:ascii="Wingdings" w:hAnsi="Wingdings"/>
    </w:rPr>
  </w:style>
  <w:style w:type="character" w:customStyle="1" w:styleId="WW8Num10z1">
    <w:name w:val="WW8Num10z1"/>
    <w:rsid w:val="00FC1161"/>
    <w:rPr>
      <w:rFonts w:ascii="Courier New" w:hAnsi="Courier New" w:cs="Courier New"/>
    </w:rPr>
  </w:style>
  <w:style w:type="character" w:customStyle="1" w:styleId="WW8Num10z3">
    <w:name w:val="WW8Num10z3"/>
    <w:rsid w:val="00FC1161"/>
    <w:rPr>
      <w:rFonts w:ascii="Symbol" w:hAnsi="Symbol"/>
    </w:rPr>
  </w:style>
  <w:style w:type="character" w:customStyle="1" w:styleId="WW8Num12z0">
    <w:name w:val="WW8Num12z0"/>
    <w:rsid w:val="00FC1161"/>
    <w:rPr>
      <w:rFonts w:ascii="Wingdings" w:hAnsi="Wingdings"/>
    </w:rPr>
  </w:style>
  <w:style w:type="character" w:customStyle="1" w:styleId="WW8Num12z1">
    <w:name w:val="WW8Num12z1"/>
    <w:rsid w:val="00FC1161"/>
    <w:rPr>
      <w:rFonts w:ascii="Courier New" w:hAnsi="Courier New" w:cs="Courier New"/>
    </w:rPr>
  </w:style>
  <w:style w:type="character" w:customStyle="1" w:styleId="WW8Num12z3">
    <w:name w:val="WW8Num12z3"/>
    <w:rsid w:val="00FC1161"/>
    <w:rPr>
      <w:rFonts w:ascii="Symbol" w:hAnsi="Symbol"/>
    </w:rPr>
  </w:style>
  <w:style w:type="character" w:customStyle="1" w:styleId="WW8Num13z0">
    <w:name w:val="WW8Num13z0"/>
    <w:rsid w:val="00FC1161"/>
    <w:rPr>
      <w:rFonts w:ascii="Symbol" w:hAnsi="Symbol"/>
    </w:rPr>
  </w:style>
  <w:style w:type="character" w:customStyle="1" w:styleId="WW8Num13z1">
    <w:name w:val="WW8Num13z1"/>
    <w:rsid w:val="00FC1161"/>
    <w:rPr>
      <w:rFonts w:ascii="Courier New" w:hAnsi="Courier New" w:cs="Courier New"/>
    </w:rPr>
  </w:style>
  <w:style w:type="character" w:customStyle="1" w:styleId="WW8Num13z2">
    <w:name w:val="WW8Num13z2"/>
    <w:rsid w:val="00FC1161"/>
    <w:rPr>
      <w:rFonts w:ascii="Wingdings" w:hAnsi="Wingdings"/>
    </w:rPr>
  </w:style>
  <w:style w:type="character" w:customStyle="1" w:styleId="WW8Num14z0">
    <w:name w:val="WW8Num14z0"/>
    <w:rsid w:val="00FC1161"/>
    <w:rPr>
      <w:rFonts w:ascii="Times New Roman" w:hAnsi="Times New Roman" w:cs="Times New Roman"/>
    </w:rPr>
  </w:style>
  <w:style w:type="character" w:customStyle="1" w:styleId="WW8Num15z0">
    <w:name w:val="WW8Num15z0"/>
    <w:rsid w:val="00FC1161"/>
    <w:rPr>
      <w:rFonts w:ascii="Wingdings" w:hAnsi="Wingdings"/>
    </w:rPr>
  </w:style>
  <w:style w:type="character" w:customStyle="1" w:styleId="WW8Num15z1">
    <w:name w:val="WW8Num15z1"/>
    <w:rsid w:val="00FC1161"/>
    <w:rPr>
      <w:rFonts w:ascii="Courier New" w:hAnsi="Courier New" w:cs="Courier New"/>
    </w:rPr>
  </w:style>
  <w:style w:type="character" w:customStyle="1" w:styleId="WW8Num15z3">
    <w:name w:val="WW8Num15z3"/>
    <w:rsid w:val="00FC1161"/>
    <w:rPr>
      <w:rFonts w:ascii="Symbol" w:hAnsi="Symbol"/>
    </w:rPr>
  </w:style>
  <w:style w:type="character" w:customStyle="1" w:styleId="WW8Num16z0">
    <w:name w:val="WW8Num16z0"/>
    <w:rsid w:val="00FC1161"/>
    <w:rPr>
      <w:rFonts w:ascii="Times New Roman" w:hAnsi="Times New Roman" w:cs="Times New Roman"/>
    </w:rPr>
  </w:style>
  <w:style w:type="character" w:customStyle="1" w:styleId="WW8Num16z1">
    <w:name w:val="WW8Num16z1"/>
    <w:rsid w:val="00FC1161"/>
    <w:rPr>
      <w:rFonts w:ascii="Courier New" w:hAnsi="Courier New" w:cs="Courier New"/>
    </w:rPr>
  </w:style>
  <w:style w:type="character" w:customStyle="1" w:styleId="WW8Num16z2">
    <w:name w:val="WW8Num16z2"/>
    <w:rsid w:val="00FC1161"/>
    <w:rPr>
      <w:rFonts w:ascii="Wingdings" w:hAnsi="Wingdings"/>
    </w:rPr>
  </w:style>
  <w:style w:type="character" w:customStyle="1" w:styleId="WW8Num16z3">
    <w:name w:val="WW8Num16z3"/>
    <w:rsid w:val="00FC1161"/>
    <w:rPr>
      <w:rFonts w:ascii="Symbol" w:hAnsi="Symbol"/>
    </w:rPr>
  </w:style>
  <w:style w:type="character" w:customStyle="1" w:styleId="WW8Num17z0">
    <w:name w:val="WW8Num17z0"/>
    <w:rsid w:val="00FC1161"/>
    <w:rPr>
      <w:rFonts w:ascii="Wingdings" w:hAnsi="Wingdings"/>
    </w:rPr>
  </w:style>
  <w:style w:type="character" w:customStyle="1" w:styleId="WW8Num17z1">
    <w:name w:val="WW8Num17z1"/>
    <w:rsid w:val="00FC1161"/>
    <w:rPr>
      <w:rFonts w:ascii="Courier New" w:hAnsi="Courier New" w:cs="Courier New"/>
    </w:rPr>
  </w:style>
  <w:style w:type="character" w:customStyle="1" w:styleId="WW8Num17z3">
    <w:name w:val="WW8Num17z3"/>
    <w:rsid w:val="00FC1161"/>
    <w:rPr>
      <w:rFonts w:ascii="Symbol" w:hAnsi="Symbol"/>
    </w:rPr>
  </w:style>
  <w:style w:type="character" w:customStyle="1" w:styleId="WW8Num19z0">
    <w:name w:val="WW8Num19z0"/>
    <w:rsid w:val="00FC1161"/>
    <w:rPr>
      <w:rFonts w:ascii="Wingdings" w:hAnsi="Wingdings"/>
    </w:rPr>
  </w:style>
  <w:style w:type="character" w:customStyle="1" w:styleId="WW8Num19z1">
    <w:name w:val="WW8Num19z1"/>
    <w:rsid w:val="00FC1161"/>
    <w:rPr>
      <w:rFonts w:ascii="Courier New" w:hAnsi="Courier New" w:cs="Courier New"/>
    </w:rPr>
  </w:style>
  <w:style w:type="character" w:customStyle="1" w:styleId="WW8Num19z3">
    <w:name w:val="WW8Num19z3"/>
    <w:rsid w:val="00FC1161"/>
    <w:rPr>
      <w:rFonts w:ascii="Symbol" w:hAnsi="Symbol"/>
    </w:rPr>
  </w:style>
  <w:style w:type="character" w:customStyle="1" w:styleId="WW8Num20z0">
    <w:name w:val="WW8Num20z0"/>
    <w:rsid w:val="00FC1161"/>
    <w:rPr>
      <w:rFonts w:ascii="Wingdings" w:hAnsi="Wingdings"/>
    </w:rPr>
  </w:style>
  <w:style w:type="character" w:customStyle="1" w:styleId="WW8Num20z1">
    <w:name w:val="WW8Num20z1"/>
    <w:rsid w:val="00FC1161"/>
    <w:rPr>
      <w:rFonts w:ascii="Courier New" w:hAnsi="Courier New" w:cs="Courier New"/>
    </w:rPr>
  </w:style>
  <w:style w:type="character" w:customStyle="1" w:styleId="WW8Num20z3">
    <w:name w:val="WW8Num20z3"/>
    <w:rsid w:val="00FC1161"/>
    <w:rPr>
      <w:rFonts w:ascii="Symbol" w:hAnsi="Symbol"/>
    </w:rPr>
  </w:style>
  <w:style w:type="character" w:customStyle="1" w:styleId="WW8Num21z0">
    <w:name w:val="WW8Num21z0"/>
    <w:rsid w:val="00FC1161"/>
    <w:rPr>
      <w:rFonts w:ascii="Symbol" w:hAnsi="Symbol"/>
    </w:rPr>
  </w:style>
  <w:style w:type="character" w:customStyle="1" w:styleId="WW8Num21z1">
    <w:name w:val="WW8Num21z1"/>
    <w:rsid w:val="00FC1161"/>
    <w:rPr>
      <w:rFonts w:ascii="Courier New" w:hAnsi="Courier New" w:cs="Courier New"/>
    </w:rPr>
  </w:style>
  <w:style w:type="character" w:customStyle="1" w:styleId="WW8Num21z2">
    <w:name w:val="WW8Num21z2"/>
    <w:rsid w:val="00FC1161"/>
    <w:rPr>
      <w:rFonts w:ascii="Wingdings" w:hAnsi="Wingdings"/>
    </w:rPr>
  </w:style>
  <w:style w:type="character" w:customStyle="1" w:styleId="WW8Num22z0">
    <w:name w:val="WW8Num22z0"/>
    <w:rsid w:val="00FC1161"/>
    <w:rPr>
      <w:rFonts w:ascii="Wingdings" w:hAnsi="Wingdings"/>
    </w:rPr>
  </w:style>
  <w:style w:type="character" w:customStyle="1" w:styleId="WW8Num22z1">
    <w:name w:val="WW8Num22z1"/>
    <w:rsid w:val="00FC1161"/>
    <w:rPr>
      <w:rFonts w:ascii="Courier New" w:hAnsi="Courier New" w:cs="Courier New"/>
    </w:rPr>
  </w:style>
  <w:style w:type="character" w:customStyle="1" w:styleId="WW8Num22z3">
    <w:name w:val="WW8Num22z3"/>
    <w:rsid w:val="00FC1161"/>
    <w:rPr>
      <w:rFonts w:ascii="Symbol" w:hAnsi="Symbol"/>
    </w:rPr>
  </w:style>
  <w:style w:type="character" w:customStyle="1" w:styleId="WW8Num23z1">
    <w:name w:val="WW8Num23z1"/>
    <w:rsid w:val="00FC1161"/>
    <w:rPr>
      <w:rFonts w:ascii="Wingdings" w:hAnsi="Wingdings"/>
    </w:rPr>
  </w:style>
  <w:style w:type="character" w:customStyle="1" w:styleId="WW8Num24z1">
    <w:name w:val="WW8Num24z1"/>
    <w:rsid w:val="00FC1161"/>
    <w:rPr>
      <w:rFonts w:ascii="Wingdings" w:hAnsi="Wingdings"/>
    </w:rPr>
  </w:style>
  <w:style w:type="character" w:customStyle="1" w:styleId="WW8Num25z0">
    <w:name w:val="WW8Num25z0"/>
    <w:rsid w:val="00FC1161"/>
    <w:rPr>
      <w:rFonts w:ascii="Wingdings" w:hAnsi="Wingdings"/>
    </w:rPr>
  </w:style>
  <w:style w:type="character" w:customStyle="1" w:styleId="WW8Num25z1">
    <w:name w:val="WW8Num25z1"/>
    <w:rsid w:val="00FC1161"/>
    <w:rPr>
      <w:rFonts w:ascii="Courier New" w:hAnsi="Courier New" w:cs="Courier New"/>
    </w:rPr>
  </w:style>
  <w:style w:type="character" w:customStyle="1" w:styleId="WW8Num25z3">
    <w:name w:val="WW8Num25z3"/>
    <w:rsid w:val="00FC1161"/>
    <w:rPr>
      <w:rFonts w:ascii="Symbol" w:hAnsi="Symbol"/>
    </w:rPr>
  </w:style>
  <w:style w:type="character" w:customStyle="1" w:styleId="WW8Num27z0">
    <w:name w:val="WW8Num27z0"/>
    <w:rsid w:val="00FC1161"/>
    <w:rPr>
      <w:rFonts w:ascii="Wingdings" w:hAnsi="Wingdings"/>
    </w:rPr>
  </w:style>
  <w:style w:type="character" w:customStyle="1" w:styleId="WW8Num27z1">
    <w:name w:val="WW8Num27z1"/>
    <w:rsid w:val="00FC1161"/>
    <w:rPr>
      <w:rFonts w:ascii="Courier New" w:hAnsi="Courier New" w:cs="Courier New"/>
    </w:rPr>
  </w:style>
  <w:style w:type="character" w:customStyle="1" w:styleId="WW8Num27z3">
    <w:name w:val="WW8Num27z3"/>
    <w:rsid w:val="00FC1161"/>
    <w:rPr>
      <w:rFonts w:ascii="Symbol" w:hAnsi="Symbol"/>
    </w:rPr>
  </w:style>
  <w:style w:type="character" w:customStyle="1" w:styleId="WW8Num28z0">
    <w:name w:val="WW8Num28z0"/>
    <w:rsid w:val="00FC1161"/>
    <w:rPr>
      <w:rFonts w:ascii="Wingdings" w:hAnsi="Wingdings"/>
    </w:rPr>
  </w:style>
  <w:style w:type="character" w:customStyle="1" w:styleId="WW8Num28z1">
    <w:name w:val="WW8Num28z1"/>
    <w:rsid w:val="00FC1161"/>
    <w:rPr>
      <w:rFonts w:ascii="Courier New" w:hAnsi="Courier New" w:cs="Courier New"/>
    </w:rPr>
  </w:style>
  <w:style w:type="character" w:customStyle="1" w:styleId="WW8Num28z3">
    <w:name w:val="WW8Num28z3"/>
    <w:rsid w:val="00FC1161"/>
    <w:rPr>
      <w:rFonts w:ascii="Symbol" w:hAnsi="Symbol"/>
    </w:rPr>
  </w:style>
  <w:style w:type="character" w:customStyle="1" w:styleId="WW8Num30z0">
    <w:name w:val="WW8Num30z0"/>
    <w:rsid w:val="00FC1161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FC1161"/>
    <w:rPr>
      <w:rFonts w:ascii="Courier New" w:hAnsi="Courier New"/>
    </w:rPr>
  </w:style>
  <w:style w:type="character" w:customStyle="1" w:styleId="WW8Num30z2">
    <w:name w:val="WW8Num30z2"/>
    <w:rsid w:val="00FC1161"/>
    <w:rPr>
      <w:rFonts w:ascii="Wingdings" w:hAnsi="Wingdings"/>
    </w:rPr>
  </w:style>
  <w:style w:type="character" w:customStyle="1" w:styleId="WW8Num30z3">
    <w:name w:val="WW8Num30z3"/>
    <w:rsid w:val="00FC1161"/>
    <w:rPr>
      <w:rFonts w:ascii="Symbol" w:hAnsi="Symbol"/>
    </w:rPr>
  </w:style>
  <w:style w:type="character" w:customStyle="1" w:styleId="WW8Num31z0">
    <w:name w:val="WW8Num31z0"/>
    <w:rsid w:val="00FC1161"/>
    <w:rPr>
      <w:rFonts w:ascii="Wingdings" w:hAnsi="Wingdings"/>
    </w:rPr>
  </w:style>
  <w:style w:type="character" w:customStyle="1" w:styleId="WW8Num31z1">
    <w:name w:val="WW8Num31z1"/>
    <w:rsid w:val="00FC1161"/>
    <w:rPr>
      <w:rFonts w:ascii="Courier New" w:hAnsi="Courier New" w:cs="Courier New"/>
    </w:rPr>
  </w:style>
  <w:style w:type="character" w:customStyle="1" w:styleId="WW8Num31z3">
    <w:name w:val="WW8Num31z3"/>
    <w:rsid w:val="00FC1161"/>
    <w:rPr>
      <w:rFonts w:ascii="Symbol" w:hAnsi="Symbol"/>
    </w:rPr>
  </w:style>
  <w:style w:type="character" w:customStyle="1" w:styleId="WW8Num32z0">
    <w:name w:val="WW8Num32z0"/>
    <w:rsid w:val="00FC1161"/>
    <w:rPr>
      <w:rFonts w:ascii="Wingdings" w:hAnsi="Wingdings"/>
    </w:rPr>
  </w:style>
  <w:style w:type="character" w:customStyle="1" w:styleId="WW8Num32z1">
    <w:name w:val="WW8Num32z1"/>
    <w:rsid w:val="00FC1161"/>
    <w:rPr>
      <w:rFonts w:ascii="Courier New" w:hAnsi="Courier New" w:cs="Courier New"/>
    </w:rPr>
  </w:style>
  <w:style w:type="character" w:customStyle="1" w:styleId="WW8Num32z3">
    <w:name w:val="WW8Num32z3"/>
    <w:rsid w:val="00FC1161"/>
    <w:rPr>
      <w:rFonts w:ascii="Symbol" w:hAnsi="Symbol"/>
    </w:rPr>
  </w:style>
  <w:style w:type="character" w:customStyle="1" w:styleId="WW8Num33z1">
    <w:name w:val="WW8Num33z1"/>
    <w:rsid w:val="00FC1161"/>
    <w:rPr>
      <w:rFonts w:ascii="Wingdings" w:hAnsi="Wingdings"/>
    </w:rPr>
  </w:style>
  <w:style w:type="character" w:customStyle="1" w:styleId="WW8Num34z0">
    <w:name w:val="WW8Num34z0"/>
    <w:rsid w:val="00FC1161"/>
    <w:rPr>
      <w:rFonts w:ascii="Wingdings" w:hAnsi="Wingdings"/>
    </w:rPr>
  </w:style>
  <w:style w:type="character" w:customStyle="1" w:styleId="WW8Num34z1">
    <w:name w:val="WW8Num34z1"/>
    <w:rsid w:val="00FC1161"/>
    <w:rPr>
      <w:rFonts w:ascii="Courier New" w:hAnsi="Courier New" w:cs="Courier New"/>
    </w:rPr>
  </w:style>
  <w:style w:type="character" w:customStyle="1" w:styleId="WW8Num34z3">
    <w:name w:val="WW8Num34z3"/>
    <w:rsid w:val="00FC1161"/>
    <w:rPr>
      <w:rFonts w:ascii="Symbol" w:hAnsi="Symbol"/>
    </w:rPr>
  </w:style>
  <w:style w:type="character" w:customStyle="1" w:styleId="WW8Num35z0">
    <w:name w:val="WW8Num35z0"/>
    <w:rsid w:val="00FC1161"/>
    <w:rPr>
      <w:rFonts w:ascii="Wingdings" w:hAnsi="Wingdings"/>
    </w:rPr>
  </w:style>
  <w:style w:type="character" w:customStyle="1" w:styleId="WW8Num35z1">
    <w:name w:val="WW8Num35z1"/>
    <w:rsid w:val="00FC1161"/>
    <w:rPr>
      <w:rFonts w:ascii="Courier New" w:hAnsi="Courier New" w:cs="Courier New"/>
    </w:rPr>
  </w:style>
  <w:style w:type="character" w:customStyle="1" w:styleId="WW8Num35z3">
    <w:name w:val="WW8Num35z3"/>
    <w:rsid w:val="00FC1161"/>
    <w:rPr>
      <w:rFonts w:ascii="Symbol" w:hAnsi="Symbol"/>
    </w:rPr>
  </w:style>
  <w:style w:type="character" w:customStyle="1" w:styleId="WW8Num36z0">
    <w:name w:val="WW8Num36z0"/>
    <w:rsid w:val="00FC1161"/>
    <w:rPr>
      <w:rFonts w:ascii="Wingdings" w:hAnsi="Wingdings"/>
    </w:rPr>
  </w:style>
  <w:style w:type="character" w:customStyle="1" w:styleId="WW8Num36z1">
    <w:name w:val="WW8Num36z1"/>
    <w:rsid w:val="00FC1161"/>
    <w:rPr>
      <w:rFonts w:ascii="Courier New" w:hAnsi="Courier New" w:cs="Courier New"/>
    </w:rPr>
  </w:style>
  <w:style w:type="character" w:customStyle="1" w:styleId="WW8Num36z3">
    <w:name w:val="WW8Num36z3"/>
    <w:rsid w:val="00FC1161"/>
    <w:rPr>
      <w:rFonts w:ascii="Symbol" w:hAnsi="Symbol"/>
    </w:rPr>
  </w:style>
  <w:style w:type="character" w:customStyle="1" w:styleId="WW8Num37z0">
    <w:name w:val="WW8Num37z0"/>
    <w:rsid w:val="00FC1161"/>
    <w:rPr>
      <w:rFonts w:ascii="Wingdings" w:hAnsi="Wingdings"/>
    </w:rPr>
  </w:style>
  <w:style w:type="character" w:customStyle="1" w:styleId="WW8Num37z1">
    <w:name w:val="WW8Num37z1"/>
    <w:rsid w:val="00FC1161"/>
    <w:rPr>
      <w:rFonts w:ascii="Courier New" w:hAnsi="Courier New" w:cs="Courier New"/>
    </w:rPr>
  </w:style>
  <w:style w:type="character" w:customStyle="1" w:styleId="WW8Num37z3">
    <w:name w:val="WW8Num37z3"/>
    <w:rsid w:val="00FC1161"/>
    <w:rPr>
      <w:rFonts w:ascii="Symbol" w:hAnsi="Symbol"/>
    </w:rPr>
  </w:style>
  <w:style w:type="character" w:customStyle="1" w:styleId="WW8Num38z0">
    <w:name w:val="WW8Num38z0"/>
    <w:rsid w:val="00FC1161"/>
    <w:rPr>
      <w:rFonts w:ascii="Wingdings" w:hAnsi="Wingdings"/>
    </w:rPr>
  </w:style>
  <w:style w:type="character" w:customStyle="1" w:styleId="WW8Num38z1">
    <w:name w:val="WW8Num38z1"/>
    <w:rsid w:val="00FC1161"/>
    <w:rPr>
      <w:rFonts w:ascii="Courier New" w:hAnsi="Courier New" w:cs="Courier New"/>
    </w:rPr>
  </w:style>
  <w:style w:type="character" w:customStyle="1" w:styleId="WW8Num38z3">
    <w:name w:val="WW8Num38z3"/>
    <w:rsid w:val="00FC1161"/>
    <w:rPr>
      <w:rFonts w:ascii="Symbol" w:hAnsi="Symbol"/>
    </w:rPr>
  </w:style>
  <w:style w:type="character" w:customStyle="1" w:styleId="WW8Num39z0">
    <w:name w:val="WW8Num39z0"/>
    <w:rsid w:val="00FC1161"/>
    <w:rPr>
      <w:rFonts w:ascii="Wingdings" w:hAnsi="Wingdings"/>
    </w:rPr>
  </w:style>
  <w:style w:type="character" w:customStyle="1" w:styleId="WW8Num39z1">
    <w:name w:val="WW8Num39z1"/>
    <w:rsid w:val="00FC1161"/>
    <w:rPr>
      <w:rFonts w:ascii="Courier New" w:hAnsi="Courier New" w:cs="Courier New"/>
    </w:rPr>
  </w:style>
  <w:style w:type="character" w:customStyle="1" w:styleId="WW8Num39z3">
    <w:name w:val="WW8Num39z3"/>
    <w:rsid w:val="00FC1161"/>
    <w:rPr>
      <w:rFonts w:ascii="Symbol" w:hAnsi="Symbol"/>
    </w:rPr>
  </w:style>
  <w:style w:type="character" w:customStyle="1" w:styleId="WW8Num41z0">
    <w:name w:val="WW8Num41z0"/>
    <w:rsid w:val="00FC1161"/>
    <w:rPr>
      <w:rFonts w:ascii="Wingdings" w:hAnsi="Wingdings"/>
    </w:rPr>
  </w:style>
  <w:style w:type="character" w:customStyle="1" w:styleId="WW8Num41z1">
    <w:name w:val="WW8Num41z1"/>
    <w:rsid w:val="00FC1161"/>
    <w:rPr>
      <w:rFonts w:ascii="Courier New" w:hAnsi="Courier New" w:cs="Courier New"/>
    </w:rPr>
  </w:style>
  <w:style w:type="character" w:customStyle="1" w:styleId="WW8Num41z3">
    <w:name w:val="WW8Num41z3"/>
    <w:rsid w:val="00FC1161"/>
    <w:rPr>
      <w:rFonts w:ascii="Symbol" w:hAnsi="Symbol"/>
    </w:rPr>
  </w:style>
  <w:style w:type="character" w:customStyle="1" w:styleId="WW8Num42z1">
    <w:name w:val="WW8Num42z1"/>
    <w:rsid w:val="00FC1161"/>
    <w:rPr>
      <w:rFonts w:ascii="Wingdings" w:hAnsi="Wingdings"/>
    </w:rPr>
  </w:style>
  <w:style w:type="character" w:customStyle="1" w:styleId="WW8Num44z0">
    <w:name w:val="WW8Num44z0"/>
    <w:rsid w:val="00FC1161"/>
    <w:rPr>
      <w:rFonts w:ascii="Wingdings" w:hAnsi="Wingdings"/>
    </w:rPr>
  </w:style>
  <w:style w:type="character" w:customStyle="1" w:styleId="WW8Num44z1">
    <w:name w:val="WW8Num44z1"/>
    <w:rsid w:val="00FC1161"/>
    <w:rPr>
      <w:rFonts w:ascii="Courier New" w:hAnsi="Courier New" w:cs="Courier New"/>
    </w:rPr>
  </w:style>
  <w:style w:type="character" w:customStyle="1" w:styleId="WW8Num44z3">
    <w:name w:val="WW8Num44z3"/>
    <w:rsid w:val="00FC1161"/>
    <w:rPr>
      <w:rFonts w:ascii="Symbol" w:hAnsi="Symbol"/>
    </w:rPr>
  </w:style>
  <w:style w:type="character" w:customStyle="1" w:styleId="WW8Num45z0">
    <w:name w:val="WW8Num45z0"/>
    <w:rsid w:val="00FC1161"/>
    <w:rPr>
      <w:rFonts w:ascii="Wingdings" w:hAnsi="Wingdings"/>
    </w:rPr>
  </w:style>
  <w:style w:type="character" w:customStyle="1" w:styleId="WW8Num45z1">
    <w:name w:val="WW8Num45z1"/>
    <w:rsid w:val="00FC1161"/>
    <w:rPr>
      <w:rFonts w:ascii="Courier New" w:hAnsi="Courier New" w:cs="Courier New"/>
    </w:rPr>
  </w:style>
  <w:style w:type="character" w:customStyle="1" w:styleId="WW8Num45z3">
    <w:name w:val="WW8Num45z3"/>
    <w:rsid w:val="00FC1161"/>
    <w:rPr>
      <w:rFonts w:ascii="Symbol" w:hAnsi="Symbol"/>
    </w:rPr>
  </w:style>
  <w:style w:type="character" w:customStyle="1" w:styleId="WW8Num46z0">
    <w:name w:val="WW8Num46z0"/>
    <w:rsid w:val="00FC1161"/>
    <w:rPr>
      <w:rFonts w:ascii="Wingdings" w:hAnsi="Wingdings"/>
    </w:rPr>
  </w:style>
  <w:style w:type="character" w:customStyle="1" w:styleId="WW8Num46z1">
    <w:name w:val="WW8Num46z1"/>
    <w:rsid w:val="00FC1161"/>
    <w:rPr>
      <w:rFonts w:ascii="Courier New" w:hAnsi="Courier New" w:cs="Courier New"/>
    </w:rPr>
  </w:style>
  <w:style w:type="character" w:customStyle="1" w:styleId="WW8Num46z3">
    <w:name w:val="WW8Num46z3"/>
    <w:rsid w:val="00FC1161"/>
    <w:rPr>
      <w:rFonts w:ascii="Symbol" w:hAnsi="Symbol"/>
    </w:rPr>
  </w:style>
  <w:style w:type="character" w:customStyle="1" w:styleId="WW8NumSt44z0">
    <w:name w:val="WW8NumSt44z0"/>
    <w:rsid w:val="00FC1161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FC1161"/>
  </w:style>
  <w:style w:type="character" w:styleId="a4">
    <w:name w:val="page number"/>
    <w:basedOn w:val="10"/>
    <w:rsid w:val="00FC1161"/>
  </w:style>
  <w:style w:type="character" w:styleId="a5">
    <w:name w:val="Hyperlink"/>
    <w:uiPriority w:val="99"/>
    <w:rsid w:val="00FC1161"/>
    <w:rPr>
      <w:color w:val="0000FF"/>
      <w:u w:val="single"/>
    </w:rPr>
  </w:style>
  <w:style w:type="character" w:styleId="a6">
    <w:name w:val="Strong"/>
    <w:qFormat/>
    <w:rsid w:val="00FC1161"/>
    <w:rPr>
      <w:b/>
      <w:bCs/>
    </w:rPr>
  </w:style>
  <w:style w:type="character" w:customStyle="1" w:styleId="a7">
    <w:name w:val="Основной шрифт"/>
    <w:rsid w:val="00FC1161"/>
  </w:style>
  <w:style w:type="character" w:customStyle="1" w:styleId="NumberingSymbols">
    <w:name w:val="Numbering Symbols"/>
    <w:rsid w:val="00FC1161"/>
  </w:style>
  <w:style w:type="paragraph" w:customStyle="1" w:styleId="Heading">
    <w:name w:val="Heading"/>
    <w:basedOn w:val="a0"/>
    <w:next w:val="a8"/>
    <w:rsid w:val="00FC11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rsid w:val="00FC1161"/>
    <w:rPr>
      <w:iCs/>
      <w:smallCaps/>
      <w:sz w:val="28"/>
    </w:rPr>
  </w:style>
  <w:style w:type="paragraph" w:styleId="aa">
    <w:name w:val="List"/>
    <w:basedOn w:val="a8"/>
    <w:rsid w:val="00FC1161"/>
    <w:rPr>
      <w:rFonts w:cs="Tahoma"/>
    </w:rPr>
  </w:style>
  <w:style w:type="paragraph" w:customStyle="1" w:styleId="11">
    <w:name w:val="Название объекта1"/>
    <w:basedOn w:val="a0"/>
    <w:rsid w:val="00FC116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0"/>
    <w:rsid w:val="00FC1161"/>
    <w:pPr>
      <w:suppressLineNumbers/>
    </w:pPr>
    <w:rPr>
      <w:rFonts w:cs="Tahoma"/>
    </w:rPr>
  </w:style>
  <w:style w:type="paragraph" w:styleId="ab">
    <w:name w:val="Body Text Indent"/>
    <w:basedOn w:val="a0"/>
    <w:link w:val="ac"/>
    <w:uiPriority w:val="99"/>
    <w:rsid w:val="00FC1161"/>
    <w:pPr>
      <w:spacing w:before="300" w:line="319" w:lineRule="auto"/>
      <w:ind w:firstLine="2640"/>
      <w:jc w:val="center"/>
    </w:pPr>
    <w:rPr>
      <w:iCs/>
    </w:rPr>
  </w:style>
  <w:style w:type="paragraph" w:customStyle="1" w:styleId="21">
    <w:name w:val="Основной текст с отступом 21"/>
    <w:basedOn w:val="a0"/>
    <w:rsid w:val="00FC1161"/>
    <w:pPr>
      <w:spacing w:before="300" w:line="319" w:lineRule="auto"/>
      <w:ind w:firstLine="2640"/>
    </w:pPr>
    <w:rPr>
      <w:i/>
      <w:iCs/>
    </w:rPr>
  </w:style>
  <w:style w:type="paragraph" w:customStyle="1" w:styleId="31">
    <w:name w:val="Основной текст с отступом 31"/>
    <w:basedOn w:val="a0"/>
    <w:rsid w:val="00FC1161"/>
    <w:pPr>
      <w:spacing w:line="480" w:lineRule="auto"/>
      <w:ind w:firstLine="200"/>
    </w:pPr>
  </w:style>
  <w:style w:type="paragraph" w:styleId="ad">
    <w:name w:val="footer"/>
    <w:basedOn w:val="a0"/>
    <w:rsid w:val="00FC1161"/>
    <w:pPr>
      <w:tabs>
        <w:tab w:val="center" w:pos="4153"/>
        <w:tab w:val="right" w:pos="8306"/>
      </w:tabs>
    </w:pPr>
  </w:style>
  <w:style w:type="paragraph" w:styleId="ae">
    <w:name w:val="header"/>
    <w:basedOn w:val="a0"/>
    <w:rsid w:val="00FC1161"/>
    <w:pPr>
      <w:tabs>
        <w:tab w:val="center" w:pos="4153"/>
        <w:tab w:val="right" w:pos="8306"/>
      </w:tabs>
    </w:pPr>
  </w:style>
  <w:style w:type="paragraph" w:customStyle="1" w:styleId="210">
    <w:name w:val="Основной текст 21"/>
    <w:basedOn w:val="a0"/>
    <w:rsid w:val="00FC1161"/>
    <w:pPr>
      <w:jc w:val="both"/>
    </w:pPr>
    <w:rPr>
      <w:sz w:val="28"/>
    </w:rPr>
  </w:style>
  <w:style w:type="paragraph" w:customStyle="1" w:styleId="310">
    <w:name w:val="Основной текст 31"/>
    <w:basedOn w:val="a0"/>
    <w:rsid w:val="00FC1161"/>
    <w:pPr>
      <w:jc w:val="both"/>
    </w:pPr>
    <w:rPr>
      <w:sz w:val="28"/>
      <w:u w:val="single"/>
    </w:rPr>
  </w:style>
  <w:style w:type="paragraph" w:customStyle="1" w:styleId="af">
    <w:name w:val="Підрозділ"/>
    <w:basedOn w:val="a0"/>
    <w:rsid w:val="00FC1161"/>
    <w:pPr>
      <w:spacing w:line="312" w:lineRule="auto"/>
      <w:jc w:val="center"/>
    </w:pPr>
    <w:rPr>
      <w:rFonts w:cs="Arial"/>
      <w:b/>
      <w:bCs/>
      <w:i/>
      <w:sz w:val="24"/>
    </w:rPr>
  </w:style>
  <w:style w:type="paragraph" w:customStyle="1" w:styleId="af0">
    <w:name w:val="Îáû÷íûé"/>
    <w:rsid w:val="00FC1161"/>
    <w:pPr>
      <w:suppressAutoHyphens/>
      <w:autoSpaceDE w:val="0"/>
    </w:pPr>
    <w:rPr>
      <w:lang w:eastAsia="ar-SA"/>
    </w:rPr>
  </w:style>
  <w:style w:type="paragraph" w:customStyle="1" w:styleId="80">
    <w:name w:val="заголовок 8"/>
    <w:basedOn w:val="a0"/>
    <w:next w:val="a0"/>
    <w:rsid w:val="00FC1161"/>
    <w:pPr>
      <w:keepNext/>
      <w:jc w:val="both"/>
    </w:pPr>
    <w:rPr>
      <w:b/>
      <w:sz w:val="20"/>
    </w:rPr>
  </w:style>
  <w:style w:type="paragraph" w:customStyle="1" w:styleId="Framecontents">
    <w:name w:val="Frame contents"/>
    <w:basedOn w:val="a8"/>
    <w:rsid w:val="00FC1161"/>
  </w:style>
  <w:style w:type="paragraph" w:customStyle="1" w:styleId="TableContents">
    <w:name w:val="Table Contents"/>
    <w:basedOn w:val="a0"/>
    <w:rsid w:val="00FC1161"/>
    <w:pPr>
      <w:suppressLineNumbers/>
    </w:pPr>
  </w:style>
  <w:style w:type="paragraph" w:customStyle="1" w:styleId="TableHeading">
    <w:name w:val="Table Heading"/>
    <w:basedOn w:val="TableContents"/>
    <w:rsid w:val="00FC1161"/>
    <w:pPr>
      <w:jc w:val="center"/>
    </w:pPr>
    <w:rPr>
      <w:b/>
      <w:bCs/>
      <w:i/>
      <w:iCs/>
    </w:rPr>
  </w:style>
  <w:style w:type="paragraph" w:styleId="20">
    <w:name w:val="Body Text 2"/>
    <w:basedOn w:val="a0"/>
    <w:rsid w:val="00A149D1"/>
    <w:pPr>
      <w:spacing w:after="120" w:line="480" w:lineRule="auto"/>
    </w:pPr>
  </w:style>
  <w:style w:type="paragraph" w:styleId="af1">
    <w:name w:val="Balloon Text"/>
    <w:basedOn w:val="a0"/>
    <w:link w:val="af2"/>
    <w:rsid w:val="0090334A"/>
    <w:rPr>
      <w:rFonts w:ascii="Segoe UI" w:hAnsi="Segoe UI" w:cs="Segoe UI"/>
      <w:szCs w:val="18"/>
    </w:rPr>
  </w:style>
  <w:style w:type="character" w:customStyle="1" w:styleId="af2">
    <w:name w:val="Текст у виносці Знак"/>
    <w:link w:val="af1"/>
    <w:rsid w:val="0090334A"/>
    <w:rPr>
      <w:rFonts w:ascii="Segoe UI" w:hAnsi="Segoe UI" w:cs="Segoe UI"/>
      <w:sz w:val="18"/>
      <w:szCs w:val="18"/>
      <w:lang w:val="uk-UA" w:eastAsia="ar-SA"/>
    </w:rPr>
  </w:style>
  <w:style w:type="paragraph" w:customStyle="1" w:styleId="Style9">
    <w:name w:val="Style9"/>
    <w:basedOn w:val="a0"/>
    <w:rsid w:val="009E6146"/>
    <w:pPr>
      <w:widowControl w:val="0"/>
      <w:suppressAutoHyphens w:val="0"/>
      <w:autoSpaceDE w:val="0"/>
      <w:autoSpaceDN w:val="0"/>
      <w:adjustRightInd w:val="0"/>
      <w:spacing w:line="250" w:lineRule="exact"/>
    </w:pPr>
    <w:rPr>
      <w:sz w:val="24"/>
      <w:szCs w:val="24"/>
      <w:lang w:eastAsia="uk-UA"/>
    </w:rPr>
  </w:style>
  <w:style w:type="character" w:customStyle="1" w:styleId="FontStyle91">
    <w:name w:val="Font Style91"/>
    <w:basedOn w:val="a1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4">
    <w:name w:val="Font Style84"/>
    <w:basedOn w:val="a1"/>
    <w:rsid w:val="009E6146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FR1">
    <w:name w:val="FR1"/>
    <w:rsid w:val="00FE339F"/>
    <w:pPr>
      <w:widowControl w:val="0"/>
      <w:spacing w:before="400" w:line="340" w:lineRule="auto"/>
      <w:jc w:val="both"/>
    </w:pPr>
    <w:rPr>
      <w:rFonts w:ascii="Arial" w:hAnsi="Arial"/>
      <w:i/>
      <w:lang w:val="ru-RU" w:eastAsia="ru-RU"/>
    </w:rPr>
  </w:style>
  <w:style w:type="paragraph" w:styleId="22">
    <w:name w:val="Body Text Indent 2"/>
    <w:basedOn w:val="a0"/>
    <w:link w:val="23"/>
    <w:rsid w:val="00FE339F"/>
    <w:pPr>
      <w:widowControl w:val="0"/>
      <w:suppressAutoHyphens w:val="0"/>
      <w:ind w:firstLine="697"/>
      <w:jc w:val="both"/>
    </w:pPr>
    <w:rPr>
      <w:sz w:val="20"/>
      <w:lang w:val="ru-RU" w:eastAsia="ru-RU"/>
    </w:rPr>
  </w:style>
  <w:style w:type="character" w:customStyle="1" w:styleId="23">
    <w:name w:val="Основний текст з відступом 2 Знак"/>
    <w:basedOn w:val="a1"/>
    <w:link w:val="22"/>
    <w:rsid w:val="00FE339F"/>
    <w:rPr>
      <w:lang w:val="ru-RU" w:eastAsia="ru-RU"/>
    </w:rPr>
  </w:style>
  <w:style w:type="paragraph" w:styleId="30">
    <w:name w:val="Body Text Indent 3"/>
    <w:basedOn w:val="a0"/>
    <w:link w:val="32"/>
    <w:rsid w:val="00FE339F"/>
    <w:pPr>
      <w:widowControl w:val="0"/>
      <w:suppressAutoHyphens w:val="0"/>
      <w:spacing w:before="2040"/>
      <w:ind w:left="2440"/>
      <w:jc w:val="both"/>
    </w:pPr>
    <w:rPr>
      <w:sz w:val="20"/>
      <w:lang w:val="ru-RU" w:eastAsia="ru-RU"/>
    </w:rPr>
  </w:style>
  <w:style w:type="character" w:customStyle="1" w:styleId="32">
    <w:name w:val="Основний текст з відступом 3 Знак"/>
    <w:basedOn w:val="a1"/>
    <w:link w:val="30"/>
    <w:rsid w:val="00FE339F"/>
    <w:rPr>
      <w:lang w:val="ru-RU" w:eastAsia="ru-RU"/>
    </w:rPr>
  </w:style>
  <w:style w:type="paragraph" w:styleId="af3">
    <w:name w:val="Title"/>
    <w:basedOn w:val="a0"/>
    <w:link w:val="af4"/>
    <w:qFormat/>
    <w:rsid w:val="00FE339F"/>
    <w:pPr>
      <w:widowControl w:val="0"/>
      <w:suppressAutoHyphens w:val="0"/>
      <w:spacing w:line="260" w:lineRule="auto"/>
      <w:jc w:val="center"/>
    </w:pPr>
    <w:rPr>
      <w:b/>
      <w:caps/>
      <w:sz w:val="22"/>
      <w:lang w:val="ru-RU" w:eastAsia="ru-RU"/>
    </w:rPr>
  </w:style>
  <w:style w:type="character" w:customStyle="1" w:styleId="af4">
    <w:name w:val="Назва Знак"/>
    <w:basedOn w:val="a1"/>
    <w:link w:val="af3"/>
    <w:rsid w:val="00FE339F"/>
    <w:rPr>
      <w:b/>
      <w:caps/>
      <w:sz w:val="22"/>
      <w:lang w:val="ru-RU" w:eastAsia="ru-RU"/>
    </w:rPr>
  </w:style>
  <w:style w:type="paragraph" w:styleId="33">
    <w:name w:val="Body Text 3"/>
    <w:basedOn w:val="a0"/>
    <w:link w:val="34"/>
    <w:rsid w:val="00FE339F"/>
    <w:pPr>
      <w:widowControl w:val="0"/>
      <w:suppressAutoHyphens w:val="0"/>
      <w:jc w:val="center"/>
    </w:pPr>
    <w:rPr>
      <w:b/>
      <w:caps/>
      <w:sz w:val="22"/>
      <w:lang w:val="ru-RU" w:eastAsia="ru-RU"/>
    </w:rPr>
  </w:style>
  <w:style w:type="character" w:customStyle="1" w:styleId="34">
    <w:name w:val="Основний текст 3 Знак"/>
    <w:basedOn w:val="a1"/>
    <w:link w:val="33"/>
    <w:rsid w:val="00FE339F"/>
    <w:rPr>
      <w:b/>
      <w:caps/>
      <w:sz w:val="22"/>
      <w:lang w:val="ru-RU" w:eastAsia="ru-RU"/>
    </w:rPr>
  </w:style>
  <w:style w:type="paragraph" w:customStyle="1" w:styleId="311">
    <w:name w:val="Заголовок 31"/>
    <w:basedOn w:val="12"/>
    <w:next w:val="12"/>
    <w:rsid w:val="00FE339F"/>
    <w:pPr>
      <w:keepNext/>
      <w:spacing w:before="240" w:after="60"/>
      <w:jc w:val="center"/>
      <w:outlineLvl w:val="2"/>
    </w:pPr>
    <w:rPr>
      <w:rFonts w:ascii="Arial" w:hAnsi="Arial"/>
      <w:b/>
      <w:caps/>
      <w:sz w:val="28"/>
    </w:rPr>
  </w:style>
  <w:style w:type="paragraph" w:customStyle="1" w:styleId="12">
    <w:name w:val="Обычный1"/>
    <w:rsid w:val="00FE339F"/>
    <w:rPr>
      <w:sz w:val="24"/>
      <w:lang w:val="ru-RU" w:eastAsia="ru-RU"/>
    </w:rPr>
  </w:style>
  <w:style w:type="paragraph" w:customStyle="1" w:styleId="211">
    <w:name w:val="Заголовок 21"/>
    <w:basedOn w:val="12"/>
    <w:next w:val="12"/>
    <w:rsid w:val="00FE339F"/>
    <w:pPr>
      <w:keepNext/>
      <w:jc w:val="center"/>
      <w:outlineLvl w:val="1"/>
    </w:pPr>
    <w:rPr>
      <w:b/>
      <w:i/>
      <w:caps/>
      <w:lang w:val="uk-UA"/>
    </w:rPr>
  </w:style>
  <w:style w:type="paragraph" w:customStyle="1" w:styleId="220">
    <w:name w:val="Основной текст с отступом 22"/>
    <w:basedOn w:val="12"/>
    <w:rsid w:val="00FE339F"/>
    <w:pPr>
      <w:ind w:firstLine="567"/>
      <w:jc w:val="both"/>
    </w:pPr>
    <w:rPr>
      <w:rFonts w:ascii="SchoolBook" w:hAnsi="SchoolBook"/>
      <w:sz w:val="20"/>
      <w:lang w:val="uk-UA"/>
    </w:rPr>
  </w:style>
  <w:style w:type="paragraph" w:customStyle="1" w:styleId="320">
    <w:name w:val="Основной текст с отступом 32"/>
    <w:basedOn w:val="12"/>
    <w:rsid w:val="00FE339F"/>
    <w:pPr>
      <w:ind w:firstLine="567"/>
    </w:pPr>
    <w:rPr>
      <w:rFonts w:ascii="SchoolBook" w:hAnsi="SchoolBook"/>
      <w:sz w:val="20"/>
      <w:lang w:val="uk-UA"/>
    </w:rPr>
  </w:style>
  <w:style w:type="paragraph" w:customStyle="1" w:styleId="a">
    <w:name w:val="Стиль історія України"/>
    <w:basedOn w:val="a0"/>
    <w:rsid w:val="00FE339F"/>
    <w:pPr>
      <w:numPr>
        <w:numId w:val="14"/>
      </w:numPr>
      <w:suppressAutoHyphens w:val="0"/>
    </w:pPr>
    <w:rPr>
      <w:sz w:val="24"/>
      <w:szCs w:val="24"/>
      <w:lang w:eastAsia="en-US"/>
    </w:rPr>
  </w:style>
  <w:style w:type="table" w:styleId="af5">
    <w:name w:val="Table Grid"/>
    <w:basedOn w:val="a2"/>
    <w:rsid w:val="00FE339F"/>
    <w:pPr>
      <w:widowControl w:val="0"/>
      <w:spacing w:line="280" w:lineRule="auto"/>
      <w:ind w:firstLine="700"/>
      <w:jc w:val="both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0"/>
    <w:next w:val="a0"/>
    <w:autoRedefine/>
    <w:semiHidden/>
    <w:rsid w:val="00FE339F"/>
    <w:pPr>
      <w:suppressAutoHyphens w:val="0"/>
      <w:ind w:left="240"/>
    </w:pPr>
    <w:rPr>
      <w:sz w:val="28"/>
      <w:szCs w:val="28"/>
      <w:lang w:eastAsia="uk-UA"/>
    </w:rPr>
  </w:style>
  <w:style w:type="paragraph" w:styleId="35">
    <w:name w:val="toc 3"/>
    <w:basedOn w:val="a0"/>
    <w:next w:val="a0"/>
    <w:autoRedefine/>
    <w:semiHidden/>
    <w:rsid w:val="00FE339F"/>
    <w:pPr>
      <w:widowControl w:val="0"/>
      <w:tabs>
        <w:tab w:val="right" w:leader="dot" w:pos="9628"/>
      </w:tabs>
      <w:suppressAutoHyphens w:val="0"/>
      <w:jc w:val="center"/>
    </w:pPr>
    <w:rPr>
      <w:sz w:val="22"/>
      <w:szCs w:val="22"/>
      <w:lang w:eastAsia="ru-RU"/>
    </w:rPr>
  </w:style>
  <w:style w:type="paragraph" w:styleId="13">
    <w:name w:val="toc 1"/>
    <w:basedOn w:val="a0"/>
    <w:next w:val="a0"/>
    <w:autoRedefine/>
    <w:semiHidden/>
    <w:rsid w:val="00FE339F"/>
    <w:pPr>
      <w:widowControl w:val="0"/>
      <w:suppressAutoHyphens w:val="0"/>
      <w:spacing w:line="280" w:lineRule="auto"/>
      <w:ind w:firstLine="700"/>
      <w:jc w:val="both"/>
    </w:pPr>
    <w:rPr>
      <w:sz w:val="20"/>
      <w:lang w:val="ru-RU" w:eastAsia="ru-RU"/>
    </w:rPr>
  </w:style>
  <w:style w:type="paragraph" w:styleId="40">
    <w:name w:val="toc 4"/>
    <w:basedOn w:val="a0"/>
    <w:next w:val="a0"/>
    <w:autoRedefine/>
    <w:semiHidden/>
    <w:rsid w:val="00FE339F"/>
    <w:pPr>
      <w:suppressAutoHyphens w:val="0"/>
      <w:ind w:left="840"/>
    </w:pPr>
    <w:rPr>
      <w:sz w:val="28"/>
      <w:szCs w:val="28"/>
      <w:lang w:eastAsia="uk-UA"/>
    </w:rPr>
  </w:style>
  <w:style w:type="paragraph" w:customStyle="1" w:styleId="14">
    <w:name w:val="Знак Знак Знак Знак Знак Знак Знак Знак Знак Знак Знак Знак Знак1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6">
    <w:name w:val="Знак Знак Знак Знак Знак Знак Знак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заголовок 1"/>
    <w:basedOn w:val="a0"/>
    <w:next w:val="a0"/>
    <w:rsid w:val="00FE339F"/>
    <w:pPr>
      <w:keepNext/>
      <w:tabs>
        <w:tab w:val="left" w:pos="2070"/>
      </w:tabs>
      <w:suppressAutoHyphens w:val="0"/>
      <w:jc w:val="center"/>
    </w:pPr>
    <w:rPr>
      <w:b/>
      <w:sz w:val="20"/>
      <w:lang w:val="ru-RU" w:eastAsia="ru-RU"/>
    </w:rPr>
  </w:style>
  <w:style w:type="paragraph" w:customStyle="1" w:styleId="70">
    <w:name w:val="заголовок 7"/>
    <w:basedOn w:val="a0"/>
    <w:next w:val="a0"/>
    <w:rsid w:val="00FE339F"/>
    <w:pPr>
      <w:keepNext/>
      <w:suppressAutoHyphens w:val="0"/>
      <w:jc w:val="right"/>
    </w:pPr>
    <w:rPr>
      <w:b/>
      <w:sz w:val="20"/>
      <w:lang w:val="ru-RU" w:eastAsia="ru-RU"/>
    </w:rPr>
  </w:style>
  <w:style w:type="paragraph" w:customStyle="1" w:styleId="16">
    <w:name w:val="Знак1 Знак Знак Знак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7">
    <w:name w:val="Знак1 Знак Знак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8">
    <w:name w:val="Знак1 Знак Знак Знак Знак Знак Знак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table" w:customStyle="1" w:styleId="19">
    <w:name w:val="Сетка таблицы1"/>
    <w:basedOn w:val="a2"/>
    <w:next w:val="af5"/>
    <w:rsid w:val="00FE339F"/>
    <w:pPr>
      <w:autoSpaceDE w:val="0"/>
      <w:autoSpaceDN w:val="0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rsid w:val="00FE339F"/>
    <w:rPr>
      <w:i w:val="0"/>
      <w:iCs w:val="0"/>
      <w:color w:val="009933"/>
    </w:rPr>
  </w:style>
  <w:style w:type="paragraph" w:customStyle="1" w:styleId="af7">
    <w:name w:val="Знак Знак Знак Знак Знак Знак Знак Знак Знак Знак Знак Знак Знак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af8">
    <w:name w:val="Знак"/>
    <w:basedOn w:val="a0"/>
    <w:rsid w:val="00FE339F"/>
    <w:pPr>
      <w:suppressAutoHyphens w:val="0"/>
    </w:pPr>
    <w:rPr>
      <w:rFonts w:ascii="Verdana" w:hAnsi="Verdana" w:cs="Verdana"/>
      <w:sz w:val="20"/>
      <w:lang w:val="en-US" w:eastAsia="en-US"/>
    </w:rPr>
  </w:style>
  <w:style w:type="character" w:customStyle="1" w:styleId="ac">
    <w:name w:val="Основний текст з відступом Знак"/>
    <w:basedOn w:val="a1"/>
    <w:link w:val="ab"/>
    <w:uiPriority w:val="99"/>
    <w:rsid w:val="00AC4881"/>
    <w:rPr>
      <w:iCs/>
      <w:sz w:val="18"/>
      <w:lang w:eastAsia="ar-SA"/>
    </w:rPr>
  </w:style>
  <w:style w:type="paragraph" w:styleId="af9">
    <w:name w:val="List Paragraph"/>
    <w:basedOn w:val="a0"/>
    <w:uiPriority w:val="34"/>
    <w:qFormat/>
    <w:rsid w:val="0035390E"/>
    <w:pPr>
      <w:ind w:left="720"/>
      <w:contextualSpacing/>
    </w:pPr>
  </w:style>
  <w:style w:type="character" w:customStyle="1" w:styleId="FontStyle61">
    <w:name w:val="Font Style61"/>
    <w:rsid w:val="00037638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0"/>
    <w:rsid w:val="0003763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customStyle="1" w:styleId="Style23">
    <w:name w:val="Style23"/>
    <w:basedOn w:val="a0"/>
    <w:rsid w:val="00037638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uk-UA"/>
    </w:rPr>
  </w:style>
  <w:style w:type="paragraph" w:customStyle="1" w:styleId="Style27">
    <w:name w:val="Style27"/>
    <w:basedOn w:val="a0"/>
    <w:rsid w:val="00037638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sz w:val="24"/>
      <w:szCs w:val="24"/>
      <w:lang w:eastAsia="uk-UA"/>
    </w:rPr>
  </w:style>
  <w:style w:type="character" w:customStyle="1" w:styleId="a9">
    <w:name w:val="Основний текст Знак"/>
    <w:basedOn w:val="a1"/>
    <w:link w:val="a8"/>
    <w:rsid w:val="00FB2321"/>
    <w:rPr>
      <w:iCs/>
      <w:smallCaps/>
      <w:sz w:val="28"/>
      <w:lang w:eastAsia="ar-SA"/>
    </w:rPr>
  </w:style>
  <w:style w:type="character" w:customStyle="1" w:styleId="FontStyle57">
    <w:name w:val="Font Style57"/>
    <w:rsid w:val="008372C9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afa">
    <w:name w:val="Пункт"/>
    <w:basedOn w:val="a0"/>
    <w:qFormat/>
    <w:rsid w:val="009455F4"/>
    <w:pPr>
      <w:widowControl w:val="0"/>
      <w:suppressAutoHyphens w:val="0"/>
      <w:spacing w:line="280" w:lineRule="auto"/>
      <w:ind w:firstLine="567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csc.knu.ua/uk/library/books/khusainov-17.pdf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mejournal.in.ua/index.php/mmejournal" TargetMode="Externa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r.znau.edu.ua/bitstream/%20123456789/6247/1/Model_ekonom_dynam_2016_13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00A4-4D5E-4CF7-8B21-5D0E6D09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14525</Words>
  <Characters>8280</Characters>
  <Application>Microsoft Office Word</Application>
  <DocSecurity>0</DocSecurity>
  <Lines>69</Lines>
  <Paragraphs>45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Home</Company>
  <LinksUpToDate>false</LinksUpToDate>
  <CharactersWithSpaces>22760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Каравела</dc:creator>
  <cp:lastModifiedBy>Irynka</cp:lastModifiedBy>
  <cp:revision>3</cp:revision>
  <cp:lastPrinted>2017-01-29T12:49:00Z</cp:lastPrinted>
  <dcterms:created xsi:type="dcterms:W3CDTF">2020-03-31T07:20:00Z</dcterms:created>
  <dcterms:modified xsi:type="dcterms:W3CDTF">2020-03-31T07:22:00Z</dcterms:modified>
</cp:coreProperties>
</file>