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3F53" w:rsidRDefault="001271AA">
      <w:r w:rsidRPr="001271AA">
        <w:object w:dxaOrig="10208" w:dyaOrig="150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75pt;height:754.5pt" o:ole="">
            <v:imagedata r:id="rId9" o:title=""/>
          </v:shape>
          <o:OLEObject Type="Embed" ProgID="Word.Document.8" ShapeID="_x0000_i1025" DrawAspect="Content" ObjectID="_1537176041" r:id="rId10">
            <o:FieldCodes>\s</o:FieldCodes>
          </o:OLEObject>
        </w:object>
      </w:r>
    </w:p>
    <w:p w:rsidR="00012291" w:rsidRPr="000218E5" w:rsidRDefault="00012291" w:rsidP="00012291">
      <w:pPr>
        <w:rPr>
          <w:rFonts w:ascii="Times New Roman" w:hAnsi="Times New Roman" w:cs="Times New Roman"/>
          <w:sz w:val="24"/>
          <w:szCs w:val="24"/>
          <w:u w:val="single"/>
        </w:rPr>
      </w:pPr>
      <w:r w:rsidRPr="00DC1690">
        <w:rPr>
          <w:rFonts w:ascii="Times New Roman" w:hAnsi="Times New Roman" w:cs="Times New Roman"/>
          <w:b/>
          <w:sz w:val="24"/>
          <w:szCs w:val="24"/>
        </w:rPr>
        <w:t>Засоби діагностики знань студентів з навчальної дисципліни</w:t>
      </w:r>
      <w:r w:rsidRPr="000218E5">
        <w:rPr>
          <w:rFonts w:ascii="Times New Roman" w:hAnsi="Times New Roman" w:cs="Times New Roman"/>
          <w:sz w:val="24"/>
          <w:szCs w:val="24"/>
        </w:rPr>
        <w:t xml:space="preserve"> </w:t>
      </w:r>
      <w:r w:rsidRPr="000218E5">
        <w:rPr>
          <w:rFonts w:ascii="Times New Roman" w:hAnsi="Times New Roman" w:cs="Times New Roman"/>
          <w:b/>
          <w:sz w:val="24"/>
          <w:szCs w:val="24"/>
          <w:u w:val="single"/>
        </w:rPr>
        <w:t>«Управлінський облік»</w:t>
      </w:r>
      <w:r w:rsidRPr="000218E5">
        <w:rPr>
          <w:rFonts w:ascii="Times New Roman" w:hAnsi="Times New Roman" w:cs="Times New Roman"/>
          <w:b/>
          <w:sz w:val="24"/>
          <w:szCs w:val="24"/>
        </w:rPr>
        <w:t xml:space="preserve"> </w:t>
      </w:r>
      <w:r w:rsidRPr="000218E5">
        <w:rPr>
          <w:rFonts w:ascii="Times New Roman" w:hAnsi="Times New Roman" w:cs="Times New Roman"/>
          <w:sz w:val="24"/>
          <w:szCs w:val="24"/>
        </w:rPr>
        <w:t xml:space="preserve">для студентів за спеціальністю </w:t>
      </w:r>
      <w:r w:rsidRPr="000218E5">
        <w:rPr>
          <w:rFonts w:ascii="Times New Roman" w:hAnsi="Times New Roman" w:cs="Times New Roman"/>
          <w:sz w:val="24"/>
          <w:szCs w:val="24"/>
          <w:u w:val="single"/>
        </w:rPr>
        <w:t>6.030509 - «Облік і аудит» денної</w:t>
      </w:r>
      <w:r w:rsidR="000218E5" w:rsidRPr="000218E5">
        <w:rPr>
          <w:rFonts w:ascii="Times New Roman" w:hAnsi="Times New Roman" w:cs="Times New Roman"/>
          <w:sz w:val="24"/>
          <w:szCs w:val="24"/>
          <w:u w:val="single"/>
        </w:rPr>
        <w:t>, заочної</w:t>
      </w:r>
      <w:r w:rsidRPr="000218E5">
        <w:rPr>
          <w:rFonts w:ascii="Times New Roman" w:hAnsi="Times New Roman" w:cs="Times New Roman"/>
          <w:sz w:val="24"/>
          <w:szCs w:val="24"/>
          <w:u w:val="single"/>
        </w:rPr>
        <w:t xml:space="preserve"> форми навчання (бакалаври) </w:t>
      </w:r>
    </w:p>
    <w:p w:rsidR="00012291" w:rsidRPr="000218E5" w:rsidRDefault="00012291" w:rsidP="00012291">
      <w:pPr>
        <w:rPr>
          <w:rFonts w:ascii="Times New Roman" w:hAnsi="Times New Roman" w:cs="Times New Roman"/>
          <w:sz w:val="24"/>
          <w:szCs w:val="24"/>
          <w:u w:val="single"/>
        </w:rPr>
      </w:pPr>
    </w:p>
    <w:p w:rsidR="00012291" w:rsidRPr="000218E5" w:rsidRDefault="00527472" w:rsidP="00012291">
      <w:pPr>
        <w:rPr>
          <w:rFonts w:ascii="Times New Roman" w:hAnsi="Times New Roman" w:cs="Times New Roman"/>
          <w:sz w:val="24"/>
          <w:szCs w:val="24"/>
          <w:u w:val="single"/>
        </w:rPr>
      </w:pPr>
      <w:r>
        <w:rPr>
          <w:rFonts w:ascii="Times New Roman" w:hAnsi="Times New Roman" w:cs="Times New Roman"/>
          <w:sz w:val="24"/>
          <w:szCs w:val="24"/>
          <w:u w:val="single"/>
        </w:rPr>
        <w:t>«</w:t>
      </w:r>
      <w:r w:rsidRPr="00527472">
        <w:rPr>
          <w:rFonts w:ascii="Times New Roman" w:hAnsi="Times New Roman" w:cs="Times New Roman"/>
          <w:sz w:val="24"/>
          <w:szCs w:val="24"/>
          <w:u w:val="single"/>
          <w:lang w:val="ru-RU"/>
        </w:rPr>
        <w:t>7</w:t>
      </w:r>
      <w:r w:rsidR="00012291" w:rsidRPr="000218E5">
        <w:rPr>
          <w:rFonts w:ascii="Times New Roman" w:hAnsi="Times New Roman" w:cs="Times New Roman"/>
          <w:sz w:val="24"/>
          <w:szCs w:val="24"/>
          <w:u w:val="single"/>
        </w:rPr>
        <w:t xml:space="preserve">»  </w:t>
      </w:r>
      <w:r w:rsidR="006E336A">
        <w:rPr>
          <w:rFonts w:ascii="Times New Roman" w:hAnsi="Times New Roman" w:cs="Times New Roman"/>
          <w:sz w:val="24"/>
          <w:szCs w:val="24"/>
          <w:u w:val="single"/>
        </w:rPr>
        <w:t>вересня</w:t>
      </w:r>
      <w:r w:rsidR="00012291" w:rsidRPr="000218E5">
        <w:rPr>
          <w:rFonts w:ascii="Times New Roman" w:hAnsi="Times New Roman" w:cs="Times New Roman"/>
          <w:sz w:val="24"/>
          <w:szCs w:val="24"/>
          <w:u w:val="single"/>
        </w:rPr>
        <w:t xml:space="preserve"> 2016 року – </w:t>
      </w:r>
      <w:r w:rsidR="000744A8" w:rsidRPr="000744A8">
        <w:rPr>
          <w:rFonts w:ascii="Times New Roman" w:hAnsi="Times New Roman" w:cs="Times New Roman"/>
          <w:sz w:val="24"/>
          <w:szCs w:val="24"/>
          <w:u w:val="single"/>
          <w:lang w:val="ru-RU"/>
        </w:rPr>
        <w:t>1</w:t>
      </w:r>
      <w:r w:rsidR="00012291" w:rsidRPr="000218E5">
        <w:rPr>
          <w:rFonts w:ascii="Times New Roman" w:hAnsi="Times New Roman" w:cs="Times New Roman"/>
          <w:sz w:val="24"/>
          <w:szCs w:val="24"/>
          <w:u w:val="single"/>
          <w:lang w:val="ru-RU"/>
        </w:rPr>
        <w:t>3</w:t>
      </w:r>
      <w:r w:rsidR="000744A8" w:rsidRPr="000744A8">
        <w:rPr>
          <w:rFonts w:ascii="Times New Roman" w:hAnsi="Times New Roman" w:cs="Times New Roman"/>
          <w:sz w:val="24"/>
          <w:szCs w:val="24"/>
          <w:u w:val="single"/>
          <w:lang w:val="ru-RU"/>
        </w:rPr>
        <w:t>0</w:t>
      </w:r>
      <w:r w:rsidR="00012291" w:rsidRPr="000218E5">
        <w:rPr>
          <w:rFonts w:ascii="Times New Roman" w:hAnsi="Times New Roman" w:cs="Times New Roman"/>
          <w:sz w:val="24"/>
          <w:szCs w:val="24"/>
          <w:u w:val="single"/>
        </w:rPr>
        <w:t xml:space="preserve"> с.</w:t>
      </w:r>
    </w:p>
    <w:p w:rsidR="00012291" w:rsidRPr="000218E5" w:rsidRDefault="00012291" w:rsidP="00012291">
      <w:pPr>
        <w:jc w:val="center"/>
        <w:rPr>
          <w:rFonts w:ascii="Times New Roman" w:hAnsi="Times New Roman" w:cs="Times New Roman"/>
          <w:b/>
          <w:sz w:val="24"/>
          <w:szCs w:val="24"/>
        </w:rPr>
      </w:pPr>
    </w:p>
    <w:p w:rsidR="00012291" w:rsidRPr="000218E5" w:rsidRDefault="00012291" w:rsidP="00012291">
      <w:pPr>
        <w:jc w:val="both"/>
        <w:rPr>
          <w:rFonts w:ascii="Times New Roman" w:hAnsi="Times New Roman" w:cs="Times New Roman"/>
          <w:b/>
          <w:sz w:val="24"/>
          <w:szCs w:val="24"/>
        </w:rPr>
      </w:pPr>
    </w:p>
    <w:p w:rsidR="00012291" w:rsidRPr="000218E5" w:rsidRDefault="00012291" w:rsidP="00012291">
      <w:pPr>
        <w:jc w:val="both"/>
        <w:rPr>
          <w:rFonts w:ascii="Times New Roman" w:hAnsi="Times New Roman" w:cs="Times New Roman"/>
          <w:sz w:val="24"/>
          <w:szCs w:val="24"/>
          <w:u w:val="single"/>
        </w:rPr>
      </w:pPr>
      <w:r w:rsidRPr="000218E5">
        <w:rPr>
          <w:rFonts w:ascii="Times New Roman" w:hAnsi="Times New Roman" w:cs="Times New Roman"/>
          <w:b/>
          <w:sz w:val="24"/>
          <w:szCs w:val="24"/>
        </w:rPr>
        <w:t xml:space="preserve">РОЗРОБНИК ПРОГРАМИ: </w:t>
      </w:r>
      <w:r w:rsidRPr="000218E5">
        <w:rPr>
          <w:rFonts w:ascii="Times New Roman" w:hAnsi="Times New Roman" w:cs="Times New Roman"/>
          <w:sz w:val="24"/>
          <w:szCs w:val="24"/>
          <w:u w:val="single"/>
        </w:rPr>
        <w:t xml:space="preserve">Шевців Л.Ю., доцент кафедри обліку і аудиту ЛНУ ім. Івана Франка, к.е.н., доцент </w:t>
      </w:r>
    </w:p>
    <w:p w:rsidR="00012291" w:rsidRPr="000218E5" w:rsidRDefault="00012291" w:rsidP="00012291">
      <w:pPr>
        <w:pStyle w:val="7"/>
        <w:widowControl w:val="0"/>
        <w:spacing w:line="360" w:lineRule="auto"/>
        <w:jc w:val="both"/>
        <w:rPr>
          <w:rFonts w:ascii="Times New Roman" w:hAnsi="Times New Roman"/>
        </w:rPr>
      </w:pPr>
    </w:p>
    <w:p w:rsidR="00012291" w:rsidRPr="000218E5" w:rsidRDefault="00012291" w:rsidP="00012291">
      <w:pPr>
        <w:widowControl w:val="0"/>
        <w:spacing w:line="360" w:lineRule="auto"/>
        <w:jc w:val="both"/>
        <w:rPr>
          <w:rFonts w:ascii="Times New Roman" w:hAnsi="Times New Roman" w:cs="Times New Roman"/>
          <w:sz w:val="24"/>
          <w:szCs w:val="24"/>
        </w:rPr>
      </w:pPr>
      <w:r w:rsidRPr="000218E5">
        <w:rPr>
          <w:rFonts w:ascii="Times New Roman" w:hAnsi="Times New Roman" w:cs="Times New Roman"/>
          <w:sz w:val="24"/>
          <w:szCs w:val="24"/>
        </w:rPr>
        <w:t xml:space="preserve"> </w:t>
      </w:r>
    </w:p>
    <w:p w:rsidR="00012291" w:rsidRPr="000218E5" w:rsidRDefault="00012291" w:rsidP="00012291">
      <w:pPr>
        <w:widowControl w:val="0"/>
        <w:jc w:val="both"/>
        <w:rPr>
          <w:rFonts w:ascii="Times New Roman" w:hAnsi="Times New Roman" w:cs="Times New Roman"/>
          <w:sz w:val="24"/>
          <w:szCs w:val="24"/>
        </w:rPr>
      </w:pPr>
    </w:p>
    <w:p w:rsidR="00012291" w:rsidRPr="000218E5" w:rsidRDefault="00CC7CA7" w:rsidP="00012291">
      <w:pPr>
        <w:widowControl w:val="0"/>
        <w:spacing w:line="360" w:lineRule="auto"/>
        <w:jc w:val="both"/>
        <w:rPr>
          <w:rFonts w:ascii="Times New Roman" w:hAnsi="Times New Roman" w:cs="Times New Roman"/>
          <w:sz w:val="24"/>
          <w:szCs w:val="24"/>
        </w:rPr>
      </w:pPr>
      <w:r>
        <w:rPr>
          <w:rFonts w:ascii="Times New Roman" w:hAnsi="Times New Roman" w:cs="Times New Roman"/>
          <w:sz w:val="24"/>
          <w:szCs w:val="24"/>
        </w:rPr>
        <w:t>З</w:t>
      </w:r>
      <w:r w:rsidR="00012291" w:rsidRPr="000218E5">
        <w:rPr>
          <w:rFonts w:ascii="Times New Roman" w:hAnsi="Times New Roman" w:cs="Times New Roman"/>
          <w:sz w:val="24"/>
          <w:szCs w:val="24"/>
        </w:rPr>
        <w:t>атверджен</w:t>
      </w:r>
      <w:r>
        <w:rPr>
          <w:rFonts w:ascii="Times New Roman" w:hAnsi="Times New Roman" w:cs="Times New Roman"/>
          <w:sz w:val="24"/>
          <w:szCs w:val="24"/>
        </w:rPr>
        <w:t>о</w:t>
      </w:r>
      <w:r w:rsidR="00012291" w:rsidRPr="000218E5">
        <w:rPr>
          <w:rFonts w:ascii="Times New Roman" w:hAnsi="Times New Roman" w:cs="Times New Roman"/>
          <w:sz w:val="24"/>
          <w:szCs w:val="24"/>
        </w:rPr>
        <w:t xml:space="preserve"> на засіданні кафедри </w:t>
      </w:r>
      <w:r w:rsidR="00012291" w:rsidRPr="000218E5">
        <w:rPr>
          <w:rFonts w:ascii="Times New Roman" w:hAnsi="Times New Roman" w:cs="Times New Roman"/>
          <w:sz w:val="24"/>
          <w:szCs w:val="24"/>
          <w:u w:val="single"/>
        </w:rPr>
        <w:t xml:space="preserve">обліку і аудиту </w:t>
      </w:r>
    </w:p>
    <w:p w:rsidR="00012291" w:rsidRPr="000218E5" w:rsidRDefault="00527472" w:rsidP="00012291">
      <w:pPr>
        <w:spacing w:line="360" w:lineRule="auto"/>
        <w:rPr>
          <w:rFonts w:ascii="Times New Roman" w:hAnsi="Times New Roman" w:cs="Times New Roman"/>
          <w:sz w:val="24"/>
          <w:szCs w:val="24"/>
          <w:u w:val="single"/>
        </w:rPr>
      </w:pPr>
      <w:r>
        <w:rPr>
          <w:rFonts w:ascii="Times New Roman" w:hAnsi="Times New Roman" w:cs="Times New Roman"/>
          <w:sz w:val="24"/>
          <w:szCs w:val="24"/>
        </w:rPr>
        <w:t>Протокол №2</w:t>
      </w:r>
      <w:r w:rsidR="00012291" w:rsidRPr="000218E5">
        <w:rPr>
          <w:rFonts w:ascii="Times New Roman" w:hAnsi="Times New Roman" w:cs="Times New Roman"/>
          <w:sz w:val="24"/>
          <w:szCs w:val="24"/>
        </w:rPr>
        <w:t xml:space="preserve"> від </w:t>
      </w:r>
      <w:r>
        <w:rPr>
          <w:rFonts w:ascii="Times New Roman" w:hAnsi="Times New Roman" w:cs="Times New Roman"/>
          <w:sz w:val="24"/>
          <w:szCs w:val="24"/>
          <w:u w:val="single"/>
        </w:rPr>
        <w:t>«7</w:t>
      </w:r>
      <w:r w:rsidR="00012291" w:rsidRPr="000218E5">
        <w:rPr>
          <w:rFonts w:ascii="Times New Roman" w:hAnsi="Times New Roman" w:cs="Times New Roman"/>
          <w:sz w:val="24"/>
          <w:szCs w:val="24"/>
          <w:u w:val="single"/>
        </w:rPr>
        <w:t xml:space="preserve">» </w:t>
      </w:r>
      <w:r w:rsidR="006E336A">
        <w:rPr>
          <w:rFonts w:ascii="Times New Roman" w:hAnsi="Times New Roman" w:cs="Times New Roman"/>
          <w:sz w:val="24"/>
          <w:szCs w:val="24"/>
          <w:u w:val="single"/>
        </w:rPr>
        <w:t>вересня</w:t>
      </w:r>
      <w:r w:rsidR="00012291" w:rsidRPr="000218E5">
        <w:rPr>
          <w:rFonts w:ascii="Times New Roman" w:hAnsi="Times New Roman" w:cs="Times New Roman"/>
          <w:sz w:val="24"/>
          <w:szCs w:val="24"/>
          <w:u w:val="single"/>
        </w:rPr>
        <w:t xml:space="preserve"> 2016 р.</w:t>
      </w:r>
    </w:p>
    <w:p w:rsidR="00012291" w:rsidRPr="000218E5" w:rsidRDefault="00012291" w:rsidP="00012291">
      <w:pPr>
        <w:jc w:val="center"/>
        <w:rPr>
          <w:rFonts w:ascii="Times New Roman" w:hAnsi="Times New Roman" w:cs="Times New Roman"/>
          <w:sz w:val="24"/>
          <w:szCs w:val="24"/>
        </w:rPr>
      </w:pPr>
    </w:p>
    <w:p w:rsidR="001271AA" w:rsidRDefault="001271AA"/>
    <w:p w:rsidR="001271AA" w:rsidRDefault="001271AA"/>
    <w:p w:rsidR="00CC7CA7" w:rsidRDefault="00CC7CA7"/>
    <w:p w:rsidR="00CC7CA7" w:rsidRDefault="00CC7CA7"/>
    <w:p w:rsidR="00CC7CA7" w:rsidRDefault="00CC7CA7"/>
    <w:p w:rsidR="00CC7CA7" w:rsidRDefault="00CC7CA7"/>
    <w:p w:rsidR="00CC7CA7" w:rsidRDefault="00CC7CA7"/>
    <w:p w:rsidR="00CC7CA7" w:rsidRDefault="00CC7CA7"/>
    <w:p w:rsidR="006E336A" w:rsidRDefault="006E336A"/>
    <w:p w:rsidR="006E336A" w:rsidRDefault="001E4E89">
      <w:r>
        <w:t xml:space="preserve">  </w:t>
      </w:r>
      <w:bookmarkStart w:id="0" w:name="_GoBack"/>
      <w:bookmarkEnd w:id="0"/>
    </w:p>
    <w:p w:rsidR="001271AA" w:rsidRPr="00507388" w:rsidRDefault="00CC7CA7" w:rsidP="000218E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1271AA" w:rsidRPr="00507388">
        <w:rPr>
          <w:rFonts w:ascii="Times New Roman" w:hAnsi="Times New Roman" w:cs="Times New Roman"/>
          <w:sz w:val="24"/>
          <w:szCs w:val="24"/>
        </w:rPr>
        <w:t>© Шевців Л.Ю., Львів, 2016</w:t>
      </w:r>
    </w:p>
    <w:p w:rsidR="001271AA" w:rsidRPr="008C212C" w:rsidRDefault="001271AA" w:rsidP="00507388">
      <w:pPr>
        <w:spacing w:after="0" w:line="240" w:lineRule="auto"/>
        <w:ind w:firstLine="709"/>
        <w:jc w:val="right"/>
        <w:rPr>
          <w:sz w:val="18"/>
          <w:szCs w:val="18"/>
        </w:rPr>
      </w:pPr>
      <w:r w:rsidRPr="00507388">
        <w:rPr>
          <w:rFonts w:ascii="Times New Roman" w:hAnsi="Times New Roman" w:cs="Times New Roman"/>
          <w:sz w:val="24"/>
          <w:szCs w:val="24"/>
        </w:rPr>
        <w:t>© Львівський національний університет імені Івана Франка</w:t>
      </w:r>
      <w:r w:rsidRPr="008C212C">
        <w:rPr>
          <w:rFonts w:cs="TimesNewRoman"/>
          <w:sz w:val="18"/>
          <w:szCs w:val="18"/>
        </w:rPr>
        <w:t xml:space="preserve"> </w:t>
      </w:r>
    </w:p>
    <w:p w:rsidR="00281FD3" w:rsidRDefault="00281FD3">
      <w:pPr>
        <w:autoSpaceDE w:val="0"/>
        <w:autoSpaceDN w:val="0"/>
        <w:adjustRightInd w:val="0"/>
        <w:spacing w:after="0" w:line="240" w:lineRule="auto"/>
        <w:jc w:val="both"/>
        <w:rPr>
          <w:rFonts w:ascii="Times New Roman" w:hAnsi="Times New Roman" w:cs="Times New Roman"/>
          <w:sz w:val="24"/>
          <w:szCs w:val="24"/>
        </w:rPr>
      </w:pPr>
    </w:p>
    <w:p w:rsidR="00281FD3" w:rsidRDefault="00281FD3">
      <w:pPr>
        <w:autoSpaceDE w:val="0"/>
        <w:autoSpaceDN w:val="0"/>
        <w:adjustRightInd w:val="0"/>
        <w:spacing w:after="0" w:line="240" w:lineRule="auto"/>
        <w:jc w:val="both"/>
        <w:rPr>
          <w:rFonts w:ascii="Times New Roman" w:hAnsi="Times New Roman" w:cs="Times New Roman"/>
          <w:sz w:val="24"/>
          <w:szCs w:val="24"/>
        </w:rPr>
      </w:pPr>
    </w:p>
    <w:p w:rsidR="00B16E67" w:rsidRDefault="00B16E67" w:rsidP="00B16E67">
      <w:pPr>
        <w:pStyle w:val="a6"/>
        <w:jc w:val="right"/>
        <w:rPr>
          <w:lang w:val="uk-UA"/>
        </w:rPr>
      </w:pPr>
    </w:p>
    <w:p w:rsidR="00F2388B" w:rsidRDefault="00F2388B" w:rsidP="00544450">
      <w:pPr>
        <w:pStyle w:val="a6"/>
        <w:jc w:val="left"/>
        <w:rPr>
          <w:i/>
          <w:sz w:val="24"/>
          <w:szCs w:val="24"/>
          <w:lang w:val="uk-UA"/>
        </w:rPr>
      </w:pPr>
    </w:p>
    <w:p w:rsidR="00B16E67" w:rsidRPr="00132657" w:rsidRDefault="00B16E67" w:rsidP="00544450">
      <w:pPr>
        <w:pStyle w:val="a6"/>
        <w:jc w:val="left"/>
        <w:rPr>
          <w:i/>
          <w:sz w:val="24"/>
          <w:szCs w:val="24"/>
        </w:rPr>
      </w:pPr>
      <w:r w:rsidRPr="00132657">
        <w:rPr>
          <w:i/>
          <w:sz w:val="24"/>
          <w:szCs w:val="24"/>
        </w:rPr>
        <w:lastRenderedPageBreak/>
        <w:t>ЗМІСТ</w:t>
      </w:r>
    </w:p>
    <w:p w:rsidR="00B16E67" w:rsidRPr="00827510" w:rsidRDefault="00B16E67" w:rsidP="00B16E67">
      <w:pPr>
        <w:pStyle w:val="a6"/>
      </w:pPr>
    </w:p>
    <w:p w:rsidR="00B16E67" w:rsidRPr="00F01E5C" w:rsidRDefault="00B16E67" w:rsidP="00B16E67">
      <w:pPr>
        <w:pStyle w:val="a6"/>
        <w:jc w:val="left"/>
        <w:rPr>
          <w:sz w:val="24"/>
          <w:szCs w:val="24"/>
          <w:lang w:val="uk-UA"/>
        </w:rPr>
      </w:pPr>
      <w:r w:rsidRPr="00F01E5C">
        <w:rPr>
          <w:i/>
          <w:sz w:val="24"/>
          <w:szCs w:val="24"/>
          <w:lang w:val="uk-UA"/>
        </w:rPr>
        <w:t xml:space="preserve">  ПЕРЕДМОВА</w:t>
      </w:r>
      <w:r w:rsidR="00F01E5C">
        <w:rPr>
          <w:i/>
          <w:sz w:val="24"/>
          <w:szCs w:val="24"/>
          <w:lang w:val="uk-UA"/>
        </w:rPr>
        <w:t>......</w:t>
      </w:r>
      <w:r w:rsidRPr="00F01E5C">
        <w:rPr>
          <w:sz w:val="24"/>
          <w:szCs w:val="24"/>
          <w:lang w:val="uk-UA"/>
        </w:rPr>
        <w:t>………………......................</w:t>
      </w:r>
      <w:r w:rsidR="00D8177B" w:rsidRPr="00F01E5C">
        <w:rPr>
          <w:sz w:val="24"/>
          <w:szCs w:val="24"/>
          <w:lang w:val="uk-UA"/>
        </w:rPr>
        <w:t>................................................................</w:t>
      </w:r>
      <w:r w:rsidRPr="00F01E5C">
        <w:rPr>
          <w:sz w:val="24"/>
          <w:szCs w:val="24"/>
          <w:lang w:val="uk-UA"/>
        </w:rPr>
        <w:t>5</w:t>
      </w:r>
    </w:p>
    <w:tbl>
      <w:tblPr>
        <w:tblW w:w="8959" w:type="dxa"/>
        <w:tblInd w:w="80" w:type="dxa"/>
        <w:tblLayout w:type="fixed"/>
        <w:tblLook w:val="01E0" w:firstRow="1" w:lastRow="1" w:firstColumn="1" w:lastColumn="1" w:noHBand="0" w:noVBand="0"/>
      </w:tblPr>
      <w:tblGrid>
        <w:gridCol w:w="8817"/>
        <w:gridCol w:w="142"/>
      </w:tblGrid>
      <w:tr w:rsidR="00B16E67" w:rsidRPr="00E9638D" w:rsidTr="00D8177B">
        <w:trPr>
          <w:trHeight w:val="2552"/>
        </w:trPr>
        <w:tc>
          <w:tcPr>
            <w:tcW w:w="8959" w:type="dxa"/>
            <w:gridSpan w:val="2"/>
          </w:tcPr>
          <w:p w:rsidR="00AD0D8C" w:rsidRPr="00E9638D" w:rsidRDefault="00C747CC" w:rsidP="00AD0D8C">
            <w:pPr>
              <w:pStyle w:val="a4"/>
              <w:ind w:firstLine="0"/>
              <w:jc w:val="both"/>
              <w:rPr>
                <w:b/>
                <w:i/>
                <w:caps/>
                <w:sz w:val="24"/>
                <w:szCs w:val="24"/>
              </w:rPr>
            </w:pPr>
            <w:r w:rsidRPr="00E9638D">
              <w:rPr>
                <w:b/>
                <w:i/>
                <w:caps/>
                <w:sz w:val="24"/>
                <w:szCs w:val="24"/>
              </w:rPr>
              <w:t>1.</w:t>
            </w:r>
            <w:r w:rsidR="00E83E2C" w:rsidRPr="00E9638D">
              <w:rPr>
                <w:b/>
                <w:i/>
                <w:caps/>
                <w:sz w:val="24"/>
                <w:szCs w:val="24"/>
              </w:rPr>
              <w:t>Зміст навчальної дисципліни</w:t>
            </w:r>
            <w:r w:rsidR="00AD0D8C" w:rsidRPr="00E9638D">
              <w:rPr>
                <w:b/>
                <w:i/>
                <w:caps/>
                <w:sz w:val="24"/>
                <w:szCs w:val="24"/>
              </w:rPr>
              <w:t xml:space="preserve"> «Управлінський облік»</w:t>
            </w:r>
            <w:r w:rsidR="00D8177B" w:rsidRPr="00E9638D">
              <w:rPr>
                <w:b/>
                <w:i/>
                <w:caps/>
                <w:sz w:val="24"/>
                <w:szCs w:val="24"/>
              </w:rPr>
              <w:t>......................................................</w:t>
            </w:r>
            <w:r w:rsidR="00132657" w:rsidRPr="00E9638D">
              <w:rPr>
                <w:b/>
                <w:i/>
                <w:caps/>
                <w:sz w:val="24"/>
                <w:szCs w:val="24"/>
              </w:rPr>
              <w:t>...........................................................................</w:t>
            </w:r>
            <w:r w:rsidR="004130F2">
              <w:rPr>
                <w:b/>
                <w:i/>
                <w:caps/>
                <w:sz w:val="24"/>
                <w:szCs w:val="24"/>
              </w:rPr>
              <w:t>8</w:t>
            </w:r>
          </w:p>
          <w:p w:rsidR="00B16E67" w:rsidRPr="00E9638D" w:rsidRDefault="00B16E67" w:rsidP="00403283">
            <w:pPr>
              <w:pStyle w:val="a6"/>
              <w:jc w:val="left"/>
              <w:rPr>
                <w:i/>
                <w:sz w:val="24"/>
                <w:szCs w:val="24"/>
                <w:lang w:val="uk-UA"/>
              </w:rPr>
            </w:pPr>
            <w:r w:rsidRPr="00E9638D">
              <w:rPr>
                <w:i/>
                <w:sz w:val="24"/>
                <w:szCs w:val="24"/>
                <w:lang w:val="uk-UA"/>
              </w:rPr>
              <w:t>ТЕМА 1.  МЕТА, ЗМІСТ І ОРГАНІЗАЦІЯ УПРАВЛІНСЬКОГО</w:t>
            </w:r>
            <w:r w:rsidR="00A47258" w:rsidRPr="00E9638D">
              <w:rPr>
                <w:i/>
                <w:sz w:val="24"/>
                <w:szCs w:val="24"/>
                <w:lang w:val="uk-UA"/>
              </w:rPr>
              <w:t xml:space="preserve"> ОБЛІКУ</w:t>
            </w:r>
            <w:r w:rsidRPr="00E9638D">
              <w:rPr>
                <w:i/>
                <w:sz w:val="24"/>
                <w:szCs w:val="24"/>
                <w:lang w:val="uk-UA"/>
              </w:rPr>
              <w:t>.....................................................................................</w:t>
            </w:r>
            <w:r w:rsidR="00A47258" w:rsidRPr="00E9638D">
              <w:rPr>
                <w:i/>
                <w:sz w:val="24"/>
                <w:szCs w:val="24"/>
                <w:lang w:val="uk-UA"/>
              </w:rPr>
              <w:t>...............................</w:t>
            </w:r>
            <w:r w:rsidRPr="00E9638D">
              <w:rPr>
                <w:i/>
                <w:sz w:val="24"/>
                <w:szCs w:val="24"/>
                <w:lang w:val="uk-UA"/>
              </w:rPr>
              <w:t>..</w:t>
            </w:r>
            <w:r w:rsidR="00647D24" w:rsidRPr="00E9638D">
              <w:rPr>
                <w:i/>
                <w:sz w:val="24"/>
                <w:szCs w:val="24"/>
                <w:lang w:val="uk-UA"/>
              </w:rPr>
              <w:t>........</w:t>
            </w:r>
            <w:r w:rsidR="004130F2">
              <w:rPr>
                <w:i/>
                <w:sz w:val="24"/>
                <w:szCs w:val="24"/>
                <w:lang w:val="uk-UA"/>
              </w:rPr>
              <w:t>13</w:t>
            </w:r>
          </w:p>
          <w:p w:rsidR="006113C0" w:rsidRPr="00E9638D" w:rsidRDefault="00B16E67" w:rsidP="006113C0">
            <w:pPr>
              <w:pStyle w:val="a4"/>
              <w:ind w:firstLine="0"/>
              <w:jc w:val="both"/>
              <w:rPr>
                <w:i/>
                <w:sz w:val="24"/>
                <w:szCs w:val="24"/>
              </w:rPr>
            </w:pPr>
            <w:r w:rsidRPr="00E9638D">
              <w:rPr>
                <w:i/>
                <w:sz w:val="24"/>
                <w:szCs w:val="24"/>
              </w:rPr>
              <w:t>1.1.Перелік теоретичних питань, необхідних для засвоєння теми</w:t>
            </w:r>
            <w:r w:rsidR="006113C0" w:rsidRPr="00E9638D">
              <w:rPr>
                <w:i/>
                <w:sz w:val="24"/>
                <w:szCs w:val="24"/>
              </w:rPr>
              <w:t>...............</w:t>
            </w:r>
            <w:r w:rsidR="004130F2">
              <w:rPr>
                <w:i/>
                <w:sz w:val="24"/>
                <w:szCs w:val="24"/>
              </w:rPr>
              <w:t>..............13</w:t>
            </w:r>
          </w:p>
          <w:p w:rsidR="00B16E67" w:rsidRPr="00E9638D" w:rsidRDefault="00B16E67" w:rsidP="00252213">
            <w:pPr>
              <w:autoSpaceDE w:val="0"/>
              <w:autoSpaceDN w:val="0"/>
              <w:adjustRightInd w:val="0"/>
              <w:spacing w:after="0" w:line="240" w:lineRule="auto"/>
              <w:jc w:val="both"/>
              <w:rPr>
                <w:rFonts w:ascii="Times New Roman" w:hAnsi="Times New Roman" w:cs="Times New Roman"/>
                <w:i/>
                <w:sz w:val="24"/>
                <w:szCs w:val="24"/>
              </w:rPr>
            </w:pPr>
            <w:r w:rsidRPr="00E9638D">
              <w:rPr>
                <w:rFonts w:ascii="Times New Roman" w:hAnsi="Times New Roman" w:cs="Times New Roman"/>
                <w:i/>
                <w:sz w:val="24"/>
                <w:szCs w:val="24"/>
              </w:rPr>
              <w:t>1.2.</w:t>
            </w:r>
            <w:r w:rsidR="00CE7266" w:rsidRPr="00E9638D">
              <w:rPr>
                <w:rFonts w:ascii="Times New Roman" w:hAnsi="Times New Roman" w:cs="Times New Roman"/>
                <w:i/>
                <w:sz w:val="24"/>
                <w:szCs w:val="24"/>
              </w:rPr>
              <w:t>Тестові завдання до теми</w:t>
            </w:r>
            <w:r w:rsidR="00132657" w:rsidRPr="00E9638D">
              <w:rPr>
                <w:rFonts w:ascii="Times New Roman" w:hAnsi="Times New Roman" w:cs="Times New Roman"/>
                <w:i/>
                <w:sz w:val="24"/>
                <w:szCs w:val="24"/>
              </w:rPr>
              <w:t xml:space="preserve"> 1</w:t>
            </w:r>
            <w:r w:rsidRPr="00E9638D">
              <w:rPr>
                <w:rFonts w:ascii="Times New Roman" w:hAnsi="Times New Roman" w:cs="Times New Roman"/>
                <w:i/>
                <w:sz w:val="24"/>
                <w:szCs w:val="24"/>
              </w:rPr>
              <w:t>.................................</w:t>
            </w:r>
            <w:r w:rsidRPr="00E9638D">
              <w:rPr>
                <w:rFonts w:ascii="Times New Roman" w:hAnsi="Times New Roman" w:cs="Times New Roman"/>
                <w:i/>
                <w:sz w:val="24"/>
                <w:szCs w:val="24"/>
                <w:lang w:val="ru-RU"/>
              </w:rPr>
              <w:t>.</w:t>
            </w:r>
            <w:r w:rsidRPr="00E9638D">
              <w:rPr>
                <w:rFonts w:ascii="Times New Roman" w:hAnsi="Times New Roman" w:cs="Times New Roman"/>
                <w:i/>
                <w:sz w:val="24"/>
                <w:szCs w:val="24"/>
              </w:rPr>
              <w:t>.</w:t>
            </w:r>
            <w:r w:rsidR="00647D24" w:rsidRPr="00E9638D">
              <w:rPr>
                <w:rFonts w:ascii="Times New Roman" w:hAnsi="Times New Roman" w:cs="Times New Roman"/>
                <w:i/>
                <w:sz w:val="24"/>
                <w:szCs w:val="24"/>
              </w:rPr>
              <w:t>...................................................</w:t>
            </w:r>
            <w:r w:rsidR="00760550">
              <w:rPr>
                <w:rFonts w:ascii="Times New Roman" w:hAnsi="Times New Roman" w:cs="Times New Roman"/>
                <w:i/>
                <w:sz w:val="24"/>
                <w:szCs w:val="24"/>
              </w:rPr>
              <w:t>.13</w:t>
            </w:r>
          </w:p>
          <w:p w:rsidR="00B16E67" w:rsidRPr="00E9638D" w:rsidRDefault="00B16E67" w:rsidP="00403283">
            <w:pPr>
              <w:pStyle w:val="a4"/>
              <w:ind w:firstLine="0"/>
              <w:jc w:val="both"/>
              <w:rPr>
                <w:i/>
                <w:sz w:val="24"/>
                <w:szCs w:val="24"/>
              </w:rPr>
            </w:pPr>
            <w:r w:rsidRPr="00E9638D">
              <w:rPr>
                <w:i/>
                <w:sz w:val="24"/>
                <w:szCs w:val="24"/>
              </w:rPr>
              <w:t>1.3.Актуалізація опорних знань..</w:t>
            </w:r>
            <w:r w:rsidR="00F01E5C" w:rsidRPr="00E9638D">
              <w:rPr>
                <w:i/>
                <w:sz w:val="24"/>
                <w:szCs w:val="24"/>
              </w:rPr>
              <w:t>.................</w:t>
            </w:r>
            <w:r w:rsidRPr="00E9638D">
              <w:rPr>
                <w:i/>
                <w:sz w:val="24"/>
                <w:szCs w:val="24"/>
              </w:rPr>
              <w:t>.........</w:t>
            </w:r>
            <w:r w:rsidRPr="00E9638D">
              <w:rPr>
                <w:i/>
                <w:sz w:val="24"/>
                <w:szCs w:val="24"/>
                <w:lang w:val="ru-RU"/>
              </w:rPr>
              <w:t>.</w:t>
            </w:r>
            <w:r w:rsidR="00647D24" w:rsidRPr="00E9638D">
              <w:rPr>
                <w:i/>
                <w:sz w:val="24"/>
                <w:szCs w:val="24"/>
                <w:lang w:val="ru-RU"/>
              </w:rPr>
              <w:t>...........................................................</w:t>
            </w:r>
            <w:r w:rsidR="00891AEB">
              <w:rPr>
                <w:i/>
                <w:sz w:val="24"/>
                <w:szCs w:val="24"/>
                <w:lang w:val="ru-RU"/>
              </w:rPr>
              <w:t>30</w:t>
            </w:r>
          </w:p>
          <w:p w:rsidR="00B16E67" w:rsidRPr="00E9638D" w:rsidRDefault="00B16E67" w:rsidP="00403283">
            <w:pPr>
              <w:pStyle w:val="a4"/>
              <w:ind w:firstLine="0"/>
              <w:jc w:val="both"/>
              <w:rPr>
                <w:i/>
                <w:sz w:val="24"/>
                <w:szCs w:val="24"/>
              </w:rPr>
            </w:pPr>
          </w:p>
          <w:p w:rsidR="00B16E67" w:rsidRPr="00E9638D" w:rsidRDefault="00B16E67" w:rsidP="00403283">
            <w:pPr>
              <w:pStyle w:val="a4"/>
              <w:ind w:firstLine="0"/>
              <w:rPr>
                <w:i/>
                <w:sz w:val="24"/>
                <w:szCs w:val="24"/>
              </w:rPr>
            </w:pPr>
            <w:r w:rsidRPr="00E9638D">
              <w:rPr>
                <w:b/>
                <w:i/>
                <w:sz w:val="24"/>
                <w:szCs w:val="24"/>
              </w:rPr>
              <w:t xml:space="preserve">ТЕМА 2. КЛАСИФІКАЦІЯ І ПОВЕДІНКА </w:t>
            </w:r>
            <w:r w:rsidR="00917980" w:rsidRPr="00E9638D">
              <w:rPr>
                <w:b/>
                <w:i/>
                <w:sz w:val="24"/>
                <w:szCs w:val="24"/>
              </w:rPr>
              <w:t>В</w:t>
            </w:r>
            <w:r w:rsidRPr="00E9638D">
              <w:rPr>
                <w:b/>
                <w:i/>
                <w:sz w:val="24"/>
                <w:szCs w:val="24"/>
              </w:rPr>
              <w:t>ИТРАТ................</w:t>
            </w:r>
            <w:r w:rsidR="00132657" w:rsidRPr="00E9638D">
              <w:rPr>
                <w:b/>
                <w:i/>
                <w:sz w:val="24"/>
                <w:szCs w:val="24"/>
              </w:rPr>
              <w:t>...........................</w:t>
            </w:r>
            <w:r w:rsidR="00891AEB">
              <w:rPr>
                <w:b/>
                <w:i/>
                <w:sz w:val="24"/>
                <w:szCs w:val="24"/>
              </w:rPr>
              <w:t>....31</w:t>
            </w:r>
          </w:p>
          <w:p w:rsidR="00B16E67" w:rsidRPr="00E9638D" w:rsidRDefault="00B16E67" w:rsidP="00403283">
            <w:pPr>
              <w:pStyle w:val="a4"/>
              <w:ind w:firstLine="0"/>
              <w:jc w:val="both"/>
              <w:rPr>
                <w:i/>
                <w:sz w:val="24"/>
                <w:szCs w:val="24"/>
              </w:rPr>
            </w:pPr>
            <w:r w:rsidRPr="00E9638D">
              <w:rPr>
                <w:i/>
                <w:sz w:val="24"/>
                <w:szCs w:val="24"/>
              </w:rPr>
              <w:t>2.1.Перелік теоретичних питань, необхідних для засвоєння теми .</w:t>
            </w:r>
            <w:r w:rsidR="00132657" w:rsidRPr="00E9638D">
              <w:rPr>
                <w:i/>
                <w:sz w:val="24"/>
                <w:szCs w:val="24"/>
              </w:rPr>
              <w:t>..........................</w:t>
            </w:r>
            <w:r w:rsidR="007B0B00">
              <w:rPr>
                <w:i/>
                <w:sz w:val="24"/>
                <w:szCs w:val="24"/>
              </w:rPr>
              <w:t>31</w:t>
            </w:r>
          </w:p>
          <w:p w:rsidR="00B16E67" w:rsidRPr="00E9638D" w:rsidRDefault="00B16E67" w:rsidP="00403283">
            <w:pPr>
              <w:pStyle w:val="a4"/>
              <w:ind w:firstLine="0"/>
              <w:jc w:val="both"/>
              <w:rPr>
                <w:i/>
                <w:sz w:val="24"/>
                <w:szCs w:val="24"/>
              </w:rPr>
            </w:pPr>
            <w:r w:rsidRPr="00E9638D">
              <w:rPr>
                <w:i/>
                <w:sz w:val="24"/>
                <w:szCs w:val="24"/>
              </w:rPr>
              <w:t>2.2.</w:t>
            </w:r>
            <w:r w:rsidR="00132657" w:rsidRPr="00E9638D">
              <w:rPr>
                <w:i/>
                <w:sz w:val="24"/>
                <w:szCs w:val="24"/>
              </w:rPr>
              <w:t xml:space="preserve"> Тестові завдання до теми 2</w:t>
            </w:r>
            <w:r w:rsidRPr="00E9638D">
              <w:rPr>
                <w:i/>
                <w:sz w:val="24"/>
                <w:szCs w:val="24"/>
              </w:rPr>
              <w:t>…………………………</w:t>
            </w:r>
            <w:r w:rsidR="00132657" w:rsidRPr="00E9638D">
              <w:rPr>
                <w:i/>
                <w:sz w:val="24"/>
                <w:szCs w:val="24"/>
              </w:rPr>
              <w:t>..............................................</w:t>
            </w:r>
            <w:r w:rsidR="007B0B00">
              <w:rPr>
                <w:i/>
                <w:sz w:val="24"/>
                <w:szCs w:val="24"/>
              </w:rPr>
              <w:t>...31</w:t>
            </w:r>
          </w:p>
          <w:p w:rsidR="00B16E67" w:rsidRPr="00E9638D" w:rsidRDefault="00B16E67" w:rsidP="00304422">
            <w:pPr>
              <w:pStyle w:val="a4"/>
              <w:ind w:firstLine="0"/>
              <w:rPr>
                <w:b/>
                <w:i/>
                <w:sz w:val="24"/>
                <w:szCs w:val="24"/>
              </w:rPr>
            </w:pPr>
            <w:r w:rsidRPr="00E9638D">
              <w:rPr>
                <w:i/>
                <w:sz w:val="24"/>
                <w:szCs w:val="24"/>
              </w:rPr>
              <w:t>2.3.</w:t>
            </w:r>
            <w:r w:rsidR="00304422" w:rsidRPr="00E9638D">
              <w:rPr>
                <w:b/>
                <w:i/>
                <w:sz w:val="24"/>
                <w:szCs w:val="24"/>
              </w:rPr>
              <w:t xml:space="preserve">  </w:t>
            </w:r>
            <w:r w:rsidR="00304422" w:rsidRPr="00E9638D">
              <w:rPr>
                <w:i/>
                <w:sz w:val="24"/>
                <w:szCs w:val="24"/>
              </w:rPr>
              <w:t>Актуалізація опорних знань.................</w:t>
            </w:r>
            <w:r w:rsidRPr="00E9638D">
              <w:rPr>
                <w:i/>
                <w:sz w:val="24"/>
                <w:szCs w:val="24"/>
                <w:lang w:val="ru-RU"/>
              </w:rPr>
              <w:t>………………</w:t>
            </w:r>
            <w:r w:rsidR="00917980" w:rsidRPr="00E9638D">
              <w:rPr>
                <w:i/>
                <w:sz w:val="24"/>
                <w:szCs w:val="24"/>
                <w:lang w:val="ru-RU"/>
              </w:rPr>
              <w:t>…………………………</w:t>
            </w:r>
            <w:r w:rsidR="007B0B00">
              <w:rPr>
                <w:i/>
                <w:sz w:val="24"/>
                <w:szCs w:val="24"/>
                <w:lang w:val="ru-RU"/>
              </w:rPr>
              <w:t>………46</w:t>
            </w:r>
          </w:p>
          <w:p w:rsidR="00B16E67" w:rsidRPr="00E9638D" w:rsidRDefault="00B16E67" w:rsidP="00917980">
            <w:pPr>
              <w:pStyle w:val="a4"/>
              <w:ind w:firstLine="0"/>
              <w:jc w:val="both"/>
              <w:rPr>
                <w:i/>
                <w:sz w:val="24"/>
                <w:szCs w:val="24"/>
              </w:rPr>
            </w:pPr>
          </w:p>
        </w:tc>
      </w:tr>
      <w:tr w:rsidR="00B16E67" w:rsidRPr="00622CFE" w:rsidTr="00EB3F85">
        <w:trPr>
          <w:gridAfter w:val="1"/>
          <w:wAfter w:w="142" w:type="dxa"/>
        </w:trPr>
        <w:tc>
          <w:tcPr>
            <w:tcW w:w="8817" w:type="dxa"/>
          </w:tcPr>
          <w:p w:rsidR="00B16E67" w:rsidRPr="00740C07" w:rsidRDefault="00B16E67" w:rsidP="00E9638D">
            <w:pPr>
              <w:spacing w:after="0"/>
              <w:rPr>
                <w:b/>
                <w:i/>
              </w:rPr>
            </w:pPr>
            <w:r w:rsidRPr="00EB3F85">
              <w:rPr>
                <w:rFonts w:ascii="Times New Roman" w:hAnsi="Times New Roman" w:cs="Times New Roman"/>
                <w:b/>
                <w:i/>
                <w:sz w:val="24"/>
                <w:szCs w:val="24"/>
              </w:rPr>
              <w:t>ТЕМА 3. СИСТЕМА ОБЛІКУ І КАЛЬКУЛЮВАННЯ ЗА ПОВНИМИ ВИТРАТАМИ ..........................………………</w:t>
            </w:r>
            <w:r w:rsidR="00EB3F85">
              <w:rPr>
                <w:rFonts w:ascii="Times New Roman" w:hAnsi="Times New Roman" w:cs="Times New Roman"/>
                <w:b/>
                <w:i/>
                <w:sz w:val="24"/>
                <w:szCs w:val="24"/>
              </w:rPr>
              <w:t>.............................................................</w:t>
            </w:r>
            <w:r w:rsidR="007B0B00">
              <w:rPr>
                <w:rFonts w:ascii="Times New Roman" w:hAnsi="Times New Roman" w:cs="Times New Roman"/>
                <w:b/>
                <w:i/>
                <w:sz w:val="24"/>
                <w:szCs w:val="24"/>
              </w:rPr>
              <w:t>.</w:t>
            </w:r>
            <w:r w:rsidR="008E0C56">
              <w:rPr>
                <w:rFonts w:ascii="Times New Roman" w:hAnsi="Times New Roman" w:cs="Times New Roman"/>
                <w:b/>
                <w:i/>
                <w:sz w:val="24"/>
                <w:szCs w:val="24"/>
              </w:rPr>
              <w:t>.</w:t>
            </w:r>
            <w:r w:rsidR="007B0B00">
              <w:rPr>
                <w:rFonts w:ascii="Times New Roman" w:hAnsi="Times New Roman" w:cs="Times New Roman"/>
                <w:b/>
                <w:i/>
                <w:sz w:val="24"/>
                <w:szCs w:val="24"/>
              </w:rPr>
              <w:t>48</w:t>
            </w:r>
          </w:p>
          <w:p w:rsidR="00B16E67" w:rsidRPr="00EB3F85" w:rsidRDefault="00B16E67" w:rsidP="00E9638D">
            <w:pPr>
              <w:pStyle w:val="a4"/>
              <w:ind w:firstLine="0"/>
              <w:jc w:val="both"/>
              <w:rPr>
                <w:i/>
                <w:sz w:val="24"/>
                <w:szCs w:val="24"/>
                <w:lang w:val="ru-RU"/>
              </w:rPr>
            </w:pPr>
            <w:r w:rsidRPr="00EB3F85">
              <w:rPr>
                <w:i/>
                <w:sz w:val="24"/>
                <w:szCs w:val="24"/>
              </w:rPr>
              <w:t>3.1.Перелік теоретичних питань, необхідних для засвоєння теми</w:t>
            </w:r>
            <w:r w:rsidR="00E9638D">
              <w:rPr>
                <w:i/>
                <w:sz w:val="24"/>
                <w:szCs w:val="24"/>
              </w:rPr>
              <w:t>........................</w:t>
            </w:r>
            <w:r w:rsidR="007B0B00">
              <w:rPr>
                <w:i/>
                <w:sz w:val="24"/>
                <w:szCs w:val="24"/>
                <w:lang w:val="ru-RU"/>
              </w:rPr>
              <w:t>..</w:t>
            </w:r>
            <w:r w:rsidR="008E0C56">
              <w:rPr>
                <w:i/>
                <w:sz w:val="24"/>
                <w:szCs w:val="24"/>
                <w:lang w:val="ru-RU"/>
              </w:rPr>
              <w:t>.</w:t>
            </w:r>
            <w:r w:rsidR="007B0B00">
              <w:rPr>
                <w:i/>
                <w:sz w:val="24"/>
                <w:szCs w:val="24"/>
                <w:lang w:val="ru-RU"/>
              </w:rPr>
              <w:t>48</w:t>
            </w:r>
          </w:p>
          <w:p w:rsidR="00B16E67" w:rsidRPr="00EB3F85" w:rsidRDefault="00B16E67" w:rsidP="00403283">
            <w:pPr>
              <w:pStyle w:val="a4"/>
              <w:ind w:firstLine="0"/>
              <w:jc w:val="both"/>
              <w:rPr>
                <w:i/>
                <w:sz w:val="24"/>
                <w:szCs w:val="24"/>
                <w:lang w:val="ru-RU"/>
              </w:rPr>
            </w:pPr>
            <w:r w:rsidRPr="00EB3F85">
              <w:rPr>
                <w:i/>
                <w:sz w:val="24"/>
                <w:szCs w:val="24"/>
              </w:rPr>
              <w:t>3.2.</w:t>
            </w:r>
            <w:r w:rsidR="00E9638D" w:rsidRPr="00E9638D">
              <w:rPr>
                <w:i/>
                <w:sz w:val="24"/>
                <w:szCs w:val="24"/>
              </w:rPr>
              <w:t xml:space="preserve"> Тестові завдання до теми </w:t>
            </w:r>
            <w:r w:rsidR="00E9638D">
              <w:rPr>
                <w:i/>
                <w:sz w:val="24"/>
                <w:szCs w:val="24"/>
              </w:rPr>
              <w:t>3..........................................</w:t>
            </w:r>
            <w:r w:rsidRPr="00EB3F85">
              <w:rPr>
                <w:i/>
                <w:sz w:val="24"/>
                <w:szCs w:val="24"/>
              </w:rPr>
              <w:t>.......</w:t>
            </w:r>
            <w:r w:rsidR="007B0B00">
              <w:rPr>
                <w:i/>
                <w:sz w:val="24"/>
                <w:szCs w:val="24"/>
              </w:rPr>
              <w:t>..................................48</w:t>
            </w:r>
          </w:p>
          <w:p w:rsidR="00B16E67" w:rsidRPr="00E9638D" w:rsidRDefault="00B16E67" w:rsidP="00403283">
            <w:pPr>
              <w:pStyle w:val="a4"/>
              <w:ind w:firstLine="0"/>
              <w:jc w:val="both"/>
              <w:rPr>
                <w:lang w:val="ru-RU"/>
              </w:rPr>
            </w:pPr>
            <w:r w:rsidRPr="00EB3F85">
              <w:rPr>
                <w:i/>
                <w:sz w:val="24"/>
                <w:szCs w:val="24"/>
              </w:rPr>
              <w:t>3.3.Актуалізація опорних знань ........................................................</w:t>
            </w:r>
            <w:r w:rsidR="004C7520">
              <w:rPr>
                <w:i/>
                <w:sz w:val="24"/>
                <w:szCs w:val="24"/>
              </w:rPr>
              <w:t>........................</w:t>
            </w:r>
            <w:r w:rsidRPr="004C7520">
              <w:rPr>
                <w:i/>
                <w:sz w:val="24"/>
                <w:szCs w:val="24"/>
              </w:rPr>
              <w:t>.</w:t>
            </w:r>
            <w:r w:rsidR="009D0399">
              <w:rPr>
                <w:i/>
                <w:sz w:val="24"/>
                <w:szCs w:val="24"/>
              </w:rPr>
              <w:t>...</w:t>
            </w:r>
            <w:r w:rsidRPr="004C7520">
              <w:rPr>
                <w:i/>
                <w:sz w:val="24"/>
                <w:szCs w:val="24"/>
                <w:lang w:val="ru-RU"/>
              </w:rPr>
              <w:t>6</w:t>
            </w:r>
            <w:r w:rsidR="009D0399">
              <w:rPr>
                <w:i/>
                <w:sz w:val="24"/>
                <w:szCs w:val="24"/>
                <w:lang w:val="ru-RU"/>
              </w:rPr>
              <w:t>6</w:t>
            </w:r>
          </w:p>
          <w:p w:rsidR="00B16E67" w:rsidRPr="00622CFE" w:rsidRDefault="00B16E67" w:rsidP="00403283">
            <w:pPr>
              <w:pStyle w:val="AltN0"/>
              <w:spacing w:before="0"/>
            </w:pPr>
          </w:p>
        </w:tc>
      </w:tr>
      <w:tr w:rsidR="00B16E67" w:rsidRPr="00622CFE" w:rsidTr="004C7520">
        <w:tc>
          <w:tcPr>
            <w:tcW w:w="8959" w:type="dxa"/>
            <w:gridSpan w:val="2"/>
          </w:tcPr>
          <w:p w:rsidR="00B16E67" w:rsidRPr="009D0399" w:rsidRDefault="00B16E67" w:rsidP="00F2388B">
            <w:pPr>
              <w:pStyle w:val="a8"/>
              <w:spacing w:after="0"/>
              <w:rPr>
                <w:b/>
                <w:i/>
                <w:sz w:val="24"/>
                <w:szCs w:val="24"/>
                <w:lang w:val="uk-UA"/>
              </w:rPr>
            </w:pPr>
            <w:r w:rsidRPr="00CA7099">
              <w:rPr>
                <w:b/>
                <w:i/>
                <w:sz w:val="24"/>
                <w:szCs w:val="24"/>
              </w:rPr>
              <w:t xml:space="preserve">ТЕМА </w:t>
            </w:r>
            <w:r w:rsidRPr="00CA7099">
              <w:rPr>
                <w:b/>
                <w:i/>
                <w:sz w:val="24"/>
                <w:szCs w:val="24"/>
                <w:lang w:val="uk-UA"/>
              </w:rPr>
              <w:t>4</w:t>
            </w:r>
            <w:r w:rsidRPr="00CA7099">
              <w:rPr>
                <w:b/>
                <w:i/>
                <w:sz w:val="24"/>
                <w:szCs w:val="24"/>
              </w:rPr>
              <w:t xml:space="preserve">. </w:t>
            </w:r>
            <w:r w:rsidRPr="00CA7099">
              <w:rPr>
                <w:b/>
                <w:i/>
                <w:sz w:val="24"/>
                <w:szCs w:val="24"/>
                <w:lang w:val="uk-UA"/>
              </w:rPr>
              <w:t>СИСТЕМА ОБЛІКУ І КАЛЬКУЛЮВАННЯ ЗА ЗМІННИМИ ВИТРАТАМИ</w:t>
            </w:r>
            <w:r w:rsidR="009F0815" w:rsidRPr="00CA7099">
              <w:rPr>
                <w:b/>
                <w:i/>
                <w:sz w:val="24"/>
                <w:szCs w:val="24"/>
                <w:lang w:val="uk-UA"/>
              </w:rPr>
              <w:t>..................................................................................................</w:t>
            </w:r>
            <w:r w:rsidR="00F90300">
              <w:rPr>
                <w:b/>
                <w:i/>
                <w:sz w:val="24"/>
                <w:szCs w:val="24"/>
                <w:lang w:val="uk-UA"/>
              </w:rPr>
              <w:t>...............</w:t>
            </w:r>
            <w:r w:rsidR="009D0399">
              <w:rPr>
                <w:b/>
                <w:i/>
                <w:sz w:val="24"/>
                <w:szCs w:val="24"/>
                <w:lang w:val="uk-UA"/>
              </w:rPr>
              <w:t>.67</w:t>
            </w:r>
          </w:p>
          <w:p w:rsidR="00B16E67" w:rsidRPr="00CA7099" w:rsidRDefault="00B16E67" w:rsidP="00F2388B">
            <w:pPr>
              <w:pStyle w:val="a4"/>
              <w:ind w:firstLine="0"/>
              <w:jc w:val="both"/>
              <w:rPr>
                <w:i/>
                <w:sz w:val="24"/>
                <w:szCs w:val="24"/>
                <w:lang w:val="ru-RU"/>
              </w:rPr>
            </w:pPr>
            <w:r w:rsidRPr="00CA7099">
              <w:rPr>
                <w:i/>
                <w:sz w:val="24"/>
                <w:szCs w:val="24"/>
              </w:rPr>
              <w:t>4.1.Перелік теоретичних питань, необхідних для засвоєння теми</w:t>
            </w:r>
            <w:r w:rsidR="00A92B66" w:rsidRPr="00CA7099">
              <w:rPr>
                <w:i/>
                <w:sz w:val="24"/>
                <w:szCs w:val="24"/>
                <w:lang w:val="ru-RU"/>
              </w:rPr>
              <w:t>…………………</w:t>
            </w:r>
            <w:r w:rsidR="009D0399">
              <w:rPr>
                <w:i/>
                <w:sz w:val="24"/>
                <w:szCs w:val="24"/>
                <w:lang w:val="ru-RU"/>
              </w:rPr>
              <w:t>…67</w:t>
            </w:r>
            <w:r w:rsidRPr="00CA7099">
              <w:rPr>
                <w:i/>
                <w:sz w:val="24"/>
                <w:szCs w:val="24"/>
              </w:rPr>
              <w:t xml:space="preserve"> </w:t>
            </w:r>
          </w:p>
          <w:p w:rsidR="00B16E67" w:rsidRPr="00CA7099" w:rsidRDefault="00B16E67" w:rsidP="00F2388B">
            <w:pPr>
              <w:pStyle w:val="a4"/>
              <w:ind w:firstLine="0"/>
              <w:jc w:val="both"/>
              <w:rPr>
                <w:i/>
                <w:sz w:val="24"/>
                <w:szCs w:val="24"/>
                <w:lang w:val="ru-RU"/>
              </w:rPr>
            </w:pPr>
            <w:r w:rsidRPr="00CA7099">
              <w:rPr>
                <w:i/>
                <w:sz w:val="24"/>
                <w:szCs w:val="24"/>
              </w:rPr>
              <w:t>4.2.</w:t>
            </w:r>
            <w:r w:rsidR="004C7520" w:rsidRPr="00CA7099">
              <w:rPr>
                <w:i/>
                <w:sz w:val="24"/>
                <w:szCs w:val="24"/>
              </w:rPr>
              <w:t xml:space="preserve"> Тестові завдання до теми 4</w:t>
            </w:r>
            <w:r w:rsidRPr="00CA7099">
              <w:rPr>
                <w:i/>
                <w:sz w:val="24"/>
                <w:szCs w:val="24"/>
                <w:lang w:val="ru-RU"/>
              </w:rPr>
              <w:t>………………………...</w:t>
            </w:r>
            <w:r w:rsidR="00A92B66" w:rsidRPr="00CA7099">
              <w:rPr>
                <w:i/>
                <w:sz w:val="24"/>
                <w:szCs w:val="24"/>
                <w:lang w:val="ru-RU"/>
              </w:rPr>
              <w:t>...............................................</w:t>
            </w:r>
            <w:r w:rsidR="009D0399">
              <w:rPr>
                <w:i/>
                <w:sz w:val="24"/>
                <w:szCs w:val="24"/>
                <w:lang w:val="ru-RU"/>
              </w:rPr>
              <w:t>...67</w:t>
            </w:r>
          </w:p>
          <w:p w:rsidR="00B16E67" w:rsidRPr="00CA7099" w:rsidRDefault="00B16E67" w:rsidP="00F2388B">
            <w:pPr>
              <w:pStyle w:val="a4"/>
              <w:ind w:firstLine="0"/>
              <w:jc w:val="both"/>
              <w:rPr>
                <w:i/>
                <w:sz w:val="24"/>
                <w:szCs w:val="24"/>
                <w:lang w:val="ru-RU"/>
              </w:rPr>
            </w:pPr>
            <w:r w:rsidRPr="00CA7099">
              <w:rPr>
                <w:i/>
                <w:sz w:val="24"/>
                <w:szCs w:val="24"/>
              </w:rPr>
              <w:t xml:space="preserve">4.3.Актуалізація опорних знань </w:t>
            </w:r>
            <w:r w:rsidRPr="00CA7099">
              <w:rPr>
                <w:i/>
                <w:sz w:val="24"/>
                <w:szCs w:val="24"/>
                <w:lang w:val="ru-RU"/>
              </w:rPr>
              <w:t>……………………………………</w:t>
            </w:r>
            <w:r w:rsidR="00A92B66" w:rsidRPr="00CA7099">
              <w:rPr>
                <w:i/>
                <w:sz w:val="24"/>
                <w:szCs w:val="24"/>
                <w:lang w:val="ru-RU"/>
              </w:rPr>
              <w:t>………………………</w:t>
            </w:r>
            <w:r w:rsidR="009D0399">
              <w:rPr>
                <w:i/>
                <w:sz w:val="24"/>
                <w:szCs w:val="24"/>
                <w:lang w:val="ru-RU"/>
              </w:rPr>
              <w:t>….77</w:t>
            </w:r>
          </w:p>
          <w:p w:rsidR="00B16E67" w:rsidRPr="00CA7099" w:rsidRDefault="00B16E67" w:rsidP="00F2388B">
            <w:pPr>
              <w:pStyle w:val="a4"/>
              <w:ind w:firstLine="0"/>
              <w:jc w:val="both"/>
              <w:rPr>
                <w:b/>
                <w:i/>
                <w:sz w:val="24"/>
                <w:szCs w:val="24"/>
              </w:rPr>
            </w:pPr>
          </w:p>
          <w:p w:rsidR="00B16E67" w:rsidRPr="00CA7099" w:rsidRDefault="00B16E67" w:rsidP="00F2388B">
            <w:pPr>
              <w:pStyle w:val="a4"/>
              <w:ind w:firstLine="0"/>
              <w:rPr>
                <w:b/>
                <w:i/>
                <w:sz w:val="24"/>
                <w:szCs w:val="24"/>
                <w:lang w:val="ru-RU"/>
              </w:rPr>
            </w:pPr>
            <w:r w:rsidRPr="00CA7099">
              <w:rPr>
                <w:b/>
                <w:i/>
                <w:sz w:val="24"/>
                <w:szCs w:val="24"/>
              </w:rPr>
              <w:t>ТЕМА 5. СИСТЕМА ОБЛІКУ І КАЛЬКУЛЮВАННЯ ЗА НОРМАТИВНИМИ ВИТРАТАМИ.....................................</w:t>
            </w:r>
            <w:r w:rsidR="00A92B66" w:rsidRPr="00CA7099">
              <w:rPr>
                <w:b/>
                <w:i/>
                <w:sz w:val="24"/>
                <w:szCs w:val="24"/>
              </w:rPr>
              <w:t>..........................................................................</w:t>
            </w:r>
            <w:r w:rsidR="009D0399">
              <w:rPr>
                <w:b/>
                <w:i/>
                <w:sz w:val="24"/>
                <w:szCs w:val="24"/>
                <w:lang w:val="ru-RU"/>
              </w:rPr>
              <w:t>..78</w:t>
            </w:r>
          </w:p>
          <w:p w:rsidR="00B16E67" w:rsidRPr="00CA7099" w:rsidRDefault="00B16E67" w:rsidP="00F2388B">
            <w:pPr>
              <w:pStyle w:val="a4"/>
              <w:ind w:firstLine="0"/>
              <w:jc w:val="both"/>
              <w:rPr>
                <w:i/>
                <w:sz w:val="24"/>
                <w:szCs w:val="24"/>
                <w:lang w:val="ru-RU"/>
              </w:rPr>
            </w:pPr>
            <w:r w:rsidRPr="00CA7099">
              <w:rPr>
                <w:i/>
                <w:sz w:val="24"/>
                <w:szCs w:val="24"/>
              </w:rPr>
              <w:t>5.1.Перелік теоретичних питань, необхідних для засвоєння теми .</w:t>
            </w:r>
            <w:r w:rsidR="00CA7099">
              <w:rPr>
                <w:i/>
                <w:sz w:val="24"/>
                <w:szCs w:val="24"/>
              </w:rPr>
              <w:t>.....................</w:t>
            </w:r>
            <w:r w:rsidR="009D0399">
              <w:rPr>
                <w:i/>
                <w:sz w:val="24"/>
                <w:szCs w:val="24"/>
                <w:lang w:val="ru-RU"/>
              </w:rPr>
              <w:t>...78</w:t>
            </w:r>
          </w:p>
          <w:p w:rsidR="00B16E67" w:rsidRPr="00CA7099" w:rsidRDefault="00B16E67" w:rsidP="00F2388B">
            <w:pPr>
              <w:pStyle w:val="a4"/>
              <w:ind w:firstLine="0"/>
              <w:jc w:val="both"/>
              <w:rPr>
                <w:i/>
                <w:sz w:val="24"/>
                <w:szCs w:val="24"/>
                <w:lang w:val="ru-RU"/>
              </w:rPr>
            </w:pPr>
            <w:r w:rsidRPr="00CA7099">
              <w:rPr>
                <w:i/>
                <w:sz w:val="24"/>
                <w:szCs w:val="24"/>
              </w:rPr>
              <w:t>5.2.</w:t>
            </w:r>
            <w:r w:rsidR="00A92B66" w:rsidRPr="00CA7099">
              <w:rPr>
                <w:i/>
                <w:sz w:val="24"/>
                <w:szCs w:val="24"/>
              </w:rPr>
              <w:t xml:space="preserve"> Тестові завдання до теми 5</w:t>
            </w:r>
            <w:r w:rsidRPr="00CA7099">
              <w:rPr>
                <w:i/>
                <w:sz w:val="24"/>
                <w:szCs w:val="24"/>
              </w:rPr>
              <w:t>.......................................</w:t>
            </w:r>
            <w:r w:rsidR="00CA7099">
              <w:rPr>
                <w:i/>
                <w:sz w:val="24"/>
                <w:szCs w:val="24"/>
              </w:rPr>
              <w:t>.........................................</w:t>
            </w:r>
            <w:r w:rsidR="009D0399">
              <w:rPr>
                <w:i/>
                <w:sz w:val="24"/>
                <w:szCs w:val="24"/>
                <w:lang w:val="ru-RU"/>
              </w:rPr>
              <w:t>...78</w:t>
            </w:r>
          </w:p>
          <w:p w:rsidR="00B16E67" w:rsidRPr="00CA7099" w:rsidRDefault="00B16E67" w:rsidP="00F2388B">
            <w:pPr>
              <w:pStyle w:val="a4"/>
              <w:ind w:firstLine="0"/>
              <w:jc w:val="both"/>
              <w:rPr>
                <w:i/>
                <w:sz w:val="24"/>
                <w:szCs w:val="24"/>
                <w:lang w:val="ru-RU"/>
              </w:rPr>
            </w:pPr>
            <w:r w:rsidRPr="00CA7099">
              <w:rPr>
                <w:i/>
                <w:sz w:val="24"/>
                <w:szCs w:val="24"/>
              </w:rPr>
              <w:t>5.3.Актуалізація опорних знань .........................................................</w:t>
            </w:r>
            <w:r w:rsidR="00CA7099">
              <w:rPr>
                <w:i/>
                <w:sz w:val="24"/>
                <w:szCs w:val="24"/>
              </w:rPr>
              <w:t>.......................</w:t>
            </w:r>
            <w:r w:rsidR="009D0399">
              <w:rPr>
                <w:i/>
                <w:sz w:val="24"/>
                <w:szCs w:val="24"/>
              </w:rPr>
              <w:t>....</w:t>
            </w:r>
            <w:r w:rsidR="007B47C9">
              <w:rPr>
                <w:i/>
                <w:sz w:val="24"/>
                <w:szCs w:val="24"/>
              </w:rPr>
              <w:t>90</w:t>
            </w:r>
          </w:p>
          <w:p w:rsidR="00B16E67" w:rsidRPr="00CA7099" w:rsidRDefault="00B16E67" w:rsidP="00F2388B">
            <w:pPr>
              <w:pStyle w:val="a4"/>
              <w:ind w:firstLine="0"/>
              <w:jc w:val="both"/>
              <w:rPr>
                <w:sz w:val="24"/>
                <w:szCs w:val="24"/>
              </w:rPr>
            </w:pPr>
          </w:p>
          <w:p w:rsidR="00B16E67" w:rsidRPr="00CA7099" w:rsidRDefault="00B16E67" w:rsidP="00F2388B">
            <w:pPr>
              <w:pStyle w:val="a4"/>
              <w:ind w:firstLine="0"/>
              <w:rPr>
                <w:b/>
                <w:i/>
                <w:sz w:val="24"/>
                <w:szCs w:val="24"/>
                <w:lang w:val="ru-RU"/>
              </w:rPr>
            </w:pPr>
            <w:r w:rsidRPr="00CA7099">
              <w:rPr>
                <w:b/>
                <w:i/>
                <w:sz w:val="24"/>
                <w:szCs w:val="24"/>
              </w:rPr>
              <w:t>ТЕМА 6. АНАЛІЗ ВЗАЄМОЗВЯЗКУ ВИТРАТ, ОБСЯГУ ДІЯЛЬНОСТІ ТА ПРИБУТКУ ...........................................</w:t>
            </w:r>
            <w:r w:rsidRPr="00CA7099">
              <w:rPr>
                <w:b/>
                <w:i/>
                <w:sz w:val="24"/>
                <w:szCs w:val="24"/>
                <w:lang w:val="ru-RU"/>
              </w:rPr>
              <w:t>.</w:t>
            </w:r>
            <w:r w:rsidR="00CA7099">
              <w:rPr>
                <w:b/>
                <w:i/>
                <w:sz w:val="24"/>
                <w:szCs w:val="24"/>
                <w:lang w:val="ru-RU"/>
              </w:rPr>
              <w:t>...................................................................</w:t>
            </w:r>
            <w:r w:rsidR="007B47C9">
              <w:rPr>
                <w:b/>
                <w:i/>
                <w:sz w:val="24"/>
                <w:szCs w:val="24"/>
              </w:rPr>
              <w:t>...91</w:t>
            </w:r>
          </w:p>
          <w:p w:rsidR="00B16E67" w:rsidRPr="00CA7099" w:rsidRDefault="00B16E67" w:rsidP="00F2388B">
            <w:pPr>
              <w:pStyle w:val="a4"/>
              <w:ind w:firstLine="0"/>
              <w:jc w:val="both"/>
              <w:rPr>
                <w:i/>
                <w:sz w:val="24"/>
                <w:szCs w:val="24"/>
                <w:lang w:val="ru-RU"/>
              </w:rPr>
            </w:pPr>
            <w:r w:rsidRPr="00CA7099">
              <w:rPr>
                <w:i/>
                <w:sz w:val="24"/>
                <w:szCs w:val="24"/>
              </w:rPr>
              <w:t xml:space="preserve">6.1.Перелік теоретичних питань,необхідних для засвоєння теми </w:t>
            </w:r>
            <w:r w:rsidR="00CA7099">
              <w:rPr>
                <w:i/>
                <w:sz w:val="24"/>
                <w:szCs w:val="24"/>
              </w:rPr>
              <w:t>.</w:t>
            </w:r>
            <w:r w:rsidR="00F90300">
              <w:rPr>
                <w:i/>
                <w:sz w:val="24"/>
                <w:szCs w:val="24"/>
              </w:rPr>
              <w:t>.....................</w:t>
            </w:r>
            <w:r w:rsidR="007B47C9">
              <w:rPr>
                <w:i/>
                <w:sz w:val="24"/>
                <w:szCs w:val="24"/>
                <w:lang w:val="ru-RU"/>
              </w:rPr>
              <w:t>...91</w:t>
            </w:r>
          </w:p>
          <w:p w:rsidR="00B16E67" w:rsidRPr="00CA7099" w:rsidRDefault="00B16E67" w:rsidP="00F2388B">
            <w:pPr>
              <w:pStyle w:val="a4"/>
              <w:ind w:firstLine="0"/>
              <w:jc w:val="both"/>
              <w:rPr>
                <w:i/>
                <w:sz w:val="24"/>
                <w:szCs w:val="24"/>
                <w:lang w:val="ru-RU"/>
              </w:rPr>
            </w:pPr>
            <w:r w:rsidRPr="00CA7099">
              <w:rPr>
                <w:i/>
                <w:sz w:val="24"/>
                <w:szCs w:val="24"/>
              </w:rPr>
              <w:t>6.2.</w:t>
            </w:r>
            <w:r w:rsidR="00F90300" w:rsidRPr="00E9638D">
              <w:rPr>
                <w:i/>
                <w:sz w:val="24"/>
                <w:szCs w:val="24"/>
              </w:rPr>
              <w:t xml:space="preserve"> Тестові завдання до теми </w:t>
            </w:r>
            <w:r w:rsidR="00F90300">
              <w:rPr>
                <w:i/>
                <w:sz w:val="24"/>
                <w:szCs w:val="24"/>
              </w:rPr>
              <w:t>6</w:t>
            </w:r>
            <w:r w:rsidRPr="00CA7099">
              <w:rPr>
                <w:i/>
                <w:sz w:val="24"/>
                <w:szCs w:val="24"/>
              </w:rPr>
              <w:t>......................................</w:t>
            </w:r>
            <w:r w:rsidRPr="00CA7099">
              <w:rPr>
                <w:i/>
                <w:sz w:val="24"/>
                <w:szCs w:val="24"/>
                <w:lang w:val="ru-RU"/>
              </w:rPr>
              <w:t>.</w:t>
            </w:r>
            <w:r w:rsidR="00F90300">
              <w:rPr>
                <w:i/>
                <w:sz w:val="24"/>
                <w:szCs w:val="24"/>
                <w:lang w:val="ru-RU"/>
              </w:rPr>
              <w:t>........................................</w:t>
            </w:r>
            <w:r w:rsidR="007B47C9">
              <w:rPr>
                <w:i/>
                <w:sz w:val="24"/>
                <w:szCs w:val="24"/>
                <w:lang w:val="ru-RU"/>
              </w:rPr>
              <w:t>..91</w:t>
            </w:r>
          </w:p>
          <w:p w:rsidR="00B16E67" w:rsidRPr="00CA7099" w:rsidRDefault="00B16E67" w:rsidP="00F2388B">
            <w:pPr>
              <w:pStyle w:val="a4"/>
              <w:ind w:firstLine="0"/>
              <w:jc w:val="both"/>
              <w:rPr>
                <w:i/>
                <w:sz w:val="24"/>
                <w:szCs w:val="24"/>
              </w:rPr>
            </w:pPr>
            <w:r w:rsidRPr="00CA7099">
              <w:rPr>
                <w:i/>
                <w:sz w:val="24"/>
                <w:szCs w:val="24"/>
              </w:rPr>
              <w:t>6.3.Актуалізація опорних знань..........................................................</w:t>
            </w:r>
            <w:r w:rsidR="00F90300">
              <w:rPr>
                <w:i/>
                <w:sz w:val="24"/>
                <w:szCs w:val="24"/>
              </w:rPr>
              <w:t>.......................</w:t>
            </w:r>
            <w:r w:rsidR="007B47C9">
              <w:rPr>
                <w:i/>
                <w:sz w:val="24"/>
                <w:szCs w:val="24"/>
              </w:rPr>
              <w:t>..99</w:t>
            </w:r>
          </w:p>
          <w:p w:rsidR="00B16E67" w:rsidRPr="00CA7099" w:rsidRDefault="00B16E67" w:rsidP="00F2388B">
            <w:pPr>
              <w:widowControl w:val="0"/>
              <w:spacing w:after="0"/>
              <w:jc w:val="both"/>
              <w:rPr>
                <w:rFonts w:ascii="Times New Roman" w:hAnsi="Times New Roman" w:cs="Times New Roman"/>
                <w:sz w:val="24"/>
                <w:szCs w:val="24"/>
              </w:rPr>
            </w:pPr>
          </w:p>
          <w:p w:rsidR="00B16E67" w:rsidRPr="00CA7099" w:rsidRDefault="00B16E67" w:rsidP="00F2388B">
            <w:pPr>
              <w:widowControl w:val="0"/>
              <w:spacing w:after="0"/>
              <w:rPr>
                <w:rFonts w:ascii="Times New Roman" w:hAnsi="Times New Roman" w:cs="Times New Roman"/>
                <w:b/>
                <w:i/>
                <w:sz w:val="24"/>
                <w:szCs w:val="24"/>
              </w:rPr>
            </w:pPr>
            <w:r w:rsidRPr="00CA7099">
              <w:rPr>
                <w:rFonts w:ascii="Times New Roman" w:hAnsi="Times New Roman" w:cs="Times New Roman"/>
                <w:b/>
                <w:i/>
                <w:sz w:val="24"/>
                <w:szCs w:val="24"/>
              </w:rPr>
              <w:t>ТЕМА 7. АНАЛІЗ РЕЛЕВАНТНОЇ ІНФОРМАЦІЇ ДЛЯ ПРИЙНЯТТЯ УПРАВЛІНСЬКИХ РІШЕНЬ......................</w:t>
            </w:r>
            <w:r w:rsidR="00F90300">
              <w:rPr>
                <w:rFonts w:ascii="Times New Roman" w:hAnsi="Times New Roman" w:cs="Times New Roman"/>
                <w:b/>
                <w:i/>
                <w:sz w:val="24"/>
                <w:szCs w:val="24"/>
              </w:rPr>
              <w:t>............................................................</w:t>
            </w:r>
            <w:r w:rsidR="007B47C9">
              <w:rPr>
                <w:rFonts w:ascii="Times New Roman" w:hAnsi="Times New Roman" w:cs="Times New Roman"/>
                <w:b/>
                <w:i/>
                <w:sz w:val="24"/>
                <w:szCs w:val="24"/>
              </w:rPr>
              <w:t>..100</w:t>
            </w:r>
          </w:p>
          <w:p w:rsidR="00B16E67" w:rsidRPr="005224D7" w:rsidRDefault="00B16E67" w:rsidP="00F2388B">
            <w:pPr>
              <w:pStyle w:val="a4"/>
              <w:ind w:firstLine="0"/>
              <w:jc w:val="both"/>
              <w:rPr>
                <w:i/>
                <w:sz w:val="24"/>
                <w:szCs w:val="24"/>
                <w:lang w:val="ru-RU"/>
              </w:rPr>
            </w:pPr>
            <w:r w:rsidRPr="005224D7">
              <w:rPr>
                <w:i/>
                <w:sz w:val="24"/>
                <w:szCs w:val="24"/>
              </w:rPr>
              <w:t>7.1.Перелік теоретичних питань,необхідних для засвоєння теми .</w:t>
            </w:r>
            <w:r w:rsidR="005224D7">
              <w:rPr>
                <w:i/>
                <w:sz w:val="24"/>
                <w:szCs w:val="24"/>
              </w:rPr>
              <w:t>......................</w:t>
            </w:r>
            <w:r w:rsidR="007B47C9">
              <w:rPr>
                <w:i/>
                <w:sz w:val="24"/>
                <w:szCs w:val="24"/>
                <w:lang w:val="ru-RU"/>
              </w:rPr>
              <w:t>..100</w:t>
            </w:r>
          </w:p>
          <w:p w:rsidR="00B16E67" w:rsidRPr="005224D7" w:rsidRDefault="00B16E67" w:rsidP="00F2388B">
            <w:pPr>
              <w:pStyle w:val="a4"/>
              <w:ind w:firstLine="0"/>
              <w:jc w:val="both"/>
              <w:rPr>
                <w:i/>
                <w:sz w:val="24"/>
                <w:szCs w:val="24"/>
                <w:lang w:val="ru-RU"/>
              </w:rPr>
            </w:pPr>
            <w:r w:rsidRPr="005224D7">
              <w:rPr>
                <w:i/>
                <w:sz w:val="24"/>
                <w:szCs w:val="24"/>
              </w:rPr>
              <w:t>7.2.</w:t>
            </w:r>
            <w:r w:rsidR="005224D7" w:rsidRPr="00E9638D">
              <w:rPr>
                <w:i/>
                <w:sz w:val="24"/>
                <w:szCs w:val="24"/>
              </w:rPr>
              <w:t xml:space="preserve"> Тестові завдання до теми </w:t>
            </w:r>
            <w:r w:rsidR="005224D7">
              <w:rPr>
                <w:i/>
                <w:sz w:val="24"/>
                <w:szCs w:val="24"/>
              </w:rPr>
              <w:t>7</w:t>
            </w:r>
            <w:r w:rsidRPr="005224D7">
              <w:rPr>
                <w:i/>
                <w:sz w:val="24"/>
                <w:szCs w:val="24"/>
              </w:rPr>
              <w:t>.......................................</w:t>
            </w:r>
            <w:r w:rsidR="005224D7">
              <w:rPr>
                <w:i/>
                <w:sz w:val="24"/>
                <w:szCs w:val="24"/>
              </w:rPr>
              <w:t>........................................</w:t>
            </w:r>
            <w:r w:rsidR="007B47C9">
              <w:rPr>
                <w:i/>
                <w:sz w:val="24"/>
                <w:szCs w:val="24"/>
                <w:lang w:val="ru-RU"/>
              </w:rPr>
              <w:t>..100</w:t>
            </w:r>
          </w:p>
          <w:p w:rsidR="00B16E67" w:rsidRPr="005224D7" w:rsidRDefault="00B16E67" w:rsidP="00F2388B">
            <w:pPr>
              <w:pStyle w:val="a4"/>
              <w:ind w:firstLine="0"/>
              <w:jc w:val="both"/>
              <w:rPr>
                <w:i/>
                <w:sz w:val="24"/>
                <w:szCs w:val="24"/>
              </w:rPr>
            </w:pPr>
            <w:r w:rsidRPr="005224D7">
              <w:rPr>
                <w:i/>
                <w:sz w:val="24"/>
                <w:szCs w:val="24"/>
              </w:rPr>
              <w:t>7.3.Актуалізація опорних знань..........................................................</w:t>
            </w:r>
            <w:r w:rsidR="005224D7">
              <w:rPr>
                <w:i/>
                <w:sz w:val="24"/>
                <w:szCs w:val="24"/>
              </w:rPr>
              <w:t>.......................</w:t>
            </w:r>
            <w:r w:rsidR="007B47C9">
              <w:rPr>
                <w:i/>
                <w:sz w:val="24"/>
                <w:szCs w:val="24"/>
              </w:rPr>
              <w:t>..110</w:t>
            </w:r>
          </w:p>
          <w:p w:rsidR="00B16E67" w:rsidRPr="00CA7099" w:rsidRDefault="00B16E67" w:rsidP="00F2388B">
            <w:pPr>
              <w:widowControl w:val="0"/>
              <w:spacing w:after="0"/>
              <w:jc w:val="both"/>
              <w:rPr>
                <w:rFonts w:ascii="Times New Roman" w:hAnsi="Times New Roman" w:cs="Times New Roman"/>
                <w:sz w:val="24"/>
                <w:szCs w:val="24"/>
              </w:rPr>
            </w:pPr>
          </w:p>
          <w:p w:rsidR="00B16E67" w:rsidRPr="00CA7099" w:rsidRDefault="00B16E67" w:rsidP="00F2388B">
            <w:pPr>
              <w:widowControl w:val="0"/>
              <w:spacing w:after="0"/>
              <w:rPr>
                <w:rFonts w:ascii="Times New Roman" w:hAnsi="Times New Roman" w:cs="Times New Roman"/>
                <w:b/>
                <w:i/>
                <w:sz w:val="24"/>
                <w:szCs w:val="24"/>
              </w:rPr>
            </w:pPr>
            <w:r w:rsidRPr="00CA7099">
              <w:rPr>
                <w:rFonts w:ascii="Times New Roman" w:hAnsi="Times New Roman" w:cs="Times New Roman"/>
                <w:b/>
                <w:i/>
                <w:sz w:val="24"/>
                <w:szCs w:val="24"/>
              </w:rPr>
              <w:t>ТЕМА 8. БЮДЖЕТУВАННЯ І КОНТРОЛЬ......................</w:t>
            </w:r>
            <w:r w:rsidR="005224D7">
              <w:rPr>
                <w:rFonts w:ascii="Times New Roman" w:hAnsi="Times New Roman" w:cs="Times New Roman"/>
                <w:b/>
                <w:i/>
                <w:sz w:val="24"/>
                <w:szCs w:val="24"/>
              </w:rPr>
              <w:t>...................................</w:t>
            </w:r>
            <w:r w:rsidR="00866329">
              <w:rPr>
                <w:rFonts w:ascii="Times New Roman" w:hAnsi="Times New Roman" w:cs="Times New Roman"/>
                <w:b/>
                <w:i/>
                <w:sz w:val="24"/>
                <w:szCs w:val="24"/>
              </w:rPr>
              <w:t>..111</w:t>
            </w:r>
          </w:p>
        </w:tc>
      </w:tr>
    </w:tbl>
    <w:p w:rsidR="00B16E67" w:rsidRPr="00F2388B" w:rsidRDefault="00B16E67" w:rsidP="00F2388B">
      <w:pPr>
        <w:pStyle w:val="a4"/>
        <w:ind w:firstLine="0"/>
        <w:jc w:val="both"/>
        <w:rPr>
          <w:i/>
          <w:sz w:val="24"/>
          <w:szCs w:val="24"/>
          <w:lang w:val="ru-RU"/>
        </w:rPr>
      </w:pPr>
      <w:r w:rsidRPr="00F2388B">
        <w:rPr>
          <w:i/>
          <w:sz w:val="24"/>
          <w:szCs w:val="24"/>
        </w:rPr>
        <w:t xml:space="preserve">8.1.Перелік теоретичних питань,необхідних для засвоєння теми </w:t>
      </w:r>
      <w:r w:rsidR="00F2388B">
        <w:rPr>
          <w:i/>
          <w:sz w:val="24"/>
          <w:szCs w:val="24"/>
        </w:rPr>
        <w:t>.......................</w:t>
      </w:r>
      <w:r w:rsidRPr="00F2388B">
        <w:rPr>
          <w:i/>
          <w:sz w:val="24"/>
          <w:szCs w:val="24"/>
        </w:rPr>
        <w:t>.</w:t>
      </w:r>
      <w:r w:rsidR="00866329">
        <w:rPr>
          <w:i/>
          <w:sz w:val="24"/>
          <w:szCs w:val="24"/>
          <w:lang w:val="ru-RU"/>
        </w:rPr>
        <w:t>..111</w:t>
      </w:r>
    </w:p>
    <w:p w:rsidR="00B16E67" w:rsidRPr="00F2388B" w:rsidRDefault="00B16E67" w:rsidP="00B16E67">
      <w:pPr>
        <w:pStyle w:val="a4"/>
        <w:ind w:firstLine="0"/>
        <w:jc w:val="both"/>
        <w:rPr>
          <w:i/>
          <w:sz w:val="24"/>
          <w:szCs w:val="24"/>
          <w:lang w:val="ru-RU"/>
        </w:rPr>
      </w:pPr>
      <w:r w:rsidRPr="00F2388B">
        <w:rPr>
          <w:i/>
          <w:sz w:val="24"/>
          <w:szCs w:val="24"/>
        </w:rPr>
        <w:t>8.2.</w:t>
      </w:r>
      <w:r w:rsidR="00F2388B" w:rsidRPr="00F2388B">
        <w:rPr>
          <w:i/>
          <w:sz w:val="24"/>
          <w:szCs w:val="24"/>
        </w:rPr>
        <w:t xml:space="preserve"> </w:t>
      </w:r>
      <w:r w:rsidR="00F2388B" w:rsidRPr="00E9638D">
        <w:rPr>
          <w:i/>
          <w:sz w:val="24"/>
          <w:szCs w:val="24"/>
        </w:rPr>
        <w:t xml:space="preserve">Тестові завдання до теми </w:t>
      </w:r>
      <w:r w:rsidR="00F2388B">
        <w:rPr>
          <w:i/>
          <w:sz w:val="24"/>
          <w:szCs w:val="24"/>
        </w:rPr>
        <w:t>8.....................................</w:t>
      </w:r>
      <w:r w:rsidRPr="00F2388B">
        <w:rPr>
          <w:i/>
          <w:sz w:val="24"/>
          <w:szCs w:val="24"/>
        </w:rPr>
        <w:t>.........................................</w:t>
      </w:r>
      <w:r w:rsidR="00866329">
        <w:rPr>
          <w:i/>
          <w:sz w:val="24"/>
          <w:szCs w:val="24"/>
          <w:lang w:val="ru-RU"/>
        </w:rPr>
        <w:t>..111</w:t>
      </w:r>
    </w:p>
    <w:p w:rsidR="00B16E67" w:rsidRPr="00F2388B" w:rsidRDefault="00B16E67" w:rsidP="00F2388B">
      <w:pPr>
        <w:pStyle w:val="a4"/>
        <w:ind w:firstLine="0"/>
        <w:jc w:val="both"/>
        <w:rPr>
          <w:i/>
          <w:sz w:val="24"/>
          <w:szCs w:val="24"/>
        </w:rPr>
      </w:pPr>
      <w:r w:rsidRPr="00F2388B">
        <w:rPr>
          <w:i/>
          <w:sz w:val="24"/>
          <w:szCs w:val="24"/>
        </w:rPr>
        <w:t>8.3.Актуалізація опорних знань............................................................</w:t>
      </w:r>
      <w:r w:rsidR="00F2388B">
        <w:rPr>
          <w:i/>
          <w:sz w:val="24"/>
          <w:szCs w:val="24"/>
        </w:rPr>
        <w:t>...................</w:t>
      </w:r>
      <w:r w:rsidR="00866329">
        <w:rPr>
          <w:i/>
          <w:sz w:val="24"/>
          <w:szCs w:val="24"/>
        </w:rPr>
        <w:t>..119</w:t>
      </w:r>
    </w:p>
    <w:p w:rsidR="00B16E67" w:rsidRPr="00F2388B" w:rsidRDefault="00B16E67" w:rsidP="00B16E67">
      <w:pPr>
        <w:widowControl w:val="0"/>
        <w:jc w:val="both"/>
        <w:rPr>
          <w:rFonts w:ascii="Times New Roman" w:hAnsi="Times New Roman" w:cs="Times New Roman"/>
          <w:i/>
          <w:sz w:val="24"/>
          <w:szCs w:val="24"/>
        </w:rPr>
      </w:pPr>
    </w:p>
    <w:p w:rsidR="00B16E67" w:rsidRPr="00F2388B" w:rsidRDefault="00B16E67" w:rsidP="00B16E67">
      <w:pPr>
        <w:widowControl w:val="0"/>
        <w:rPr>
          <w:rFonts w:ascii="Times New Roman" w:hAnsi="Times New Roman" w:cs="Times New Roman"/>
          <w:b/>
          <w:i/>
          <w:sz w:val="24"/>
          <w:szCs w:val="24"/>
        </w:rPr>
      </w:pPr>
      <w:r w:rsidRPr="00F2388B">
        <w:rPr>
          <w:rFonts w:ascii="Times New Roman" w:hAnsi="Times New Roman" w:cs="Times New Roman"/>
          <w:b/>
          <w:i/>
          <w:sz w:val="24"/>
          <w:szCs w:val="24"/>
        </w:rPr>
        <w:lastRenderedPageBreak/>
        <w:t>ТЕМА 9. ОБЛІК І КОНТРОЛЬ ЗА ЦЕНТРАМИ ВІДПОВІДАЛЬНОСТІ............................................................</w:t>
      </w:r>
      <w:r w:rsidR="0081422F">
        <w:rPr>
          <w:rFonts w:ascii="Times New Roman" w:hAnsi="Times New Roman" w:cs="Times New Roman"/>
          <w:b/>
          <w:i/>
          <w:sz w:val="24"/>
          <w:szCs w:val="24"/>
        </w:rPr>
        <w:t>................................</w:t>
      </w:r>
      <w:r w:rsidR="00866329">
        <w:rPr>
          <w:rFonts w:ascii="Times New Roman" w:hAnsi="Times New Roman" w:cs="Times New Roman"/>
          <w:b/>
          <w:i/>
          <w:sz w:val="24"/>
          <w:szCs w:val="24"/>
        </w:rPr>
        <w:t>...120</w:t>
      </w:r>
    </w:p>
    <w:p w:rsidR="00B16E67" w:rsidRPr="00F2388B" w:rsidRDefault="00B16E67" w:rsidP="00B16E67">
      <w:pPr>
        <w:pStyle w:val="a4"/>
        <w:ind w:firstLine="0"/>
        <w:jc w:val="both"/>
        <w:rPr>
          <w:i/>
          <w:sz w:val="24"/>
          <w:szCs w:val="24"/>
          <w:lang w:val="ru-RU"/>
        </w:rPr>
      </w:pPr>
      <w:r w:rsidRPr="00F2388B">
        <w:rPr>
          <w:i/>
          <w:sz w:val="24"/>
          <w:szCs w:val="24"/>
        </w:rPr>
        <w:t>9.1.Перелік теоретичних питань,необхідних для засвоєння теми .</w:t>
      </w:r>
      <w:r w:rsidR="0081422F">
        <w:rPr>
          <w:i/>
          <w:sz w:val="24"/>
          <w:szCs w:val="24"/>
        </w:rPr>
        <w:t>.....................</w:t>
      </w:r>
      <w:r w:rsidR="00866329">
        <w:rPr>
          <w:i/>
          <w:sz w:val="24"/>
          <w:szCs w:val="24"/>
          <w:lang w:val="ru-RU"/>
        </w:rPr>
        <w:t>..120</w:t>
      </w:r>
    </w:p>
    <w:p w:rsidR="00B16E67" w:rsidRPr="00F2388B" w:rsidRDefault="00B16E67" w:rsidP="00B16E67">
      <w:pPr>
        <w:pStyle w:val="a4"/>
        <w:ind w:firstLine="0"/>
        <w:jc w:val="both"/>
        <w:rPr>
          <w:i/>
          <w:sz w:val="24"/>
          <w:szCs w:val="24"/>
          <w:lang w:val="ru-RU"/>
        </w:rPr>
      </w:pPr>
      <w:r w:rsidRPr="00F2388B">
        <w:rPr>
          <w:i/>
          <w:sz w:val="24"/>
          <w:szCs w:val="24"/>
        </w:rPr>
        <w:t>9.2.</w:t>
      </w:r>
      <w:r w:rsidR="0081422F" w:rsidRPr="0081422F">
        <w:rPr>
          <w:i/>
          <w:sz w:val="24"/>
          <w:szCs w:val="24"/>
        </w:rPr>
        <w:t xml:space="preserve"> </w:t>
      </w:r>
      <w:r w:rsidR="0081422F" w:rsidRPr="00E9638D">
        <w:rPr>
          <w:i/>
          <w:sz w:val="24"/>
          <w:szCs w:val="24"/>
        </w:rPr>
        <w:t xml:space="preserve">Тестові завдання до теми </w:t>
      </w:r>
      <w:r w:rsidR="0081422F">
        <w:rPr>
          <w:i/>
          <w:sz w:val="24"/>
          <w:szCs w:val="24"/>
        </w:rPr>
        <w:t>9</w:t>
      </w:r>
      <w:r w:rsidRPr="00F2388B">
        <w:rPr>
          <w:i/>
          <w:sz w:val="24"/>
          <w:szCs w:val="24"/>
        </w:rPr>
        <w:t>........................................</w:t>
      </w:r>
      <w:r w:rsidR="0081422F">
        <w:rPr>
          <w:i/>
          <w:sz w:val="24"/>
          <w:szCs w:val="24"/>
        </w:rPr>
        <w:t>......................................</w:t>
      </w:r>
      <w:r w:rsidR="00866329">
        <w:rPr>
          <w:i/>
          <w:sz w:val="24"/>
          <w:szCs w:val="24"/>
          <w:lang w:val="ru-RU"/>
        </w:rPr>
        <w:t>..120</w:t>
      </w:r>
    </w:p>
    <w:p w:rsidR="00B16E67" w:rsidRPr="00F2388B" w:rsidRDefault="00B16E67" w:rsidP="00B16E67">
      <w:pPr>
        <w:pStyle w:val="a4"/>
        <w:ind w:firstLine="0"/>
        <w:jc w:val="both"/>
        <w:rPr>
          <w:i/>
          <w:sz w:val="24"/>
          <w:szCs w:val="24"/>
          <w:lang w:val="ru-RU"/>
        </w:rPr>
      </w:pPr>
      <w:r w:rsidRPr="00F2388B">
        <w:rPr>
          <w:i/>
          <w:sz w:val="24"/>
          <w:szCs w:val="24"/>
        </w:rPr>
        <w:t>9.3.Актуалізація опорних знань...................................................</w:t>
      </w:r>
      <w:r w:rsidRPr="00F2388B">
        <w:rPr>
          <w:i/>
          <w:sz w:val="24"/>
          <w:szCs w:val="24"/>
          <w:lang w:val="ru-RU"/>
        </w:rPr>
        <w:t>......</w:t>
      </w:r>
      <w:r w:rsidR="0081422F">
        <w:rPr>
          <w:i/>
          <w:sz w:val="24"/>
          <w:szCs w:val="24"/>
          <w:lang w:val="ru-RU"/>
        </w:rPr>
        <w:t>......................</w:t>
      </w:r>
      <w:r w:rsidR="00866329">
        <w:rPr>
          <w:i/>
          <w:sz w:val="24"/>
          <w:szCs w:val="24"/>
          <w:lang w:val="ru-RU"/>
        </w:rPr>
        <w:t>..127</w:t>
      </w:r>
    </w:p>
    <w:p w:rsidR="00B16E67" w:rsidRPr="00866329" w:rsidRDefault="00B16E67" w:rsidP="00B16E67">
      <w:pPr>
        <w:rPr>
          <w:rFonts w:ascii="Times New Roman" w:hAnsi="Times New Roman" w:cs="Times New Roman"/>
          <w:b/>
          <w:i/>
          <w:sz w:val="24"/>
          <w:szCs w:val="24"/>
          <w:lang w:val="ru-RU"/>
        </w:rPr>
      </w:pPr>
    </w:p>
    <w:p w:rsidR="00B16E67" w:rsidRDefault="00B16E67" w:rsidP="00B16E67">
      <w:pPr>
        <w:rPr>
          <w:rFonts w:ascii="Times New Roman" w:hAnsi="Times New Roman" w:cs="Times New Roman"/>
          <w:b/>
          <w:i/>
          <w:sz w:val="24"/>
          <w:szCs w:val="24"/>
        </w:rPr>
      </w:pPr>
      <w:r w:rsidRPr="00F2388B">
        <w:rPr>
          <w:rFonts w:ascii="Times New Roman" w:hAnsi="Times New Roman" w:cs="Times New Roman"/>
          <w:b/>
          <w:i/>
          <w:sz w:val="24"/>
          <w:szCs w:val="24"/>
        </w:rPr>
        <w:t>СПИСОК ВИКОРИСТАНИХ ДЖЕРЕЛ..............................</w:t>
      </w:r>
      <w:r w:rsidR="0081422F">
        <w:rPr>
          <w:rFonts w:ascii="Times New Roman" w:hAnsi="Times New Roman" w:cs="Times New Roman"/>
          <w:b/>
          <w:i/>
          <w:sz w:val="24"/>
          <w:szCs w:val="24"/>
        </w:rPr>
        <w:t>..................................</w:t>
      </w:r>
      <w:r w:rsidR="00866329">
        <w:rPr>
          <w:rFonts w:ascii="Times New Roman" w:hAnsi="Times New Roman" w:cs="Times New Roman"/>
          <w:b/>
          <w:i/>
          <w:sz w:val="24"/>
          <w:szCs w:val="24"/>
        </w:rPr>
        <w:t>..128</w:t>
      </w:r>
    </w:p>
    <w:p w:rsidR="00281FD3" w:rsidRPr="00F2388B" w:rsidRDefault="00281FD3">
      <w:pPr>
        <w:autoSpaceDE w:val="0"/>
        <w:autoSpaceDN w:val="0"/>
        <w:adjustRightInd w:val="0"/>
        <w:spacing w:after="0" w:line="240" w:lineRule="auto"/>
        <w:jc w:val="both"/>
        <w:rPr>
          <w:rFonts w:ascii="Times New Roman" w:hAnsi="Times New Roman" w:cs="Times New Roman"/>
          <w:i/>
          <w:sz w:val="24"/>
          <w:szCs w:val="24"/>
        </w:rPr>
      </w:pPr>
    </w:p>
    <w:p w:rsidR="00B16E67" w:rsidRDefault="00B16E67">
      <w:pPr>
        <w:autoSpaceDE w:val="0"/>
        <w:autoSpaceDN w:val="0"/>
        <w:adjustRightInd w:val="0"/>
        <w:spacing w:after="0" w:line="240" w:lineRule="auto"/>
        <w:jc w:val="both"/>
        <w:rPr>
          <w:rFonts w:ascii="Times New Roman" w:hAnsi="Times New Roman" w:cs="Times New Roman"/>
          <w:sz w:val="24"/>
          <w:szCs w:val="24"/>
        </w:rPr>
      </w:pPr>
    </w:p>
    <w:p w:rsidR="00B16E67" w:rsidRDefault="00B16E67">
      <w:pPr>
        <w:autoSpaceDE w:val="0"/>
        <w:autoSpaceDN w:val="0"/>
        <w:adjustRightInd w:val="0"/>
        <w:spacing w:after="0" w:line="240" w:lineRule="auto"/>
        <w:jc w:val="both"/>
        <w:rPr>
          <w:rFonts w:ascii="Times New Roman" w:hAnsi="Times New Roman" w:cs="Times New Roman"/>
          <w:sz w:val="24"/>
          <w:szCs w:val="24"/>
        </w:rPr>
      </w:pPr>
    </w:p>
    <w:p w:rsidR="00B16E67" w:rsidRDefault="00B16E67">
      <w:pPr>
        <w:autoSpaceDE w:val="0"/>
        <w:autoSpaceDN w:val="0"/>
        <w:adjustRightInd w:val="0"/>
        <w:spacing w:after="0" w:line="240" w:lineRule="auto"/>
        <w:jc w:val="both"/>
        <w:rPr>
          <w:rFonts w:ascii="Times New Roman" w:hAnsi="Times New Roman" w:cs="Times New Roman"/>
          <w:sz w:val="24"/>
          <w:szCs w:val="24"/>
        </w:rPr>
      </w:pPr>
    </w:p>
    <w:p w:rsidR="00B16E67" w:rsidRDefault="00B16E67">
      <w:pPr>
        <w:autoSpaceDE w:val="0"/>
        <w:autoSpaceDN w:val="0"/>
        <w:adjustRightInd w:val="0"/>
        <w:spacing w:after="0" w:line="240" w:lineRule="auto"/>
        <w:jc w:val="both"/>
        <w:rPr>
          <w:rFonts w:ascii="Times New Roman" w:hAnsi="Times New Roman" w:cs="Times New Roman"/>
          <w:sz w:val="24"/>
          <w:szCs w:val="24"/>
        </w:rPr>
      </w:pPr>
    </w:p>
    <w:p w:rsidR="00B16E67" w:rsidRDefault="00B16E67">
      <w:pPr>
        <w:autoSpaceDE w:val="0"/>
        <w:autoSpaceDN w:val="0"/>
        <w:adjustRightInd w:val="0"/>
        <w:spacing w:after="0" w:line="240" w:lineRule="auto"/>
        <w:jc w:val="both"/>
        <w:rPr>
          <w:rFonts w:ascii="Times New Roman" w:hAnsi="Times New Roman" w:cs="Times New Roman"/>
          <w:sz w:val="24"/>
          <w:szCs w:val="24"/>
        </w:rPr>
      </w:pPr>
    </w:p>
    <w:p w:rsidR="00B16E67" w:rsidRDefault="00B16E67">
      <w:pPr>
        <w:autoSpaceDE w:val="0"/>
        <w:autoSpaceDN w:val="0"/>
        <w:adjustRightInd w:val="0"/>
        <w:spacing w:after="0" w:line="240" w:lineRule="auto"/>
        <w:jc w:val="both"/>
        <w:rPr>
          <w:rFonts w:ascii="Times New Roman" w:hAnsi="Times New Roman" w:cs="Times New Roman"/>
          <w:sz w:val="24"/>
          <w:szCs w:val="24"/>
        </w:rPr>
      </w:pPr>
    </w:p>
    <w:p w:rsidR="00B16E67" w:rsidRDefault="00B16E67">
      <w:pPr>
        <w:autoSpaceDE w:val="0"/>
        <w:autoSpaceDN w:val="0"/>
        <w:adjustRightInd w:val="0"/>
        <w:spacing w:after="0" w:line="240" w:lineRule="auto"/>
        <w:jc w:val="both"/>
        <w:rPr>
          <w:rFonts w:ascii="Times New Roman" w:hAnsi="Times New Roman" w:cs="Times New Roman"/>
          <w:sz w:val="24"/>
          <w:szCs w:val="24"/>
        </w:rPr>
      </w:pPr>
    </w:p>
    <w:p w:rsidR="00B16E67" w:rsidRDefault="00B16E67">
      <w:pPr>
        <w:autoSpaceDE w:val="0"/>
        <w:autoSpaceDN w:val="0"/>
        <w:adjustRightInd w:val="0"/>
        <w:spacing w:after="0" w:line="240" w:lineRule="auto"/>
        <w:jc w:val="both"/>
        <w:rPr>
          <w:rFonts w:ascii="Times New Roman" w:hAnsi="Times New Roman" w:cs="Times New Roman"/>
          <w:sz w:val="24"/>
          <w:szCs w:val="24"/>
        </w:rPr>
      </w:pPr>
    </w:p>
    <w:p w:rsidR="00B16E67" w:rsidRDefault="00B16E67">
      <w:pPr>
        <w:autoSpaceDE w:val="0"/>
        <w:autoSpaceDN w:val="0"/>
        <w:adjustRightInd w:val="0"/>
        <w:spacing w:after="0" w:line="240" w:lineRule="auto"/>
        <w:jc w:val="both"/>
        <w:rPr>
          <w:rFonts w:ascii="Times New Roman" w:hAnsi="Times New Roman" w:cs="Times New Roman"/>
          <w:sz w:val="24"/>
          <w:szCs w:val="24"/>
        </w:rPr>
      </w:pPr>
    </w:p>
    <w:p w:rsidR="00B16E67" w:rsidRDefault="00B16E67">
      <w:pPr>
        <w:autoSpaceDE w:val="0"/>
        <w:autoSpaceDN w:val="0"/>
        <w:adjustRightInd w:val="0"/>
        <w:spacing w:after="0" w:line="240" w:lineRule="auto"/>
        <w:jc w:val="both"/>
        <w:rPr>
          <w:rFonts w:ascii="Times New Roman" w:hAnsi="Times New Roman" w:cs="Times New Roman"/>
          <w:sz w:val="24"/>
          <w:szCs w:val="24"/>
        </w:rPr>
      </w:pPr>
    </w:p>
    <w:p w:rsidR="00B16E67" w:rsidRDefault="00B16E67">
      <w:pPr>
        <w:autoSpaceDE w:val="0"/>
        <w:autoSpaceDN w:val="0"/>
        <w:adjustRightInd w:val="0"/>
        <w:spacing w:after="0" w:line="240" w:lineRule="auto"/>
        <w:jc w:val="both"/>
        <w:rPr>
          <w:rFonts w:ascii="Times New Roman" w:hAnsi="Times New Roman" w:cs="Times New Roman"/>
          <w:sz w:val="24"/>
          <w:szCs w:val="24"/>
        </w:rPr>
      </w:pPr>
    </w:p>
    <w:p w:rsidR="00B16E67" w:rsidRDefault="00B16E67">
      <w:pPr>
        <w:autoSpaceDE w:val="0"/>
        <w:autoSpaceDN w:val="0"/>
        <w:adjustRightInd w:val="0"/>
        <w:spacing w:after="0" w:line="240" w:lineRule="auto"/>
        <w:jc w:val="both"/>
        <w:rPr>
          <w:rFonts w:ascii="Times New Roman" w:hAnsi="Times New Roman" w:cs="Times New Roman"/>
          <w:sz w:val="24"/>
          <w:szCs w:val="24"/>
        </w:rPr>
      </w:pPr>
    </w:p>
    <w:p w:rsidR="00B16E67" w:rsidRDefault="00B16E67">
      <w:pPr>
        <w:autoSpaceDE w:val="0"/>
        <w:autoSpaceDN w:val="0"/>
        <w:adjustRightInd w:val="0"/>
        <w:spacing w:after="0" w:line="240" w:lineRule="auto"/>
        <w:jc w:val="both"/>
        <w:rPr>
          <w:rFonts w:ascii="Times New Roman" w:hAnsi="Times New Roman" w:cs="Times New Roman"/>
          <w:sz w:val="24"/>
          <w:szCs w:val="24"/>
        </w:rPr>
      </w:pPr>
    </w:p>
    <w:p w:rsidR="00B16E67" w:rsidRDefault="00B16E67">
      <w:pPr>
        <w:autoSpaceDE w:val="0"/>
        <w:autoSpaceDN w:val="0"/>
        <w:adjustRightInd w:val="0"/>
        <w:spacing w:after="0" w:line="240" w:lineRule="auto"/>
        <w:jc w:val="both"/>
        <w:rPr>
          <w:rFonts w:ascii="Times New Roman" w:hAnsi="Times New Roman" w:cs="Times New Roman"/>
          <w:sz w:val="24"/>
          <w:szCs w:val="24"/>
        </w:rPr>
      </w:pPr>
    </w:p>
    <w:p w:rsidR="00B16E67" w:rsidRDefault="00B16E67">
      <w:pPr>
        <w:autoSpaceDE w:val="0"/>
        <w:autoSpaceDN w:val="0"/>
        <w:adjustRightInd w:val="0"/>
        <w:spacing w:after="0" w:line="240" w:lineRule="auto"/>
        <w:jc w:val="both"/>
        <w:rPr>
          <w:rFonts w:ascii="Times New Roman" w:hAnsi="Times New Roman" w:cs="Times New Roman"/>
          <w:sz w:val="24"/>
          <w:szCs w:val="24"/>
        </w:rPr>
      </w:pPr>
    </w:p>
    <w:p w:rsidR="00B16E67" w:rsidRDefault="00B16E67">
      <w:pPr>
        <w:autoSpaceDE w:val="0"/>
        <w:autoSpaceDN w:val="0"/>
        <w:adjustRightInd w:val="0"/>
        <w:spacing w:after="0" w:line="240" w:lineRule="auto"/>
        <w:jc w:val="both"/>
        <w:rPr>
          <w:rFonts w:ascii="Times New Roman" w:hAnsi="Times New Roman" w:cs="Times New Roman"/>
          <w:sz w:val="24"/>
          <w:szCs w:val="24"/>
        </w:rPr>
      </w:pPr>
    </w:p>
    <w:p w:rsidR="00B16E67" w:rsidRDefault="00B16E67">
      <w:pPr>
        <w:autoSpaceDE w:val="0"/>
        <w:autoSpaceDN w:val="0"/>
        <w:adjustRightInd w:val="0"/>
        <w:spacing w:after="0" w:line="240" w:lineRule="auto"/>
        <w:jc w:val="both"/>
        <w:rPr>
          <w:rFonts w:ascii="Times New Roman" w:hAnsi="Times New Roman" w:cs="Times New Roman"/>
          <w:sz w:val="24"/>
          <w:szCs w:val="24"/>
        </w:rPr>
      </w:pPr>
    </w:p>
    <w:p w:rsidR="00B16E67" w:rsidRDefault="00B16E67">
      <w:pPr>
        <w:autoSpaceDE w:val="0"/>
        <w:autoSpaceDN w:val="0"/>
        <w:adjustRightInd w:val="0"/>
        <w:spacing w:after="0" w:line="240" w:lineRule="auto"/>
        <w:jc w:val="both"/>
        <w:rPr>
          <w:rFonts w:ascii="Times New Roman" w:hAnsi="Times New Roman" w:cs="Times New Roman"/>
          <w:sz w:val="24"/>
          <w:szCs w:val="24"/>
        </w:rPr>
      </w:pPr>
    </w:p>
    <w:p w:rsidR="00B16E67" w:rsidRDefault="00B16E67">
      <w:pPr>
        <w:autoSpaceDE w:val="0"/>
        <w:autoSpaceDN w:val="0"/>
        <w:adjustRightInd w:val="0"/>
        <w:spacing w:after="0" w:line="240" w:lineRule="auto"/>
        <w:jc w:val="both"/>
        <w:rPr>
          <w:rFonts w:ascii="Times New Roman" w:hAnsi="Times New Roman" w:cs="Times New Roman"/>
          <w:sz w:val="24"/>
          <w:szCs w:val="24"/>
        </w:rPr>
      </w:pPr>
    </w:p>
    <w:p w:rsidR="00B16E67" w:rsidRDefault="00B16E67">
      <w:pPr>
        <w:autoSpaceDE w:val="0"/>
        <w:autoSpaceDN w:val="0"/>
        <w:adjustRightInd w:val="0"/>
        <w:spacing w:after="0" w:line="240" w:lineRule="auto"/>
        <w:jc w:val="both"/>
        <w:rPr>
          <w:rFonts w:ascii="Times New Roman" w:hAnsi="Times New Roman" w:cs="Times New Roman"/>
          <w:sz w:val="24"/>
          <w:szCs w:val="24"/>
        </w:rPr>
      </w:pPr>
    </w:p>
    <w:p w:rsidR="00B16E67" w:rsidRDefault="00B16E67">
      <w:pPr>
        <w:autoSpaceDE w:val="0"/>
        <w:autoSpaceDN w:val="0"/>
        <w:adjustRightInd w:val="0"/>
        <w:spacing w:after="0" w:line="240" w:lineRule="auto"/>
        <w:jc w:val="both"/>
        <w:rPr>
          <w:rFonts w:ascii="Times New Roman" w:hAnsi="Times New Roman" w:cs="Times New Roman"/>
          <w:sz w:val="24"/>
          <w:szCs w:val="24"/>
        </w:rPr>
      </w:pPr>
    </w:p>
    <w:p w:rsidR="00B16E67" w:rsidRDefault="00B16E67">
      <w:pPr>
        <w:autoSpaceDE w:val="0"/>
        <w:autoSpaceDN w:val="0"/>
        <w:adjustRightInd w:val="0"/>
        <w:spacing w:after="0" w:line="240" w:lineRule="auto"/>
        <w:jc w:val="both"/>
        <w:rPr>
          <w:rFonts w:ascii="Times New Roman" w:hAnsi="Times New Roman" w:cs="Times New Roman"/>
          <w:sz w:val="24"/>
          <w:szCs w:val="24"/>
        </w:rPr>
      </w:pPr>
    </w:p>
    <w:p w:rsidR="008822F0" w:rsidRDefault="008822F0">
      <w:pPr>
        <w:autoSpaceDE w:val="0"/>
        <w:autoSpaceDN w:val="0"/>
        <w:adjustRightInd w:val="0"/>
        <w:spacing w:after="0" w:line="240" w:lineRule="auto"/>
        <w:jc w:val="both"/>
        <w:rPr>
          <w:rFonts w:ascii="Times New Roman" w:hAnsi="Times New Roman" w:cs="Times New Roman"/>
          <w:sz w:val="24"/>
          <w:szCs w:val="24"/>
        </w:rPr>
      </w:pPr>
    </w:p>
    <w:p w:rsidR="008822F0" w:rsidRDefault="008822F0">
      <w:pPr>
        <w:autoSpaceDE w:val="0"/>
        <w:autoSpaceDN w:val="0"/>
        <w:adjustRightInd w:val="0"/>
        <w:spacing w:after="0" w:line="240" w:lineRule="auto"/>
        <w:jc w:val="both"/>
        <w:rPr>
          <w:rFonts w:ascii="Times New Roman" w:hAnsi="Times New Roman" w:cs="Times New Roman"/>
          <w:sz w:val="24"/>
          <w:szCs w:val="24"/>
        </w:rPr>
      </w:pPr>
    </w:p>
    <w:p w:rsidR="008822F0" w:rsidRDefault="008822F0">
      <w:pPr>
        <w:autoSpaceDE w:val="0"/>
        <w:autoSpaceDN w:val="0"/>
        <w:adjustRightInd w:val="0"/>
        <w:spacing w:after="0" w:line="240" w:lineRule="auto"/>
        <w:jc w:val="both"/>
        <w:rPr>
          <w:rFonts w:ascii="Times New Roman" w:hAnsi="Times New Roman" w:cs="Times New Roman"/>
          <w:sz w:val="24"/>
          <w:szCs w:val="24"/>
        </w:rPr>
      </w:pPr>
    </w:p>
    <w:p w:rsidR="008822F0" w:rsidRDefault="008822F0">
      <w:pPr>
        <w:autoSpaceDE w:val="0"/>
        <w:autoSpaceDN w:val="0"/>
        <w:adjustRightInd w:val="0"/>
        <w:spacing w:after="0" w:line="240" w:lineRule="auto"/>
        <w:jc w:val="both"/>
        <w:rPr>
          <w:rFonts w:ascii="Times New Roman" w:hAnsi="Times New Roman" w:cs="Times New Roman"/>
          <w:sz w:val="24"/>
          <w:szCs w:val="24"/>
        </w:rPr>
      </w:pPr>
    </w:p>
    <w:p w:rsidR="008822F0" w:rsidRDefault="008822F0">
      <w:pPr>
        <w:autoSpaceDE w:val="0"/>
        <w:autoSpaceDN w:val="0"/>
        <w:adjustRightInd w:val="0"/>
        <w:spacing w:after="0" w:line="240" w:lineRule="auto"/>
        <w:jc w:val="both"/>
        <w:rPr>
          <w:rFonts w:ascii="Times New Roman" w:hAnsi="Times New Roman" w:cs="Times New Roman"/>
          <w:sz w:val="24"/>
          <w:szCs w:val="24"/>
        </w:rPr>
      </w:pPr>
    </w:p>
    <w:p w:rsidR="008822F0" w:rsidRDefault="008822F0">
      <w:pPr>
        <w:autoSpaceDE w:val="0"/>
        <w:autoSpaceDN w:val="0"/>
        <w:adjustRightInd w:val="0"/>
        <w:spacing w:after="0" w:line="240" w:lineRule="auto"/>
        <w:jc w:val="both"/>
        <w:rPr>
          <w:rFonts w:ascii="Times New Roman" w:hAnsi="Times New Roman" w:cs="Times New Roman"/>
          <w:sz w:val="24"/>
          <w:szCs w:val="24"/>
        </w:rPr>
      </w:pPr>
    </w:p>
    <w:p w:rsidR="008822F0" w:rsidRDefault="008822F0">
      <w:pPr>
        <w:autoSpaceDE w:val="0"/>
        <w:autoSpaceDN w:val="0"/>
        <w:adjustRightInd w:val="0"/>
        <w:spacing w:after="0" w:line="240" w:lineRule="auto"/>
        <w:jc w:val="both"/>
        <w:rPr>
          <w:rFonts w:ascii="Times New Roman" w:hAnsi="Times New Roman" w:cs="Times New Roman"/>
          <w:sz w:val="24"/>
          <w:szCs w:val="24"/>
        </w:rPr>
      </w:pPr>
    </w:p>
    <w:p w:rsidR="008822F0" w:rsidRDefault="008822F0">
      <w:pPr>
        <w:autoSpaceDE w:val="0"/>
        <w:autoSpaceDN w:val="0"/>
        <w:adjustRightInd w:val="0"/>
        <w:spacing w:after="0" w:line="240" w:lineRule="auto"/>
        <w:jc w:val="both"/>
        <w:rPr>
          <w:rFonts w:ascii="Times New Roman" w:hAnsi="Times New Roman" w:cs="Times New Roman"/>
          <w:sz w:val="24"/>
          <w:szCs w:val="24"/>
        </w:rPr>
      </w:pPr>
    </w:p>
    <w:p w:rsidR="008822F0" w:rsidRDefault="008822F0">
      <w:pPr>
        <w:autoSpaceDE w:val="0"/>
        <w:autoSpaceDN w:val="0"/>
        <w:adjustRightInd w:val="0"/>
        <w:spacing w:after="0" w:line="240" w:lineRule="auto"/>
        <w:jc w:val="both"/>
        <w:rPr>
          <w:rFonts w:ascii="Times New Roman" w:hAnsi="Times New Roman" w:cs="Times New Roman"/>
          <w:sz w:val="24"/>
          <w:szCs w:val="24"/>
        </w:rPr>
      </w:pPr>
    </w:p>
    <w:p w:rsidR="008822F0" w:rsidRDefault="008822F0">
      <w:pPr>
        <w:autoSpaceDE w:val="0"/>
        <w:autoSpaceDN w:val="0"/>
        <w:adjustRightInd w:val="0"/>
        <w:spacing w:after="0" w:line="240" w:lineRule="auto"/>
        <w:jc w:val="both"/>
        <w:rPr>
          <w:rFonts w:ascii="Times New Roman" w:hAnsi="Times New Roman" w:cs="Times New Roman"/>
          <w:sz w:val="24"/>
          <w:szCs w:val="24"/>
        </w:rPr>
      </w:pPr>
    </w:p>
    <w:p w:rsidR="008822F0" w:rsidRDefault="008822F0">
      <w:pPr>
        <w:autoSpaceDE w:val="0"/>
        <w:autoSpaceDN w:val="0"/>
        <w:adjustRightInd w:val="0"/>
        <w:spacing w:after="0" w:line="240" w:lineRule="auto"/>
        <w:jc w:val="both"/>
        <w:rPr>
          <w:rFonts w:ascii="Times New Roman" w:hAnsi="Times New Roman" w:cs="Times New Roman"/>
          <w:sz w:val="24"/>
          <w:szCs w:val="24"/>
        </w:rPr>
      </w:pPr>
    </w:p>
    <w:p w:rsidR="008822F0" w:rsidRDefault="008822F0">
      <w:pPr>
        <w:autoSpaceDE w:val="0"/>
        <w:autoSpaceDN w:val="0"/>
        <w:adjustRightInd w:val="0"/>
        <w:spacing w:after="0" w:line="240" w:lineRule="auto"/>
        <w:jc w:val="both"/>
        <w:rPr>
          <w:rFonts w:ascii="Times New Roman" w:hAnsi="Times New Roman" w:cs="Times New Roman"/>
          <w:sz w:val="24"/>
          <w:szCs w:val="24"/>
        </w:rPr>
      </w:pPr>
    </w:p>
    <w:p w:rsidR="008822F0" w:rsidRDefault="008822F0">
      <w:pPr>
        <w:autoSpaceDE w:val="0"/>
        <w:autoSpaceDN w:val="0"/>
        <w:adjustRightInd w:val="0"/>
        <w:spacing w:after="0" w:line="240" w:lineRule="auto"/>
        <w:jc w:val="both"/>
        <w:rPr>
          <w:rFonts w:ascii="Times New Roman" w:hAnsi="Times New Roman" w:cs="Times New Roman"/>
          <w:sz w:val="24"/>
          <w:szCs w:val="24"/>
        </w:rPr>
      </w:pPr>
    </w:p>
    <w:p w:rsidR="008822F0" w:rsidRDefault="008822F0">
      <w:pPr>
        <w:autoSpaceDE w:val="0"/>
        <w:autoSpaceDN w:val="0"/>
        <w:adjustRightInd w:val="0"/>
        <w:spacing w:after="0" w:line="240" w:lineRule="auto"/>
        <w:jc w:val="both"/>
        <w:rPr>
          <w:rFonts w:ascii="Times New Roman" w:hAnsi="Times New Roman" w:cs="Times New Roman"/>
          <w:sz w:val="24"/>
          <w:szCs w:val="24"/>
        </w:rPr>
      </w:pPr>
    </w:p>
    <w:p w:rsidR="00F738AC" w:rsidRDefault="00F738AC">
      <w:pPr>
        <w:autoSpaceDE w:val="0"/>
        <w:autoSpaceDN w:val="0"/>
        <w:adjustRightInd w:val="0"/>
        <w:spacing w:after="0" w:line="240" w:lineRule="auto"/>
        <w:jc w:val="both"/>
        <w:rPr>
          <w:rFonts w:ascii="Times New Roman" w:hAnsi="Times New Roman" w:cs="Times New Roman"/>
          <w:sz w:val="24"/>
          <w:szCs w:val="24"/>
        </w:rPr>
      </w:pPr>
    </w:p>
    <w:p w:rsidR="00F738AC" w:rsidRDefault="00F738AC">
      <w:pPr>
        <w:autoSpaceDE w:val="0"/>
        <w:autoSpaceDN w:val="0"/>
        <w:adjustRightInd w:val="0"/>
        <w:spacing w:after="0" w:line="240" w:lineRule="auto"/>
        <w:jc w:val="both"/>
        <w:rPr>
          <w:rFonts w:ascii="Times New Roman" w:hAnsi="Times New Roman" w:cs="Times New Roman"/>
          <w:sz w:val="24"/>
          <w:szCs w:val="24"/>
        </w:rPr>
      </w:pPr>
    </w:p>
    <w:p w:rsidR="00F738AC" w:rsidRDefault="00F738AC">
      <w:pPr>
        <w:autoSpaceDE w:val="0"/>
        <w:autoSpaceDN w:val="0"/>
        <w:adjustRightInd w:val="0"/>
        <w:spacing w:after="0" w:line="240" w:lineRule="auto"/>
        <w:jc w:val="both"/>
        <w:rPr>
          <w:rFonts w:ascii="Times New Roman" w:hAnsi="Times New Roman" w:cs="Times New Roman"/>
          <w:sz w:val="24"/>
          <w:szCs w:val="24"/>
        </w:rPr>
      </w:pPr>
    </w:p>
    <w:p w:rsidR="00F738AC" w:rsidRDefault="00F738AC">
      <w:pPr>
        <w:autoSpaceDE w:val="0"/>
        <w:autoSpaceDN w:val="0"/>
        <w:adjustRightInd w:val="0"/>
        <w:spacing w:after="0" w:line="240" w:lineRule="auto"/>
        <w:jc w:val="both"/>
        <w:rPr>
          <w:rFonts w:ascii="Times New Roman" w:hAnsi="Times New Roman" w:cs="Times New Roman"/>
          <w:sz w:val="24"/>
          <w:szCs w:val="24"/>
        </w:rPr>
      </w:pPr>
    </w:p>
    <w:p w:rsidR="00F738AC" w:rsidRDefault="00F738AC">
      <w:pPr>
        <w:autoSpaceDE w:val="0"/>
        <w:autoSpaceDN w:val="0"/>
        <w:adjustRightInd w:val="0"/>
        <w:spacing w:after="0" w:line="240" w:lineRule="auto"/>
        <w:jc w:val="both"/>
        <w:rPr>
          <w:rFonts w:ascii="Times New Roman" w:hAnsi="Times New Roman" w:cs="Times New Roman"/>
          <w:sz w:val="24"/>
          <w:szCs w:val="24"/>
        </w:rPr>
      </w:pPr>
    </w:p>
    <w:p w:rsidR="00F738AC" w:rsidRDefault="00F738AC">
      <w:pPr>
        <w:autoSpaceDE w:val="0"/>
        <w:autoSpaceDN w:val="0"/>
        <w:adjustRightInd w:val="0"/>
        <w:spacing w:after="0" w:line="240" w:lineRule="auto"/>
        <w:jc w:val="both"/>
        <w:rPr>
          <w:rFonts w:ascii="Times New Roman" w:hAnsi="Times New Roman" w:cs="Times New Roman"/>
          <w:sz w:val="24"/>
          <w:szCs w:val="24"/>
        </w:rPr>
      </w:pPr>
    </w:p>
    <w:p w:rsidR="008822F0" w:rsidRDefault="008822F0">
      <w:pPr>
        <w:autoSpaceDE w:val="0"/>
        <w:autoSpaceDN w:val="0"/>
        <w:adjustRightInd w:val="0"/>
        <w:spacing w:after="0" w:line="240" w:lineRule="auto"/>
        <w:jc w:val="both"/>
        <w:rPr>
          <w:rFonts w:ascii="Times New Roman" w:hAnsi="Times New Roman" w:cs="Times New Roman"/>
          <w:sz w:val="24"/>
          <w:szCs w:val="24"/>
        </w:rPr>
      </w:pPr>
    </w:p>
    <w:p w:rsidR="00676116" w:rsidRPr="00DC1690" w:rsidRDefault="00676116" w:rsidP="00676116">
      <w:pPr>
        <w:spacing w:after="0" w:line="360" w:lineRule="auto"/>
        <w:ind w:firstLine="709"/>
        <w:jc w:val="center"/>
        <w:rPr>
          <w:rFonts w:ascii="Times New Roman" w:eastAsia="Times New Roman" w:hAnsi="Times New Roman" w:cs="Times New Roman"/>
          <w:b/>
          <w:sz w:val="28"/>
          <w:szCs w:val="28"/>
          <w:lang w:eastAsia="uk-UA"/>
        </w:rPr>
      </w:pPr>
      <w:r w:rsidRPr="00DC1690">
        <w:rPr>
          <w:rFonts w:ascii="Times New Roman" w:eastAsia="Times New Roman" w:hAnsi="Times New Roman" w:cs="Times New Roman"/>
          <w:b/>
          <w:sz w:val="28"/>
          <w:szCs w:val="28"/>
          <w:lang w:eastAsia="uk-UA"/>
        </w:rPr>
        <w:t>ПЕРЕДМОВА</w:t>
      </w:r>
    </w:p>
    <w:p w:rsidR="00676116" w:rsidRPr="00DC1690" w:rsidRDefault="00676116" w:rsidP="00676116">
      <w:pPr>
        <w:spacing w:after="0" w:line="360" w:lineRule="auto"/>
        <w:ind w:firstLine="709"/>
        <w:jc w:val="both"/>
        <w:rPr>
          <w:rFonts w:ascii="Times New Roman" w:eastAsia="TimesNewRoman" w:hAnsi="Times New Roman" w:cs="Times New Roman"/>
          <w:sz w:val="28"/>
          <w:szCs w:val="28"/>
        </w:rPr>
      </w:pPr>
      <w:r w:rsidRPr="00DC1690">
        <w:rPr>
          <w:rFonts w:ascii="Times New Roman" w:eastAsia="Times New Roman" w:hAnsi="Times New Roman" w:cs="Times New Roman"/>
          <w:sz w:val="28"/>
          <w:szCs w:val="28"/>
          <w:lang w:eastAsia="uk-UA"/>
        </w:rPr>
        <w:t>Важливим кроком у переході України до нової системи обліку і звітності став поділ єдиної системи господарського обліку на складові. Особливої ролі набуває управлінський облік, як комплексна система обліку, планування, контролю, аналізу інформації про доходи і витрати. Н</w:t>
      </w:r>
      <w:r w:rsidRPr="00DC1690">
        <w:rPr>
          <w:rFonts w:ascii="Times New Roman" w:eastAsia="TimesNewRoman" w:hAnsi="Times New Roman" w:cs="Times New Roman"/>
          <w:sz w:val="28"/>
          <w:szCs w:val="28"/>
        </w:rPr>
        <w:t xml:space="preserve">а підприємствах зросла відповідальність всіх ланок управління організацією за ефективність виробничо-фінансовій діяльності. Західні підприємства, що традиційно діють в умовах ринкової економіки накопичили великий досвід раціональної економічної роботи в умовах ринку. </w:t>
      </w:r>
    </w:p>
    <w:p w:rsidR="00676116" w:rsidRPr="00DC1690" w:rsidRDefault="00676116" w:rsidP="00676116">
      <w:pPr>
        <w:spacing w:after="0" w:line="360" w:lineRule="auto"/>
        <w:ind w:firstLine="709"/>
        <w:jc w:val="both"/>
        <w:rPr>
          <w:rFonts w:ascii="Times New Roman" w:eastAsia="TimesNewRoman" w:hAnsi="Times New Roman" w:cs="Times New Roman"/>
          <w:sz w:val="28"/>
          <w:szCs w:val="28"/>
        </w:rPr>
      </w:pPr>
      <w:r w:rsidRPr="00DC1690">
        <w:rPr>
          <w:rFonts w:ascii="Times New Roman" w:eastAsia="TimesNewRoman" w:hAnsi="Times New Roman" w:cs="Times New Roman"/>
          <w:sz w:val="28"/>
          <w:szCs w:val="28"/>
        </w:rPr>
        <w:t>Одним з досягнень зарубіжної теорії і практики управління підприємствами є управлінський облік. Управлінський облік охоплює всі види облікової інформації, необхідної для управління в межах самого підприємства. Основний напрямок управлінського обліку - задоволення потреб керівників підприємства визначає його завдання, які можуть змінюватися залежно від етапів процесу управління: планування, організація; облік і контроль; компенсація і заохочення; самооцінка та оцінка менеджерів і персоналу; внутрішній інформаційний зв’язок.</w:t>
      </w:r>
    </w:p>
    <w:p w:rsidR="00676116" w:rsidRPr="00DC1690" w:rsidRDefault="00676116" w:rsidP="00676116">
      <w:pPr>
        <w:autoSpaceDE w:val="0"/>
        <w:autoSpaceDN w:val="0"/>
        <w:adjustRightInd w:val="0"/>
        <w:spacing w:after="0" w:line="360" w:lineRule="auto"/>
        <w:ind w:firstLine="709"/>
        <w:jc w:val="both"/>
        <w:rPr>
          <w:rFonts w:ascii="Times New Roman" w:hAnsi="Times New Roman" w:cs="Times New Roman"/>
          <w:sz w:val="28"/>
          <w:szCs w:val="28"/>
        </w:rPr>
      </w:pPr>
      <w:r w:rsidRPr="00DC1690">
        <w:rPr>
          <w:rFonts w:ascii="Times New Roman" w:eastAsia="TimesNewRoman" w:hAnsi="Times New Roman" w:cs="Times New Roman"/>
          <w:sz w:val="28"/>
          <w:szCs w:val="28"/>
        </w:rPr>
        <w:t>У</w:t>
      </w:r>
      <w:r w:rsidRPr="00DC1690">
        <w:rPr>
          <w:rFonts w:ascii="Times New Roman" w:eastAsia="TimesNewRoman,Bold" w:hAnsi="Times New Roman" w:cs="Times New Roman"/>
          <w:bCs/>
          <w:sz w:val="28"/>
          <w:szCs w:val="28"/>
        </w:rPr>
        <w:t>правлінський облік</w:t>
      </w:r>
      <w:r w:rsidRPr="00DC1690">
        <w:rPr>
          <w:rFonts w:ascii="Times New Roman" w:eastAsia="TimesNewRoman,Bold" w:hAnsi="Times New Roman" w:cs="Times New Roman"/>
          <w:b/>
          <w:bCs/>
          <w:sz w:val="28"/>
          <w:szCs w:val="28"/>
        </w:rPr>
        <w:t xml:space="preserve"> </w:t>
      </w:r>
      <w:r w:rsidRPr="00DC1690">
        <w:rPr>
          <w:rFonts w:ascii="Times New Roman" w:eastAsia="TimesNewRoman" w:hAnsi="Times New Roman" w:cs="Times New Roman"/>
          <w:sz w:val="28"/>
          <w:szCs w:val="28"/>
        </w:rPr>
        <w:t>– це економічна система, пов'язана з підготовкою, ідентифікацією, вимірюванням, накопиченням, аналізом, інтерпретацією і наданням фінансової і виробничої інформації, на підставі якої здійснюється ухвалення оперативних і стратегічних рішень з метою забезпечення довгострокового та ефективного функціонування підприємств. Це найповніше характеризує суть і призначення цього виду обліку для управління підприємством. Виробничий облік сьогодні покликаний стежити за витратами виробництва, аналізувати причини перевитрати попередніми періодами, кошторисами або прогнозами, а також виявляти можливі резерви економії. Побудова системи управлінського обліку в організації полягає у формуванні набору формалізованих процедур забезпечуючи менеджерів всіх рівнів інформацією, отриманою як з внутрішніх, так із зовнішніх джерел, для ухвалення своєчасних і ефективних рішень в рамках своєї компетенції.</w:t>
      </w:r>
    </w:p>
    <w:p w:rsidR="00676116" w:rsidRPr="00DC1690" w:rsidRDefault="00676116" w:rsidP="00676116">
      <w:pPr>
        <w:autoSpaceDE w:val="0"/>
        <w:autoSpaceDN w:val="0"/>
        <w:adjustRightInd w:val="0"/>
        <w:spacing w:after="0" w:line="360" w:lineRule="auto"/>
        <w:ind w:firstLine="709"/>
        <w:jc w:val="both"/>
        <w:rPr>
          <w:rFonts w:ascii="Times New Roman" w:eastAsia="TimesNewRoman" w:hAnsi="Times New Roman" w:cs="Times New Roman"/>
          <w:sz w:val="28"/>
          <w:szCs w:val="28"/>
        </w:rPr>
      </w:pPr>
      <w:r w:rsidRPr="00DC1690">
        <w:rPr>
          <w:rFonts w:ascii="Times New Roman" w:hAnsi="Times New Roman" w:cs="Times New Roman"/>
          <w:sz w:val="28"/>
          <w:szCs w:val="28"/>
        </w:rPr>
        <w:lastRenderedPageBreak/>
        <w:t>Ведення  управлінського обліку на підприємстві передбачає активне використання стандартів, кошторисів та норм, завдяки чому одночасно з визначенням результатів по виробах, замовленнях, центрах відповідальності та окремих сегментах діяльності можна здійснювати аналіз фактичних відхилень показників від запланованого або очікуваного рівня, застосуванню сучасних методів калькулювання собівартості, зокрема АВС-метод, метод ЕРЗ, метод “точно в зазначений термін” (</w:t>
      </w:r>
      <w:r w:rsidRPr="00DC1690">
        <w:rPr>
          <w:rFonts w:ascii="Times New Roman" w:hAnsi="Times New Roman" w:cs="Times New Roman"/>
          <w:sz w:val="28"/>
          <w:szCs w:val="28"/>
          <w:lang w:val="en-US"/>
        </w:rPr>
        <w:t>JIT</w:t>
      </w:r>
      <w:r w:rsidRPr="00DC1690">
        <w:rPr>
          <w:rFonts w:ascii="Times New Roman" w:hAnsi="Times New Roman" w:cs="Times New Roman"/>
          <w:sz w:val="28"/>
          <w:szCs w:val="28"/>
        </w:rPr>
        <w:t xml:space="preserve">). </w:t>
      </w:r>
      <w:r w:rsidRPr="00DC1690">
        <w:rPr>
          <w:rFonts w:ascii="Times New Roman" w:hAnsi="Times New Roman" w:cs="Times New Roman"/>
          <w:color w:val="000000"/>
          <w:sz w:val="28"/>
          <w:szCs w:val="28"/>
        </w:rPr>
        <w:t>Оволодіння професією фахівця з управлінського обліку, вимагає знань, цілого ряду професійних навичок щодо прийняття управлінських рішень та вмінь управління людьми у складних професійних ситуаціях на різних рівнях постачання, виробництва та дистрибуції.</w:t>
      </w:r>
      <w:r w:rsidRPr="00DC1690">
        <w:rPr>
          <w:rFonts w:ascii="Times New Roman" w:eastAsia="TimesNewRoman" w:hAnsi="Times New Roman" w:cs="Times New Roman"/>
          <w:sz w:val="28"/>
          <w:szCs w:val="28"/>
        </w:rPr>
        <w:t xml:space="preserve"> </w:t>
      </w:r>
    </w:p>
    <w:p w:rsidR="00676116" w:rsidRPr="00DC1690" w:rsidRDefault="00676116" w:rsidP="00676116">
      <w:pPr>
        <w:autoSpaceDE w:val="0"/>
        <w:autoSpaceDN w:val="0"/>
        <w:adjustRightInd w:val="0"/>
        <w:spacing w:after="0" w:line="360" w:lineRule="auto"/>
        <w:ind w:firstLine="709"/>
        <w:jc w:val="both"/>
        <w:rPr>
          <w:rFonts w:ascii="Times New Roman" w:eastAsia="TimesNewRoman" w:hAnsi="Times New Roman" w:cs="Times New Roman"/>
          <w:sz w:val="28"/>
          <w:szCs w:val="28"/>
        </w:rPr>
      </w:pPr>
      <w:r w:rsidRPr="00DC1690">
        <w:rPr>
          <w:rFonts w:ascii="Times New Roman" w:eastAsia="TimesNewRoman" w:hAnsi="Times New Roman" w:cs="Times New Roman"/>
          <w:sz w:val="28"/>
          <w:szCs w:val="28"/>
        </w:rPr>
        <w:t>Принципи управлінського обліку повинні застосовуватися з обліком особливостей кожної організації, її бізнесу, його цілей і завдань. На вибір системи управлінського обліку впливають різні чинники:</w:t>
      </w:r>
    </w:p>
    <w:p w:rsidR="00676116" w:rsidRPr="00DC1690" w:rsidRDefault="00676116" w:rsidP="00676116">
      <w:pPr>
        <w:pStyle w:val="a3"/>
        <w:numPr>
          <w:ilvl w:val="0"/>
          <w:numId w:val="1"/>
        </w:numPr>
        <w:autoSpaceDE w:val="0"/>
        <w:autoSpaceDN w:val="0"/>
        <w:adjustRightInd w:val="0"/>
        <w:spacing w:after="0" w:line="360" w:lineRule="auto"/>
        <w:jc w:val="both"/>
        <w:rPr>
          <w:rFonts w:ascii="Times New Roman" w:eastAsia="TimesNewRoman" w:hAnsi="Times New Roman" w:cs="Times New Roman"/>
          <w:sz w:val="28"/>
          <w:szCs w:val="28"/>
        </w:rPr>
      </w:pPr>
      <w:r w:rsidRPr="00DC1690">
        <w:rPr>
          <w:rFonts w:ascii="Times New Roman" w:eastAsia="TimesNewRoman" w:hAnsi="Times New Roman" w:cs="Times New Roman"/>
          <w:sz w:val="28"/>
          <w:szCs w:val="28"/>
        </w:rPr>
        <w:t>Економічні - стан і специфіка галузі, умови діяльності самої організації, ринкова кон'юнктура. Ціноутворення і оподаткування, інвестиційний клімат.</w:t>
      </w:r>
    </w:p>
    <w:p w:rsidR="00676116" w:rsidRPr="00DC1690" w:rsidRDefault="00676116" w:rsidP="00676116">
      <w:pPr>
        <w:pStyle w:val="a3"/>
        <w:numPr>
          <w:ilvl w:val="0"/>
          <w:numId w:val="1"/>
        </w:numPr>
        <w:autoSpaceDE w:val="0"/>
        <w:autoSpaceDN w:val="0"/>
        <w:adjustRightInd w:val="0"/>
        <w:spacing w:after="0" w:line="360" w:lineRule="auto"/>
        <w:jc w:val="both"/>
        <w:rPr>
          <w:rFonts w:ascii="Times New Roman" w:eastAsia="TimesNewRoman" w:hAnsi="Times New Roman" w:cs="Times New Roman"/>
          <w:sz w:val="28"/>
          <w:szCs w:val="28"/>
        </w:rPr>
      </w:pPr>
      <w:r w:rsidRPr="00DC1690">
        <w:rPr>
          <w:rFonts w:ascii="Times New Roman" w:eastAsia="TimesNewRoman" w:hAnsi="Times New Roman" w:cs="Times New Roman"/>
          <w:sz w:val="28"/>
          <w:szCs w:val="28"/>
        </w:rPr>
        <w:t>Організаційні - структура підприємства, розподіл відповідальності, рівень виконавської дисципліни, професіоналізм працівників і їх уміння швидко адаптуватися до нових умов.</w:t>
      </w:r>
    </w:p>
    <w:p w:rsidR="00676116" w:rsidRPr="00DC1690" w:rsidRDefault="00676116" w:rsidP="00676116">
      <w:pPr>
        <w:pStyle w:val="a3"/>
        <w:numPr>
          <w:ilvl w:val="0"/>
          <w:numId w:val="1"/>
        </w:numPr>
        <w:autoSpaceDE w:val="0"/>
        <w:autoSpaceDN w:val="0"/>
        <w:adjustRightInd w:val="0"/>
        <w:spacing w:after="0" w:line="360" w:lineRule="auto"/>
        <w:jc w:val="both"/>
        <w:rPr>
          <w:rFonts w:ascii="Times New Roman" w:eastAsia="TimesNewRoman" w:hAnsi="Times New Roman" w:cs="Times New Roman"/>
          <w:sz w:val="28"/>
          <w:szCs w:val="28"/>
        </w:rPr>
      </w:pPr>
      <w:r w:rsidRPr="00DC1690">
        <w:rPr>
          <w:rFonts w:ascii="Times New Roman" w:eastAsia="TimesNewRoman" w:hAnsi="Times New Roman" w:cs="Times New Roman"/>
          <w:sz w:val="28"/>
          <w:szCs w:val="28"/>
        </w:rPr>
        <w:t>Юридичні - стан правової бази фінансової, комерційної і трудової діяльності.</w:t>
      </w:r>
    </w:p>
    <w:p w:rsidR="00676116" w:rsidRPr="00DC1690" w:rsidRDefault="00676116" w:rsidP="00676116">
      <w:pPr>
        <w:pStyle w:val="a3"/>
        <w:numPr>
          <w:ilvl w:val="0"/>
          <w:numId w:val="1"/>
        </w:numPr>
        <w:autoSpaceDE w:val="0"/>
        <w:autoSpaceDN w:val="0"/>
        <w:adjustRightInd w:val="0"/>
        <w:spacing w:after="0" w:line="360" w:lineRule="auto"/>
        <w:jc w:val="both"/>
        <w:rPr>
          <w:rFonts w:ascii="Times New Roman" w:eastAsia="TimesNewRoman" w:hAnsi="Times New Roman" w:cs="Times New Roman"/>
          <w:sz w:val="28"/>
          <w:szCs w:val="28"/>
        </w:rPr>
      </w:pPr>
      <w:r w:rsidRPr="00DC1690">
        <w:rPr>
          <w:rFonts w:ascii="Times New Roman" w:eastAsia="TimesNewRoman" w:hAnsi="Times New Roman" w:cs="Times New Roman"/>
          <w:sz w:val="28"/>
          <w:szCs w:val="28"/>
        </w:rPr>
        <w:t>Соціальні - мотивація праці, психологічний клімат в колективі, ціннісні установки.</w:t>
      </w:r>
    </w:p>
    <w:p w:rsidR="00676116" w:rsidRPr="00DC1690" w:rsidRDefault="00676116" w:rsidP="00676116">
      <w:pPr>
        <w:autoSpaceDE w:val="0"/>
        <w:autoSpaceDN w:val="0"/>
        <w:adjustRightInd w:val="0"/>
        <w:spacing w:after="0" w:line="360" w:lineRule="auto"/>
        <w:ind w:firstLine="709"/>
        <w:jc w:val="both"/>
        <w:rPr>
          <w:rFonts w:ascii="Times New Roman" w:eastAsia="TimesNewRoman" w:hAnsi="Times New Roman" w:cs="Times New Roman"/>
          <w:sz w:val="28"/>
          <w:szCs w:val="28"/>
        </w:rPr>
      </w:pPr>
      <w:r w:rsidRPr="00DC1690">
        <w:rPr>
          <w:rFonts w:ascii="Times New Roman" w:eastAsia="TimesNewRoman" w:hAnsi="Times New Roman" w:cs="Times New Roman"/>
          <w:sz w:val="28"/>
          <w:szCs w:val="28"/>
        </w:rPr>
        <w:t>Одним з пріоритетних критеріїв вибору тієї або іншої системи управлінського обліку є вигоди, які вона принесе в управління. Переваги створення ефективних систем управлінського обліку зазвичай полягають в зростанні конкурентоспроможності за рахунок нижчих витрат. Інформація про собівартість в таких системах реалістичніша і прозоріша.</w:t>
      </w:r>
    </w:p>
    <w:p w:rsidR="00582F68" w:rsidRPr="00DC1690" w:rsidRDefault="00676116" w:rsidP="00063D9E">
      <w:pPr>
        <w:pStyle w:val="a4"/>
        <w:spacing w:line="360" w:lineRule="auto"/>
        <w:ind w:firstLine="709"/>
        <w:jc w:val="both"/>
        <w:rPr>
          <w:sz w:val="28"/>
          <w:szCs w:val="28"/>
        </w:rPr>
      </w:pPr>
      <w:r w:rsidRPr="00DC1690">
        <w:rPr>
          <w:rFonts w:eastAsia="TimesNewRoman"/>
          <w:sz w:val="28"/>
          <w:szCs w:val="28"/>
        </w:rPr>
        <w:lastRenderedPageBreak/>
        <w:t xml:space="preserve">З'являється можливість гнучкого ціноутворення, формування передумов і основи складання бюджетів, а також оцінки діяльності керівників підрозділів. Управлінські рішення стають більш зваженими, продуктивними. Необхідно навчити адаптувати ці знання і навички до умов конкретних підприємств і цілей підприємництва, особливостям кожного рівня управління. Тому важливе значення має формування у майбутніх фахівців теоретичних знань і практичних навичок з методології і організації управлінського обліку підприємницької діяльності, використання облікової інформації для ухвалення управлінських рішень. </w:t>
      </w:r>
      <w:r w:rsidR="00582F68" w:rsidRPr="00DC1690">
        <w:rPr>
          <w:sz w:val="28"/>
          <w:szCs w:val="28"/>
        </w:rPr>
        <w:t xml:space="preserve">Вивчення навчальної дисципліни </w:t>
      </w:r>
      <w:r w:rsidR="00063D9E" w:rsidRPr="00DC1690">
        <w:rPr>
          <w:sz w:val="28"/>
          <w:szCs w:val="28"/>
        </w:rPr>
        <w:t>«</w:t>
      </w:r>
      <w:r w:rsidR="00582F68" w:rsidRPr="00DC1690">
        <w:rPr>
          <w:sz w:val="28"/>
          <w:szCs w:val="28"/>
        </w:rPr>
        <w:t>Управлінський облік</w:t>
      </w:r>
      <w:r w:rsidR="00063D9E" w:rsidRPr="00DC1690">
        <w:rPr>
          <w:sz w:val="28"/>
          <w:szCs w:val="28"/>
        </w:rPr>
        <w:t>»</w:t>
      </w:r>
      <w:r w:rsidR="00582F68" w:rsidRPr="00DC1690">
        <w:rPr>
          <w:sz w:val="28"/>
          <w:szCs w:val="28"/>
        </w:rPr>
        <w:t xml:space="preserve"> передбачає досягнення такого кваліфікаційного рівня підготовки випускника, за якого він повинен:</w:t>
      </w:r>
    </w:p>
    <w:p w:rsidR="00582F68" w:rsidRPr="00DC1690" w:rsidRDefault="00582F68" w:rsidP="00063D9E">
      <w:pPr>
        <w:pStyle w:val="a4"/>
        <w:spacing w:line="360" w:lineRule="auto"/>
        <w:ind w:firstLine="709"/>
        <w:jc w:val="both"/>
        <w:rPr>
          <w:b/>
          <w:i/>
          <w:sz w:val="28"/>
          <w:szCs w:val="28"/>
        </w:rPr>
      </w:pPr>
      <w:r w:rsidRPr="00DC1690">
        <w:rPr>
          <w:b/>
          <w:i/>
          <w:sz w:val="28"/>
          <w:szCs w:val="28"/>
        </w:rPr>
        <w:t>знати</w:t>
      </w:r>
    </w:p>
    <w:p w:rsidR="00582F68" w:rsidRPr="00DC1690" w:rsidRDefault="00582F68" w:rsidP="00624157">
      <w:pPr>
        <w:pStyle w:val="a4"/>
        <w:numPr>
          <w:ilvl w:val="0"/>
          <w:numId w:val="4"/>
        </w:numPr>
        <w:spacing w:line="360" w:lineRule="auto"/>
        <w:jc w:val="both"/>
        <w:rPr>
          <w:sz w:val="28"/>
          <w:szCs w:val="28"/>
        </w:rPr>
      </w:pPr>
      <w:r w:rsidRPr="00DC1690">
        <w:rPr>
          <w:sz w:val="28"/>
          <w:szCs w:val="28"/>
        </w:rPr>
        <w:t>підходи до класифікації та групування витрат;</w:t>
      </w:r>
    </w:p>
    <w:p w:rsidR="00582F68" w:rsidRPr="00DC1690" w:rsidRDefault="00582F68" w:rsidP="00624157">
      <w:pPr>
        <w:numPr>
          <w:ilvl w:val="0"/>
          <w:numId w:val="4"/>
        </w:numPr>
        <w:spacing w:after="0" w:line="360" w:lineRule="auto"/>
        <w:jc w:val="both"/>
        <w:rPr>
          <w:rFonts w:ascii="Times New Roman" w:hAnsi="Times New Roman" w:cs="Times New Roman"/>
          <w:sz w:val="28"/>
          <w:szCs w:val="28"/>
        </w:rPr>
      </w:pPr>
      <w:r w:rsidRPr="00DC1690">
        <w:rPr>
          <w:rFonts w:ascii="Times New Roman" w:hAnsi="Times New Roman" w:cs="Times New Roman"/>
          <w:sz w:val="28"/>
          <w:szCs w:val="28"/>
        </w:rPr>
        <w:t>сучасні методи калькулювання собівартості,</w:t>
      </w:r>
    </w:p>
    <w:p w:rsidR="00582F68" w:rsidRPr="00DC1690" w:rsidRDefault="00582F68" w:rsidP="00624157">
      <w:pPr>
        <w:numPr>
          <w:ilvl w:val="0"/>
          <w:numId w:val="4"/>
        </w:numPr>
        <w:spacing w:after="0" w:line="360" w:lineRule="auto"/>
        <w:jc w:val="both"/>
        <w:rPr>
          <w:rFonts w:ascii="Times New Roman" w:hAnsi="Times New Roman" w:cs="Times New Roman"/>
          <w:sz w:val="28"/>
          <w:szCs w:val="28"/>
        </w:rPr>
      </w:pPr>
      <w:r w:rsidRPr="00DC1690">
        <w:rPr>
          <w:rFonts w:ascii="Times New Roman" w:hAnsi="Times New Roman" w:cs="Times New Roman"/>
          <w:sz w:val="28"/>
          <w:szCs w:val="28"/>
        </w:rPr>
        <w:t>особливості складання кошторисів;</w:t>
      </w:r>
    </w:p>
    <w:p w:rsidR="00582F68" w:rsidRPr="00DC1690" w:rsidRDefault="00582F68" w:rsidP="00624157">
      <w:pPr>
        <w:numPr>
          <w:ilvl w:val="0"/>
          <w:numId w:val="4"/>
        </w:numPr>
        <w:spacing w:after="0" w:line="360" w:lineRule="auto"/>
        <w:jc w:val="both"/>
        <w:rPr>
          <w:rFonts w:ascii="Times New Roman" w:hAnsi="Times New Roman" w:cs="Times New Roman"/>
          <w:sz w:val="28"/>
          <w:szCs w:val="28"/>
        </w:rPr>
      </w:pPr>
      <w:r w:rsidRPr="00DC1690">
        <w:rPr>
          <w:rFonts w:ascii="Times New Roman" w:hAnsi="Times New Roman" w:cs="Times New Roman"/>
          <w:sz w:val="28"/>
          <w:szCs w:val="28"/>
        </w:rPr>
        <w:t>методи обліку при проведенні аналізу витрат.</w:t>
      </w:r>
    </w:p>
    <w:p w:rsidR="00582F68" w:rsidRPr="00DC1690" w:rsidRDefault="00582F68" w:rsidP="00063D9E">
      <w:pPr>
        <w:spacing w:after="0" w:line="360" w:lineRule="auto"/>
        <w:ind w:left="708"/>
        <w:jc w:val="both"/>
        <w:rPr>
          <w:rFonts w:ascii="Times New Roman" w:hAnsi="Times New Roman" w:cs="Times New Roman"/>
          <w:b/>
          <w:i/>
          <w:sz w:val="28"/>
          <w:szCs w:val="28"/>
        </w:rPr>
      </w:pPr>
      <w:r w:rsidRPr="00DC1690">
        <w:rPr>
          <w:rFonts w:ascii="Times New Roman" w:hAnsi="Times New Roman" w:cs="Times New Roman"/>
          <w:b/>
          <w:sz w:val="28"/>
          <w:szCs w:val="28"/>
        </w:rPr>
        <w:t xml:space="preserve"> </w:t>
      </w:r>
      <w:r w:rsidRPr="00DC1690">
        <w:rPr>
          <w:rFonts w:ascii="Times New Roman" w:hAnsi="Times New Roman" w:cs="Times New Roman"/>
          <w:b/>
          <w:i/>
          <w:sz w:val="28"/>
          <w:szCs w:val="28"/>
        </w:rPr>
        <w:t>уміти</w:t>
      </w:r>
    </w:p>
    <w:p w:rsidR="00582F68" w:rsidRPr="00DC1690" w:rsidRDefault="00582F68" w:rsidP="00624157">
      <w:pPr>
        <w:numPr>
          <w:ilvl w:val="0"/>
          <w:numId w:val="4"/>
        </w:numPr>
        <w:spacing w:after="0" w:line="360" w:lineRule="auto"/>
        <w:jc w:val="both"/>
        <w:rPr>
          <w:rFonts w:ascii="Times New Roman" w:hAnsi="Times New Roman" w:cs="Times New Roman"/>
          <w:sz w:val="28"/>
          <w:szCs w:val="28"/>
        </w:rPr>
      </w:pPr>
      <w:r w:rsidRPr="00DC1690">
        <w:rPr>
          <w:rFonts w:ascii="Times New Roman" w:hAnsi="Times New Roman" w:cs="Times New Roman"/>
          <w:sz w:val="28"/>
          <w:szCs w:val="28"/>
        </w:rPr>
        <w:t xml:space="preserve"> застосовувати відповідні методи і прийоми в процесі обліку витрат </w:t>
      </w:r>
      <w:r w:rsidRPr="00DC1690">
        <w:rPr>
          <w:rFonts w:ascii="Times New Roman" w:hAnsi="Times New Roman" w:cs="Times New Roman"/>
          <w:sz w:val="28"/>
          <w:szCs w:val="28"/>
        </w:rPr>
        <w:br/>
        <w:t>і калькулювання;</w:t>
      </w:r>
    </w:p>
    <w:p w:rsidR="00582F68" w:rsidRPr="00DC1690" w:rsidRDefault="00582F68" w:rsidP="00624157">
      <w:pPr>
        <w:numPr>
          <w:ilvl w:val="0"/>
          <w:numId w:val="4"/>
        </w:numPr>
        <w:spacing w:after="0" w:line="360" w:lineRule="auto"/>
        <w:jc w:val="both"/>
        <w:rPr>
          <w:rFonts w:ascii="Times New Roman" w:hAnsi="Times New Roman" w:cs="Times New Roman"/>
          <w:sz w:val="28"/>
          <w:szCs w:val="28"/>
        </w:rPr>
      </w:pPr>
      <w:r w:rsidRPr="00DC1690">
        <w:rPr>
          <w:rFonts w:ascii="Times New Roman" w:hAnsi="Times New Roman" w:cs="Times New Roman"/>
          <w:sz w:val="28"/>
          <w:szCs w:val="28"/>
        </w:rPr>
        <w:t xml:space="preserve">моніторити інформацію про рівень витрат та їх розподіл по центрах витрат </w:t>
      </w:r>
      <w:r w:rsidRPr="00DC1690">
        <w:rPr>
          <w:rFonts w:ascii="Times New Roman" w:hAnsi="Times New Roman" w:cs="Times New Roman"/>
          <w:sz w:val="28"/>
          <w:szCs w:val="28"/>
        </w:rPr>
        <w:br/>
        <w:t>та центрах відповідальності;</w:t>
      </w:r>
    </w:p>
    <w:p w:rsidR="00582F68" w:rsidRPr="00DC1690" w:rsidRDefault="00582F68" w:rsidP="00624157">
      <w:pPr>
        <w:numPr>
          <w:ilvl w:val="0"/>
          <w:numId w:val="4"/>
        </w:numPr>
        <w:spacing w:after="0" w:line="360" w:lineRule="auto"/>
        <w:jc w:val="both"/>
        <w:rPr>
          <w:rFonts w:ascii="Times New Roman" w:hAnsi="Times New Roman" w:cs="Times New Roman"/>
          <w:sz w:val="28"/>
          <w:szCs w:val="28"/>
        </w:rPr>
      </w:pPr>
      <w:r w:rsidRPr="00DC1690">
        <w:rPr>
          <w:rFonts w:ascii="Times New Roman" w:hAnsi="Times New Roman" w:cs="Times New Roman"/>
          <w:sz w:val="28"/>
          <w:szCs w:val="28"/>
        </w:rPr>
        <w:t>приймати управлінські рішення, спрямовані на забезпечення успішної діяльності підприємства.</w:t>
      </w:r>
    </w:p>
    <w:p w:rsidR="00063D9E" w:rsidRDefault="00063D9E" w:rsidP="00063D9E">
      <w:pPr>
        <w:spacing w:after="0" w:line="360" w:lineRule="auto"/>
        <w:ind w:left="1068"/>
        <w:jc w:val="both"/>
        <w:rPr>
          <w:rFonts w:ascii="Times New Roman" w:hAnsi="Times New Roman" w:cs="Times New Roman"/>
          <w:sz w:val="28"/>
          <w:szCs w:val="28"/>
        </w:rPr>
      </w:pPr>
    </w:p>
    <w:p w:rsidR="00975357" w:rsidRDefault="00975357" w:rsidP="00063D9E">
      <w:pPr>
        <w:spacing w:after="0" w:line="360" w:lineRule="auto"/>
        <w:ind w:left="1068"/>
        <w:jc w:val="both"/>
        <w:rPr>
          <w:rFonts w:ascii="Times New Roman" w:hAnsi="Times New Roman" w:cs="Times New Roman"/>
          <w:sz w:val="28"/>
          <w:szCs w:val="28"/>
        </w:rPr>
      </w:pPr>
    </w:p>
    <w:p w:rsidR="00975357" w:rsidRDefault="00975357" w:rsidP="00063D9E">
      <w:pPr>
        <w:spacing w:after="0" w:line="360" w:lineRule="auto"/>
        <w:ind w:left="1068"/>
        <w:jc w:val="both"/>
        <w:rPr>
          <w:rFonts w:ascii="Times New Roman" w:hAnsi="Times New Roman" w:cs="Times New Roman"/>
          <w:sz w:val="28"/>
          <w:szCs w:val="28"/>
        </w:rPr>
      </w:pPr>
    </w:p>
    <w:p w:rsidR="009E6EF4" w:rsidRDefault="009E6EF4" w:rsidP="009E6EF4">
      <w:pPr>
        <w:pStyle w:val="a4"/>
        <w:spacing w:line="360" w:lineRule="auto"/>
        <w:ind w:firstLine="0"/>
        <w:rPr>
          <w:rFonts w:eastAsiaTheme="minorHAnsi"/>
          <w:sz w:val="28"/>
          <w:szCs w:val="28"/>
          <w:lang w:eastAsia="en-US"/>
        </w:rPr>
      </w:pPr>
    </w:p>
    <w:p w:rsidR="008822F0" w:rsidRDefault="008822F0" w:rsidP="009E6EF4">
      <w:pPr>
        <w:pStyle w:val="a4"/>
        <w:spacing w:line="360" w:lineRule="auto"/>
        <w:ind w:firstLine="0"/>
        <w:rPr>
          <w:rFonts w:eastAsiaTheme="minorHAnsi"/>
          <w:sz w:val="28"/>
          <w:szCs w:val="28"/>
          <w:lang w:eastAsia="en-US"/>
        </w:rPr>
      </w:pPr>
    </w:p>
    <w:p w:rsidR="008822F0" w:rsidRDefault="008822F0" w:rsidP="009E6EF4">
      <w:pPr>
        <w:pStyle w:val="a4"/>
        <w:spacing w:line="360" w:lineRule="auto"/>
        <w:ind w:firstLine="0"/>
        <w:rPr>
          <w:rFonts w:eastAsiaTheme="minorHAnsi"/>
          <w:sz w:val="28"/>
          <w:szCs w:val="28"/>
          <w:lang w:eastAsia="en-US"/>
        </w:rPr>
      </w:pPr>
    </w:p>
    <w:p w:rsidR="002F6756" w:rsidRPr="00DC1690" w:rsidRDefault="009E6EF4" w:rsidP="009E6EF4">
      <w:pPr>
        <w:pStyle w:val="a4"/>
        <w:spacing w:line="360" w:lineRule="auto"/>
        <w:ind w:firstLine="0"/>
        <w:rPr>
          <w:b/>
          <w:caps/>
          <w:sz w:val="28"/>
          <w:szCs w:val="28"/>
        </w:rPr>
      </w:pPr>
      <w:r>
        <w:rPr>
          <w:b/>
          <w:caps/>
          <w:sz w:val="28"/>
          <w:szCs w:val="28"/>
        </w:rPr>
        <w:lastRenderedPageBreak/>
        <w:t>1.</w:t>
      </w:r>
      <w:r w:rsidR="002F6756" w:rsidRPr="00DC1690">
        <w:rPr>
          <w:b/>
          <w:caps/>
          <w:sz w:val="28"/>
          <w:szCs w:val="28"/>
        </w:rPr>
        <w:t>Зміст навчальної дисципліни «Управлінський облік»</w:t>
      </w:r>
    </w:p>
    <w:p w:rsidR="002F6756" w:rsidRPr="00DC1690" w:rsidRDefault="002F6756" w:rsidP="002F6756">
      <w:pPr>
        <w:pStyle w:val="a4"/>
        <w:ind w:firstLine="0"/>
        <w:jc w:val="center"/>
        <w:rPr>
          <w:b/>
          <w:sz w:val="28"/>
          <w:szCs w:val="28"/>
        </w:rPr>
      </w:pPr>
      <w:r w:rsidRPr="00DC1690">
        <w:rPr>
          <w:b/>
          <w:sz w:val="28"/>
          <w:szCs w:val="28"/>
          <w:u w:val="single"/>
        </w:rPr>
        <w:t>ТЕМА 1.   МЕТА, ЗМІСТ І ОРГАНІЗАЦІЯ УПРАВЛІНСЬКОГО ОБЛІКУ</w:t>
      </w:r>
    </w:p>
    <w:p w:rsidR="002F6756" w:rsidRPr="00DC1690" w:rsidRDefault="002F6756" w:rsidP="002F6756">
      <w:pPr>
        <w:pStyle w:val="a4"/>
        <w:ind w:left="357" w:firstLine="709"/>
        <w:jc w:val="both"/>
        <w:rPr>
          <w:sz w:val="28"/>
          <w:szCs w:val="28"/>
        </w:rPr>
      </w:pPr>
      <w:r w:rsidRPr="00DC1690">
        <w:rPr>
          <w:sz w:val="28"/>
          <w:szCs w:val="28"/>
        </w:rPr>
        <w:t>Управлінський облік як специфічна галузь економічних знань. Суть системи управлінського обліку, його мета та завдання, необхідність впровадження на підприємствах України. Реалізація змісту управлінського обліку. Місце управлінського обліку в системі управління. Суть взаємозв’язку і взаємодії облікової функції управлінського обліку з іншими функціями управління в процесі прийняття рішень.. Історичні етапи розвитку управлінського обліку (вітчизняний розвиток управлінського обліку).</w:t>
      </w:r>
    </w:p>
    <w:p w:rsidR="002F6756" w:rsidRPr="00DC1690" w:rsidRDefault="002F6756" w:rsidP="002F6756">
      <w:pPr>
        <w:pStyle w:val="a4"/>
        <w:ind w:left="357" w:firstLine="709"/>
        <w:jc w:val="both"/>
        <w:rPr>
          <w:sz w:val="28"/>
          <w:szCs w:val="28"/>
        </w:rPr>
      </w:pPr>
      <w:r w:rsidRPr="00DC1690">
        <w:rPr>
          <w:sz w:val="28"/>
          <w:szCs w:val="28"/>
        </w:rPr>
        <w:t>Предмет, об’єкти та методи управлінського обліку. Складові методу управлінського обліку: загально-методичні прийоми дослідження об’єкта; загальнонаукові методичні прийоми бухгалтерського фінансового обліку; специфічні методичні прийоми управлінського обліку. Функції управлінського обліку. Вимоги до інформації в системі управлінського обліку. Користувачі облікової інформації. Ознаки системи інформаційного забезпечення підприємства в системі управлінського обліку. Основні системи управлінського обліку. Групи інформації, залежно від управлінської ланки, її характеристика.</w:t>
      </w:r>
    </w:p>
    <w:p w:rsidR="002F6756" w:rsidRPr="00DC1690" w:rsidRDefault="002F6756" w:rsidP="002F6756">
      <w:pPr>
        <w:pStyle w:val="a4"/>
        <w:ind w:left="357" w:firstLine="709"/>
        <w:jc w:val="both"/>
        <w:rPr>
          <w:sz w:val="28"/>
          <w:szCs w:val="28"/>
        </w:rPr>
      </w:pPr>
      <w:r w:rsidRPr="00DC1690">
        <w:rPr>
          <w:sz w:val="28"/>
          <w:szCs w:val="28"/>
        </w:rPr>
        <w:t xml:space="preserve">Організаційні аспекти управлінського обліку. Загальна, інтегрована, автономна підсистеми управлінського обліку. Порівняльна характеристика фінансового та управлінського обліку. Схеми обліку доходів і витрат при застосуванні різних підходів. Порівняння характерних рис різних варіантів організації управлінського обліку на вітчизняних підприємствах. Вилив інформації та чинників на організацію облікового процесу та формування облікової політики щодо управлінського обліку. Кодування рахунків управлінського обліку. Завдання відділу управлінського обліку. Основні етапи прийняття управлінських рішень. </w:t>
      </w:r>
    </w:p>
    <w:p w:rsidR="007B2763" w:rsidRDefault="007B2763" w:rsidP="00063D9E">
      <w:pPr>
        <w:pStyle w:val="a4"/>
        <w:ind w:firstLine="0"/>
        <w:jc w:val="center"/>
        <w:rPr>
          <w:b/>
          <w:sz w:val="28"/>
          <w:szCs w:val="28"/>
          <w:u w:val="single"/>
        </w:rPr>
      </w:pPr>
    </w:p>
    <w:p w:rsidR="002F6756" w:rsidRPr="00DC1690" w:rsidRDefault="002F6756" w:rsidP="00063D9E">
      <w:pPr>
        <w:pStyle w:val="a4"/>
        <w:ind w:firstLine="0"/>
        <w:jc w:val="center"/>
        <w:rPr>
          <w:b/>
          <w:sz w:val="28"/>
          <w:szCs w:val="28"/>
          <w:u w:val="single"/>
        </w:rPr>
      </w:pPr>
      <w:r w:rsidRPr="00DC1690">
        <w:rPr>
          <w:b/>
          <w:sz w:val="28"/>
          <w:szCs w:val="28"/>
          <w:u w:val="single"/>
        </w:rPr>
        <w:t xml:space="preserve">ТЕМА 2. </w:t>
      </w:r>
      <w:r w:rsidR="00063D9E" w:rsidRPr="00DC1690">
        <w:rPr>
          <w:b/>
          <w:sz w:val="28"/>
          <w:szCs w:val="28"/>
          <w:u w:val="single"/>
        </w:rPr>
        <w:t>КЛАСИФІКАЦІЯ І ПОВЕДІНКА ВИТРАТ</w:t>
      </w:r>
    </w:p>
    <w:p w:rsidR="002F6756" w:rsidRPr="00DC1690" w:rsidRDefault="002F6756" w:rsidP="002F6756">
      <w:pPr>
        <w:pStyle w:val="a4"/>
        <w:ind w:left="357" w:firstLine="709"/>
        <w:jc w:val="both"/>
        <w:rPr>
          <w:sz w:val="28"/>
          <w:szCs w:val="28"/>
        </w:rPr>
      </w:pPr>
      <w:r w:rsidRPr="00DC1690">
        <w:rPr>
          <w:sz w:val="28"/>
          <w:szCs w:val="28"/>
        </w:rPr>
        <w:t xml:space="preserve">Економічний зміст витрат в управлінському обліку, та їх класифікація за напрямками обліку, особливостей планування та контролю витрат в ефективному управлінні підприємством, розробки стратегічних напрямків діяльності.  Визначення поняття «витрати» в нормативних джерелах, економічній та обліковій літературі. Законодавчо-нормативне формування складу витрат. </w:t>
      </w:r>
    </w:p>
    <w:p w:rsidR="002F6756" w:rsidRPr="00DC1690" w:rsidRDefault="002F6756" w:rsidP="002F6756">
      <w:pPr>
        <w:pStyle w:val="a4"/>
        <w:ind w:left="357" w:firstLine="709"/>
        <w:jc w:val="both"/>
        <w:rPr>
          <w:sz w:val="28"/>
          <w:szCs w:val="28"/>
        </w:rPr>
      </w:pPr>
      <w:r w:rsidRPr="00DC1690">
        <w:rPr>
          <w:sz w:val="28"/>
          <w:szCs w:val="28"/>
        </w:rPr>
        <w:t xml:space="preserve">Класифікація витрат згідно з методичними рекомендаціями з формування собівартості продукції. </w:t>
      </w:r>
    </w:p>
    <w:p w:rsidR="002F6756" w:rsidRPr="00DC1690" w:rsidRDefault="002F6756" w:rsidP="002F6756">
      <w:pPr>
        <w:pStyle w:val="a4"/>
        <w:ind w:left="357" w:firstLine="709"/>
        <w:jc w:val="both"/>
        <w:rPr>
          <w:sz w:val="28"/>
          <w:szCs w:val="28"/>
        </w:rPr>
      </w:pPr>
      <w:r w:rsidRPr="00DC1690">
        <w:rPr>
          <w:sz w:val="28"/>
          <w:szCs w:val="28"/>
        </w:rPr>
        <w:t xml:space="preserve">Класифікація витрат за порядком визначення фінансового результату підприємства. Основні підходи класифікації витрат, які відповідають основним завданням управління. Класифікація витрат підприємства. Зарубіжний досвід класифікації витрат. </w:t>
      </w:r>
    </w:p>
    <w:p w:rsidR="002F6756" w:rsidRPr="00DC1690" w:rsidRDefault="002F6756" w:rsidP="002F6756">
      <w:pPr>
        <w:pStyle w:val="a4"/>
        <w:ind w:left="357" w:firstLine="709"/>
        <w:jc w:val="both"/>
        <w:rPr>
          <w:sz w:val="28"/>
          <w:szCs w:val="28"/>
        </w:rPr>
      </w:pPr>
      <w:r w:rsidRPr="00DC1690">
        <w:rPr>
          <w:sz w:val="28"/>
          <w:szCs w:val="28"/>
        </w:rPr>
        <w:t xml:space="preserve">Облік і контроль за економічними елементами. Класифікація витрат за ознакою відношення їх до собівартості продукції і відображення у звітності. Класифікація витрат за цілями: визначення собівартості продукції; </w:t>
      </w:r>
      <w:r w:rsidRPr="00DC1690">
        <w:rPr>
          <w:sz w:val="28"/>
          <w:szCs w:val="28"/>
        </w:rPr>
        <w:lastRenderedPageBreak/>
        <w:t xml:space="preserve">здійснення процесу контролю та регулювання; прийняття управлінських рішень, їх характеристика. Класифікація накладних витрат підприємств. </w:t>
      </w:r>
    </w:p>
    <w:p w:rsidR="002F6756" w:rsidRPr="00DC1690" w:rsidRDefault="002F6756" w:rsidP="002F6756">
      <w:pPr>
        <w:pStyle w:val="a4"/>
        <w:ind w:left="357" w:firstLine="709"/>
        <w:jc w:val="both"/>
        <w:rPr>
          <w:sz w:val="28"/>
          <w:szCs w:val="28"/>
        </w:rPr>
      </w:pPr>
      <w:r w:rsidRPr="00DC1690">
        <w:rPr>
          <w:sz w:val="28"/>
          <w:szCs w:val="28"/>
        </w:rPr>
        <w:t>Облік і контроль витрат за статтями калькуляції. Взаємозв</w:t>
      </w:r>
      <w:r w:rsidRPr="00DC1690">
        <w:rPr>
          <w:sz w:val="28"/>
          <w:szCs w:val="28"/>
          <w:lang w:val="ru-RU"/>
        </w:rPr>
        <w:t>’</w:t>
      </w:r>
      <w:r w:rsidRPr="00DC1690">
        <w:rPr>
          <w:sz w:val="28"/>
          <w:szCs w:val="28"/>
        </w:rPr>
        <w:t xml:space="preserve">язок класифікацій витрат за елементами та статтями. Алгоритм визначення собівартості виробленої та реалізованої продукції, валового, операційного і чистого прибутку. Класифікація методів управління витратами підприємства. Управлінський облік логістичних витрат. </w:t>
      </w:r>
    </w:p>
    <w:p w:rsidR="002F6756" w:rsidRPr="00DC1690" w:rsidRDefault="002F6756" w:rsidP="002F6756">
      <w:pPr>
        <w:pStyle w:val="a4"/>
        <w:ind w:left="357" w:firstLine="709"/>
        <w:jc w:val="both"/>
        <w:rPr>
          <w:sz w:val="28"/>
          <w:szCs w:val="28"/>
        </w:rPr>
      </w:pPr>
      <w:r w:rsidRPr="00DC1690">
        <w:rPr>
          <w:sz w:val="28"/>
          <w:szCs w:val="28"/>
        </w:rPr>
        <w:t>Класифікація факторів витрат для функцій бізнесу. Визначення мети, завдань та вибір моделей управління витратами. Класифікація витрат стосовно оподаткування. Дослідження поведінки витрат підприємства (коефіцієнт реагування витрат).</w:t>
      </w:r>
    </w:p>
    <w:p w:rsidR="002F6756" w:rsidRPr="00DC1690" w:rsidRDefault="002F6756" w:rsidP="002F6756">
      <w:pPr>
        <w:pStyle w:val="a4"/>
        <w:ind w:left="357" w:firstLine="709"/>
        <w:jc w:val="both"/>
        <w:rPr>
          <w:sz w:val="28"/>
          <w:szCs w:val="28"/>
        </w:rPr>
      </w:pPr>
      <w:r w:rsidRPr="00DC1690">
        <w:rPr>
          <w:sz w:val="28"/>
          <w:szCs w:val="28"/>
        </w:rPr>
        <w:t>Моделі поведінки витрат, їх графічне відображення, приклади витрат. Поведінка витрат залежно від зміни обсягу виробництва.</w:t>
      </w:r>
    </w:p>
    <w:p w:rsidR="002F6756" w:rsidRPr="00DC1690" w:rsidRDefault="002F6756" w:rsidP="002F6756">
      <w:pPr>
        <w:pStyle w:val="a4"/>
        <w:ind w:left="357" w:firstLine="709"/>
        <w:jc w:val="both"/>
        <w:rPr>
          <w:sz w:val="28"/>
          <w:szCs w:val="28"/>
        </w:rPr>
      </w:pPr>
      <w:r w:rsidRPr="00DC1690">
        <w:rPr>
          <w:sz w:val="28"/>
          <w:szCs w:val="28"/>
        </w:rPr>
        <w:t xml:space="preserve">Фактори витрат для різних  функцій бізнесу. Критерії оцінки надійності функції витрат. Однофакторна модель функції витрат і багатофакторна модель функції витрат. </w:t>
      </w:r>
    </w:p>
    <w:p w:rsidR="002F6756" w:rsidRPr="00DC1690" w:rsidRDefault="002F6756" w:rsidP="002F6756">
      <w:pPr>
        <w:pStyle w:val="a4"/>
        <w:ind w:left="357" w:firstLine="709"/>
        <w:jc w:val="both"/>
        <w:rPr>
          <w:sz w:val="28"/>
          <w:szCs w:val="28"/>
        </w:rPr>
      </w:pPr>
      <w:r w:rsidRPr="00DC1690">
        <w:rPr>
          <w:sz w:val="28"/>
          <w:szCs w:val="28"/>
        </w:rPr>
        <w:t>Критерії вибору методу, який описує поведінку витрат. Методи визначення функції витрат (вищої-нижчої точки, візуального пристосування , найменших квадратів, спрощений статистичний аналіз, та ін.).</w:t>
      </w:r>
    </w:p>
    <w:p w:rsidR="002F6756" w:rsidRPr="00DC1690" w:rsidRDefault="002F6756" w:rsidP="002F6756">
      <w:pPr>
        <w:pStyle w:val="a4"/>
        <w:ind w:firstLine="0"/>
        <w:jc w:val="both"/>
        <w:rPr>
          <w:b/>
          <w:sz w:val="28"/>
          <w:szCs w:val="28"/>
          <w:u w:val="single"/>
        </w:rPr>
      </w:pPr>
    </w:p>
    <w:p w:rsidR="002F6756" w:rsidRPr="00DC1690" w:rsidRDefault="002F6756" w:rsidP="001F36B9">
      <w:pPr>
        <w:pStyle w:val="a4"/>
        <w:ind w:firstLine="0"/>
        <w:jc w:val="center"/>
        <w:rPr>
          <w:b/>
          <w:sz w:val="28"/>
          <w:szCs w:val="28"/>
          <w:u w:val="single"/>
        </w:rPr>
      </w:pPr>
      <w:r w:rsidRPr="00DC1690">
        <w:rPr>
          <w:b/>
          <w:sz w:val="28"/>
          <w:szCs w:val="28"/>
          <w:u w:val="single"/>
        </w:rPr>
        <w:t>ТЕМА 3. СИСТЕМА ОБЛІКУ І КАЛЬКУЛЮВАННЯ СО</w:t>
      </w:r>
      <w:r w:rsidR="00063D9E" w:rsidRPr="00DC1690">
        <w:rPr>
          <w:b/>
          <w:sz w:val="28"/>
          <w:szCs w:val="28"/>
          <w:u w:val="single"/>
        </w:rPr>
        <w:t>БІВАРТОСТІ ЗА ПОВНИМИ ВИТРАТАМИ</w:t>
      </w:r>
    </w:p>
    <w:p w:rsidR="002F6756" w:rsidRPr="00DC1690" w:rsidRDefault="002F6756" w:rsidP="002F6756">
      <w:pPr>
        <w:pStyle w:val="a4"/>
        <w:ind w:left="357" w:firstLine="0"/>
        <w:jc w:val="both"/>
        <w:rPr>
          <w:sz w:val="28"/>
          <w:szCs w:val="28"/>
        </w:rPr>
      </w:pPr>
      <w:r w:rsidRPr="00DC1690">
        <w:rPr>
          <w:sz w:val="28"/>
          <w:szCs w:val="28"/>
        </w:rPr>
        <w:t xml:space="preserve">       Організація обліку витрат на виробництво та калькулювання собівартості продукції. Структура методів обліку і калькулювання собівартості продукції. Прийоми калькулювання витрат та класифікація калькуляцій (їх види). Сутність обліку витрат та калькулювання. Переваги і недоліки калькулювання. </w:t>
      </w:r>
    </w:p>
    <w:p w:rsidR="002F6756" w:rsidRPr="00DC1690" w:rsidRDefault="002F6756" w:rsidP="002F6756">
      <w:pPr>
        <w:pStyle w:val="a4"/>
        <w:ind w:left="357" w:firstLine="720"/>
        <w:jc w:val="both"/>
        <w:rPr>
          <w:sz w:val="28"/>
          <w:szCs w:val="28"/>
        </w:rPr>
      </w:pPr>
      <w:r w:rsidRPr="00DC1690">
        <w:rPr>
          <w:sz w:val="28"/>
          <w:szCs w:val="28"/>
        </w:rPr>
        <w:t>Облік і калькулювання витрат за процесами (переділами), його суть, сфера застосування, його етапи. Облік і калькулювання витрат за замовленнями. Порівняльна характеристика методів.</w:t>
      </w:r>
    </w:p>
    <w:p w:rsidR="002F6756" w:rsidRPr="00DC1690" w:rsidRDefault="002F6756" w:rsidP="002F6756">
      <w:pPr>
        <w:pStyle w:val="a4"/>
        <w:ind w:left="357" w:firstLine="720"/>
        <w:jc w:val="both"/>
        <w:rPr>
          <w:sz w:val="28"/>
          <w:szCs w:val="28"/>
        </w:rPr>
      </w:pPr>
      <w:r w:rsidRPr="00DC1690">
        <w:rPr>
          <w:sz w:val="28"/>
          <w:szCs w:val="28"/>
        </w:rPr>
        <w:t>Організація зведеного обліку витрат і калькулювання собівартості продукції. Суть системи виробничого обліку.</w:t>
      </w:r>
    </w:p>
    <w:p w:rsidR="002F6756" w:rsidRPr="00DC1690" w:rsidRDefault="002F6756" w:rsidP="002F6756">
      <w:pPr>
        <w:pStyle w:val="a4"/>
        <w:ind w:left="357" w:firstLine="720"/>
        <w:jc w:val="both"/>
        <w:rPr>
          <w:sz w:val="28"/>
          <w:szCs w:val="28"/>
        </w:rPr>
      </w:pPr>
      <w:r w:rsidRPr="00DC1690">
        <w:rPr>
          <w:sz w:val="28"/>
          <w:szCs w:val="28"/>
        </w:rPr>
        <w:t xml:space="preserve">Сутність та основи побудови системи калькулювання за повними витратами (абзорпшен-кост).  Особливості системи обліку і калькулювання за повними витратами. Переваги і недоліки системи, відмінності від інших систем. Облік і розподіл витрат від браку, інших виробничих витрат та супутньої продукції. Облік і розподіл витрат допоміжних виробництв. Методи розподілу. </w:t>
      </w:r>
    </w:p>
    <w:p w:rsidR="002F6756" w:rsidRPr="00DC1690" w:rsidRDefault="002F6756" w:rsidP="002F6756">
      <w:pPr>
        <w:pStyle w:val="a4"/>
        <w:ind w:left="357" w:firstLine="720"/>
        <w:jc w:val="both"/>
        <w:rPr>
          <w:sz w:val="28"/>
          <w:szCs w:val="28"/>
        </w:rPr>
      </w:pPr>
      <w:r w:rsidRPr="00DC1690">
        <w:rPr>
          <w:sz w:val="28"/>
          <w:szCs w:val="28"/>
        </w:rPr>
        <w:t xml:space="preserve">Облік і розподіл прямих витрат і непрямих витрат. Особливості обліку і розподілу витрат на утримання й експлуатацію устаткування та загальновиробничих витрат. Визначення собівартості незавершеного виробництва. </w:t>
      </w:r>
    </w:p>
    <w:p w:rsidR="002F6756" w:rsidRPr="00DC1690" w:rsidRDefault="002F6756" w:rsidP="002F6756">
      <w:pPr>
        <w:pStyle w:val="a4"/>
        <w:ind w:left="357" w:firstLine="720"/>
        <w:jc w:val="both"/>
        <w:rPr>
          <w:sz w:val="28"/>
          <w:szCs w:val="28"/>
        </w:rPr>
      </w:pPr>
      <w:r w:rsidRPr="00DC1690">
        <w:rPr>
          <w:sz w:val="28"/>
          <w:szCs w:val="28"/>
        </w:rPr>
        <w:t>Зарубіжні методи обліку повних витрат: метод однорідних секцій, стандарт-кост, метод нормативного розподілу постійних витрат.</w:t>
      </w:r>
    </w:p>
    <w:p w:rsidR="002F6756" w:rsidRPr="00DC1690" w:rsidRDefault="002F6756" w:rsidP="002F6756">
      <w:pPr>
        <w:pStyle w:val="a4"/>
        <w:ind w:firstLine="0"/>
        <w:jc w:val="both"/>
        <w:rPr>
          <w:sz w:val="28"/>
          <w:szCs w:val="28"/>
        </w:rPr>
      </w:pPr>
    </w:p>
    <w:p w:rsidR="002F6756" w:rsidRPr="00DC1690" w:rsidRDefault="002F6756" w:rsidP="001F36B9">
      <w:pPr>
        <w:pStyle w:val="a4"/>
        <w:ind w:firstLine="0"/>
        <w:jc w:val="center"/>
        <w:rPr>
          <w:b/>
          <w:sz w:val="28"/>
          <w:szCs w:val="28"/>
          <w:u w:val="single"/>
        </w:rPr>
      </w:pPr>
      <w:r w:rsidRPr="00DC1690">
        <w:rPr>
          <w:b/>
          <w:sz w:val="28"/>
          <w:szCs w:val="28"/>
          <w:u w:val="single"/>
        </w:rPr>
        <w:lastRenderedPageBreak/>
        <w:t>ТЕМА 4. СИСТЕМА ОБЛІКУ І КАЛЬКУЛЮВАНННЯ СОБ</w:t>
      </w:r>
      <w:r w:rsidR="001F36B9" w:rsidRPr="00DC1690">
        <w:rPr>
          <w:b/>
          <w:sz w:val="28"/>
          <w:szCs w:val="28"/>
          <w:u w:val="single"/>
        </w:rPr>
        <w:t>ІВАРТОСТІ ЗА ЗМІННИМИ ВИТРАТАМИ</w:t>
      </w:r>
    </w:p>
    <w:p w:rsidR="002F6756" w:rsidRPr="00DC1690" w:rsidRDefault="002F6756" w:rsidP="007B2763">
      <w:pPr>
        <w:pStyle w:val="a4"/>
        <w:ind w:left="357" w:firstLine="709"/>
        <w:jc w:val="both"/>
        <w:rPr>
          <w:sz w:val="28"/>
          <w:szCs w:val="28"/>
        </w:rPr>
      </w:pPr>
      <w:r w:rsidRPr="00DC1690">
        <w:rPr>
          <w:sz w:val="28"/>
          <w:szCs w:val="28"/>
        </w:rPr>
        <w:t>Особливості системи обліку та калькулювання за змінними витратами, основні ознаки методу. Основні етапи формування собівартості за методом «директ-костинг». Основні ознаки.</w:t>
      </w:r>
      <w:r w:rsidR="007B2763">
        <w:rPr>
          <w:sz w:val="28"/>
          <w:szCs w:val="28"/>
        </w:rPr>
        <w:t xml:space="preserve"> </w:t>
      </w:r>
      <w:r w:rsidRPr="00DC1690">
        <w:rPr>
          <w:sz w:val="28"/>
          <w:szCs w:val="28"/>
        </w:rPr>
        <w:t>Відмінності між обліком повної та неповної собівартості. Суть та значення коефіцієнта змінних затрат, маржинальних надходжень. Основні показники калькулювання за даним методом. Переваги та ефективність застосування методу «директ-кост» на підприємствах України. Взаємозвязок різних методів обліку виробничих витрат і калькулювання, відокремлених за трьома класифікаційними ознаками.</w:t>
      </w:r>
    </w:p>
    <w:p w:rsidR="002F6756" w:rsidRPr="00DC1690" w:rsidRDefault="002F6756" w:rsidP="002F6756">
      <w:pPr>
        <w:pStyle w:val="a4"/>
        <w:ind w:left="357" w:firstLine="720"/>
        <w:jc w:val="both"/>
        <w:rPr>
          <w:sz w:val="28"/>
          <w:szCs w:val="28"/>
        </w:rPr>
      </w:pPr>
      <w:r w:rsidRPr="00DC1690">
        <w:rPr>
          <w:sz w:val="28"/>
          <w:szCs w:val="28"/>
        </w:rPr>
        <w:t>Формування звіту про фінансові результати на підставі калькулювання повних та змінних витрат.</w:t>
      </w:r>
      <w:r w:rsidR="007B2763">
        <w:rPr>
          <w:sz w:val="28"/>
          <w:szCs w:val="28"/>
        </w:rPr>
        <w:t xml:space="preserve"> </w:t>
      </w:r>
      <w:r w:rsidRPr="00DC1690">
        <w:rPr>
          <w:sz w:val="28"/>
          <w:szCs w:val="28"/>
        </w:rPr>
        <w:t xml:space="preserve"> Калькулювання витрат на основі діяльності, суть, сфера застосування. Відмінності функціональних систем від традиційних (зарубіжний і вітчизняний досвід).</w:t>
      </w:r>
    </w:p>
    <w:p w:rsidR="002F6756" w:rsidRPr="00DC1690" w:rsidRDefault="002F6756" w:rsidP="002F6756">
      <w:pPr>
        <w:pStyle w:val="a4"/>
        <w:ind w:left="357" w:firstLine="709"/>
        <w:jc w:val="both"/>
        <w:rPr>
          <w:sz w:val="28"/>
          <w:szCs w:val="28"/>
        </w:rPr>
      </w:pPr>
      <w:r w:rsidRPr="00DC1690">
        <w:rPr>
          <w:sz w:val="28"/>
          <w:szCs w:val="28"/>
        </w:rPr>
        <w:t>Простий «директ-кост», основні риси. Розвинутий «директ-кост», відмінні та спільні риси. Переваги та недоліки. Французька і американська модель визначення чистого результату. Основні показники калькулювання собівартості продукції при застосуванні системи директ-кост. Принципи застосування системи директ-кост. Сутність прийняття управлінських рішень на основі системи ддирект-кост.</w:t>
      </w:r>
      <w:r w:rsidR="007B2763">
        <w:rPr>
          <w:sz w:val="28"/>
          <w:szCs w:val="28"/>
        </w:rPr>
        <w:t xml:space="preserve"> </w:t>
      </w:r>
      <w:r w:rsidRPr="00DC1690">
        <w:rPr>
          <w:sz w:val="28"/>
          <w:szCs w:val="28"/>
        </w:rPr>
        <w:t>Порівняльна характеристика систем обліку за повною та неповною собівартостями.</w:t>
      </w:r>
    </w:p>
    <w:p w:rsidR="002F6756" w:rsidRPr="00DC1690" w:rsidRDefault="002F6756" w:rsidP="001F36B9">
      <w:pPr>
        <w:pStyle w:val="a4"/>
        <w:ind w:firstLine="709"/>
        <w:jc w:val="center"/>
        <w:rPr>
          <w:sz w:val="28"/>
          <w:szCs w:val="28"/>
        </w:rPr>
      </w:pPr>
    </w:p>
    <w:p w:rsidR="002F6756" w:rsidRPr="00DC1690" w:rsidRDefault="002F6756" w:rsidP="001F36B9">
      <w:pPr>
        <w:pStyle w:val="a4"/>
        <w:ind w:firstLine="0"/>
        <w:jc w:val="center"/>
        <w:rPr>
          <w:b/>
          <w:sz w:val="28"/>
          <w:szCs w:val="28"/>
          <w:u w:val="single"/>
        </w:rPr>
      </w:pPr>
      <w:r w:rsidRPr="00DC1690">
        <w:rPr>
          <w:b/>
          <w:sz w:val="28"/>
          <w:szCs w:val="28"/>
          <w:u w:val="single"/>
        </w:rPr>
        <w:t>ТЕМА 5. СИСТЕМА ОБЛІКУ І КАЛЬКУЛЮВАННЯ ЗА НОРМАТИВНИМИ ВИ</w:t>
      </w:r>
      <w:r w:rsidR="001F36B9" w:rsidRPr="00DC1690">
        <w:rPr>
          <w:b/>
          <w:sz w:val="28"/>
          <w:szCs w:val="28"/>
          <w:u w:val="single"/>
        </w:rPr>
        <w:t>ТРАТАМИ</w:t>
      </w:r>
    </w:p>
    <w:p w:rsidR="002F6756" w:rsidRPr="00DC1690" w:rsidRDefault="002F6756" w:rsidP="002F6756">
      <w:pPr>
        <w:pStyle w:val="a4"/>
        <w:ind w:left="357" w:firstLine="720"/>
        <w:jc w:val="both"/>
        <w:rPr>
          <w:sz w:val="28"/>
          <w:szCs w:val="28"/>
        </w:rPr>
      </w:pPr>
      <w:r w:rsidRPr="00DC1690">
        <w:rPr>
          <w:sz w:val="28"/>
          <w:szCs w:val="28"/>
        </w:rPr>
        <w:t xml:space="preserve">Суть та значення системи обліку та калькулювання собівартості за нормативними затратами. Нормативний метод як спосіб оперативного контролю за формуванням собівартості. Функціонування системи калькулювання за нормативними витратами. </w:t>
      </w:r>
    </w:p>
    <w:p w:rsidR="002F6756" w:rsidRPr="00DC1690" w:rsidRDefault="002F6756" w:rsidP="002F6756">
      <w:pPr>
        <w:pStyle w:val="a4"/>
        <w:ind w:left="357" w:firstLine="720"/>
        <w:jc w:val="both"/>
        <w:rPr>
          <w:sz w:val="28"/>
          <w:szCs w:val="28"/>
        </w:rPr>
      </w:pPr>
      <w:r w:rsidRPr="00DC1690">
        <w:rPr>
          <w:sz w:val="28"/>
          <w:szCs w:val="28"/>
        </w:rPr>
        <w:t xml:space="preserve"> Типи нормативних витрат, класифікатори та аналіз відхилень від норм.   Нормативні прямі матеріальні витрати. Нормативні прямі витрати на оплату праці.</w:t>
      </w:r>
      <w:r w:rsidR="007B2763">
        <w:rPr>
          <w:sz w:val="28"/>
          <w:szCs w:val="28"/>
        </w:rPr>
        <w:t xml:space="preserve"> </w:t>
      </w:r>
      <w:r w:rsidRPr="00DC1690">
        <w:rPr>
          <w:sz w:val="28"/>
          <w:szCs w:val="28"/>
        </w:rPr>
        <w:t>Нормативні загальновиробничі витрати.</w:t>
      </w:r>
    </w:p>
    <w:p w:rsidR="002F6756" w:rsidRPr="00DC1690" w:rsidRDefault="002F6756" w:rsidP="002F6756">
      <w:pPr>
        <w:pStyle w:val="a4"/>
        <w:ind w:left="357" w:firstLine="720"/>
        <w:jc w:val="both"/>
        <w:rPr>
          <w:sz w:val="28"/>
          <w:szCs w:val="28"/>
        </w:rPr>
      </w:pPr>
      <w:r w:rsidRPr="00DC1690">
        <w:rPr>
          <w:sz w:val="28"/>
          <w:szCs w:val="28"/>
        </w:rPr>
        <w:t xml:space="preserve"> Облік калькуляції собівартості за нормативними витратами. Переваги та недоліки методу.</w:t>
      </w:r>
      <w:r w:rsidR="007B2763">
        <w:rPr>
          <w:sz w:val="28"/>
          <w:szCs w:val="28"/>
        </w:rPr>
        <w:t xml:space="preserve"> </w:t>
      </w:r>
      <w:r w:rsidRPr="00DC1690">
        <w:rPr>
          <w:sz w:val="28"/>
          <w:szCs w:val="28"/>
        </w:rPr>
        <w:t xml:space="preserve">Класифікація та аналіз відхилень фактичних витрат від нормативних, як засіб контролю. Система управління витратами на основі нормативів.             </w:t>
      </w:r>
    </w:p>
    <w:p w:rsidR="002F6756" w:rsidRPr="00DC1690" w:rsidRDefault="002F6756" w:rsidP="002F6756">
      <w:pPr>
        <w:pStyle w:val="a4"/>
        <w:ind w:left="357" w:firstLine="720"/>
        <w:jc w:val="both"/>
        <w:rPr>
          <w:sz w:val="28"/>
          <w:szCs w:val="28"/>
        </w:rPr>
      </w:pPr>
      <w:r w:rsidRPr="00DC1690">
        <w:rPr>
          <w:sz w:val="28"/>
          <w:szCs w:val="28"/>
        </w:rPr>
        <w:t xml:space="preserve">        Суть системи «стандарт-кост» та переваги та недоліки її використання.</w:t>
      </w:r>
      <w:r w:rsidR="007B2763">
        <w:rPr>
          <w:sz w:val="28"/>
          <w:szCs w:val="28"/>
        </w:rPr>
        <w:t xml:space="preserve"> </w:t>
      </w:r>
      <w:r w:rsidRPr="00DC1690">
        <w:rPr>
          <w:sz w:val="28"/>
          <w:szCs w:val="28"/>
        </w:rPr>
        <w:t>Відмінності нормативного методу обліку від системи «стандарт-кост».</w:t>
      </w:r>
    </w:p>
    <w:p w:rsidR="002F6756" w:rsidRPr="00DC1690" w:rsidRDefault="002F6756" w:rsidP="002F6756">
      <w:pPr>
        <w:pStyle w:val="a4"/>
        <w:ind w:left="357" w:firstLine="0"/>
        <w:jc w:val="both"/>
        <w:rPr>
          <w:b/>
          <w:sz w:val="28"/>
          <w:szCs w:val="28"/>
          <w:u w:val="single"/>
        </w:rPr>
      </w:pPr>
    </w:p>
    <w:p w:rsidR="002F6756" w:rsidRPr="00DC1690" w:rsidRDefault="002F6756" w:rsidP="001F36B9">
      <w:pPr>
        <w:pStyle w:val="a4"/>
        <w:ind w:firstLine="0"/>
        <w:jc w:val="center"/>
        <w:rPr>
          <w:b/>
          <w:sz w:val="28"/>
          <w:szCs w:val="28"/>
          <w:u w:val="single"/>
        </w:rPr>
      </w:pPr>
      <w:r w:rsidRPr="00DC1690">
        <w:rPr>
          <w:b/>
          <w:sz w:val="28"/>
          <w:szCs w:val="28"/>
          <w:u w:val="single"/>
        </w:rPr>
        <w:t>ТЕМА 6.</w:t>
      </w:r>
      <w:r w:rsidRPr="00DC1690">
        <w:rPr>
          <w:b/>
          <w:sz w:val="28"/>
          <w:szCs w:val="28"/>
        </w:rPr>
        <w:t xml:space="preserve"> </w:t>
      </w:r>
      <w:r w:rsidRPr="00DC1690">
        <w:rPr>
          <w:b/>
          <w:sz w:val="28"/>
          <w:szCs w:val="28"/>
          <w:u w:val="single"/>
        </w:rPr>
        <w:t>АНАЛІЗ ВЗАЄМОЗВ’ЯЗКУ ВИТРАТ,</w:t>
      </w:r>
      <w:r w:rsidR="001F36B9" w:rsidRPr="00DC1690">
        <w:rPr>
          <w:b/>
          <w:sz w:val="28"/>
          <w:szCs w:val="28"/>
          <w:u w:val="single"/>
        </w:rPr>
        <w:t xml:space="preserve"> ОБСЯГУ ДІЯЛЬНОСТІ  ТА ПРИБУТКУ</w:t>
      </w:r>
    </w:p>
    <w:p w:rsidR="002F6756" w:rsidRPr="00DC1690" w:rsidRDefault="002F6756" w:rsidP="002F6756">
      <w:pPr>
        <w:pStyle w:val="a4"/>
        <w:ind w:left="357" w:firstLine="709"/>
        <w:jc w:val="both"/>
        <w:rPr>
          <w:sz w:val="28"/>
          <w:szCs w:val="28"/>
        </w:rPr>
      </w:pPr>
      <w:r w:rsidRPr="00DC1690">
        <w:rPr>
          <w:sz w:val="28"/>
          <w:szCs w:val="28"/>
        </w:rPr>
        <w:t xml:space="preserve">Суть, мета, методи та значення аналізу взаємозв’язку «витрати-обсяг-прибуток». Аналіз взаємозв’язку «витрати-обсяг-прибуток» за умов </w:t>
      </w:r>
      <w:r w:rsidRPr="00DC1690">
        <w:rPr>
          <w:sz w:val="28"/>
          <w:szCs w:val="28"/>
        </w:rPr>
        <w:lastRenderedPageBreak/>
        <w:t xml:space="preserve">асортименту. Аналіз взаємозв’язку «витрати-обсяг-прибуток»  в умовах багатопродуктового виробництва. </w:t>
      </w:r>
    </w:p>
    <w:p w:rsidR="002F6756" w:rsidRPr="00DC1690" w:rsidRDefault="002F6756" w:rsidP="002F6756">
      <w:pPr>
        <w:pStyle w:val="a4"/>
        <w:ind w:left="357" w:firstLine="709"/>
        <w:jc w:val="both"/>
        <w:rPr>
          <w:sz w:val="28"/>
          <w:szCs w:val="28"/>
        </w:rPr>
      </w:pPr>
      <w:r w:rsidRPr="00DC1690">
        <w:rPr>
          <w:sz w:val="28"/>
          <w:szCs w:val="28"/>
        </w:rPr>
        <w:t xml:space="preserve">Сутність трьох основних методів аналізу. Обмеження, властиві при аналізу беззбитковості. Точка беззбитковості в натуральних і грошових одиницях. </w:t>
      </w:r>
    </w:p>
    <w:p w:rsidR="002F6756" w:rsidRPr="00DC1690" w:rsidRDefault="002F6756" w:rsidP="002F6756">
      <w:pPr>
        <w:pStyle w:val="a4"/>
        <w:ind w:left="357" w:firstLine="709"/>
        <w:jc w:val="both"/>
        <w:rPr>
          <w:sz w:val="28"/>
          <w:szCs w:val="28"/>
        </w:rPr>
      </w:pPr>
      <w:r w:rsidRPr="00DC1690">
        <w:rPr>
          <w:sz w:val="28"/>
          <w:szCs w:val="28"/>
        </w:rPr>
        <w:t>Математичні методи визначення точки беззбитковості. Корисність графічного відображення взаємозв’язку «витрати-обсяг-прибуток» (графік беззбитковості, графік взаємозв’язку «обсяг реалізації – прибуток», графік маржинального доходу).</w:t>
      </w:r>
    </w:p>
    <w:p w:rsidR="002F6756" w:rsidRPr="00DC1690" w:rsidRDefault="002F6756" w:rsidP="002F6756">
      <w:pPr>
        <w:pStyle w:val="a4"/>
        <w:ind w:left="357" w:firstLine="709"/>
        <w:jc w:val="both"/>
        <w:rPr>
          <w:sz w:val="28"/>
          <w:szCs w:val="28"/>
        </w:rPr>
      </w:pPr>
      <w:r w:rsidRPr="00DC1690">
        <w:rPr>
          <w:sz w:val="28"/>
          <w:szCs w:val="28"/>
        </w:rPr>
        <w:t xml:space="preserve"> Аналіз чутливості прибутку до зміни витрат, цін та/або обсягу реалізації. Суть методів: порівняння звітів про фінансові результати, диференціальний аналіз, порівняння маржинального доходу.</w:t>
      </w:r>
    </w:p>
    <w:p w:rsidR="002F6756" w:rsidRPr="00DC1690" w:rsidRDefault="002F6756" w:rsidP="002F6756">
      <w:pPr>
        <w:pStyle w:val="a4"/>
        <w:ind w:left="357" w:firstLine="709"/>
        <w:jc w:val="both"/>
        <w:rPr>
          <w:sz w:val="28"/>
          <w:szCs w:val="28"/>
        </w:rPr>
      </w:pPr>
      <w:r w:rsidRPr="00DC1690">
        <w:rPr>
          <w:sz w:val="28"/>
          <w:szCs w:val="28"/>
        </w:rPr>
        <w:t>Аналіз взаємозв’язку «витрати-обсяг-прибуток» в умовах багато-продуктового виробництва. Запас міцності. Операційний важіль. Структура витрат. Комбінація продажу виробів. Середньозважений маржинальний дохід. Переваги та недоліки використання методу.</w:t>
      </w:r>
    </w:p>
    <w:p w:rsidR="002F6756" w:rsidRPr="00DC1690" w:rsidRDefault="002F6756" w:rsidP="002F6756">
      <w:pPr>
        <w:pStyle w:val="a4"/>
        <w:ind w:left="357" w:firstLine="709"/>
        <w:jc w:val="both"/>
        <w:rPr>
          <w:sz w:val="28"/>
          <w:szCs w:val="28"/>
        </w:rPr>
      </w:pPr>
    </w:p>
    <w:p w:rsidR="002F6756" w:rsidRPr="00DC1690" w:rsidRDefault="002F6756" w:rsidP="001F36B9">
      <w:pPr>
        <w:pStyle w:val="a4"/>
        <w:ind w:firstLine="0"/>
        <w:jc w:val="center"/>
        <w:rPr>
          <w:b/>
          <w:sz w:val="28"/>
          <w:szCs w:val="28"/>
          <w:u w:val="single"/>
        </w:rPr>
      </w:pPr>
      <w:r w:rsidRPr="00DC1690">
        <w:rPr>
          <w:b/>
          <w:sz w:val="28"/>
          <w:szCs w:val="28"/>
          <w:u w:val="single"/>
        </w:rPr>
        <w:t>ТЕМА 7. АНАЛІЗ РЕЛЕВАНТНОЇ ІНФОРМАЦІЇ ДЛЯ</w:t>
      </w:r>
      <w:r w:rsidR="001F36B9" w:rsidRPr="00DC1690">
        <w:rPr>
          <w:b/>
          <w:sz w:val="28"/>
          <w:szCs w:val="28"/>
          <w:u w:val="single"/>
        </w:rPr>
        <w:t xml:space="preserve"> ПРИЙНЯТТЯ УПРАВЛІНСЬКИХ РІШЕНЬ</w:t>
      </w:r>
    </w:p>
    <w:p w:rsidR="002F6756" w:rsidRPr="00DC1690" w:rsidRDefault="002F6756" w:rsidP="002F6756">
      <w:pPr>
        <w:pStyle w:val="a4"/>
        <w:ind w:left="357" w:firstLine="709"/>
        <w:jc w:val="both"/>
        <w:rPr>
          <w:sz w:val="28"/>
          <w:szCs w:val="28"/>
        </w:rPr>
      </w:pPr>
      <w:r w:rsidRPr="00DC1690">
        <w:rPr>
          <w:sz w:val="28"/>
          <w:szCs w:val="28"/>
        </w:rPr>
        <w:t>Суть та особливості прийняття рішень та релевантність облікової інформації. Аналіз варіантів альтернативних рішень. Оптимальне використання ресурсів за умов обмежень. Релевантний діапазон.</w:t>
      </w:r>
    </w:p>
    <w:p w:rsidR="002F6756" w:rsidRPr="00DC1690" w:rsidRDefault="002F6756" w:rsidP="002F6756">
      <w:pPr>
        <w:pStyle w:val="a4"/>
        <w:ind w:left="357" w:firstLine="709"/>
        <w:jc w:val="both"/>
        <w:rPr>
          <w:sz w:val="28"/>
          <w:szCs w:val="28"/>
        </w:rPr>
      </w:pPr>
      <w:r w:rsidRPr="00DC1690">
        <w:rPr>
          <w:sz w:val="28"/>
          <w:szCs w:val="28"/>
        </w:rPr>
        <w:t xml:space="preserve">Прийняття рішень. Загальна класифікація управлінських рішень. Класифікація операційних (поточних) управлінських рішень.  Етапи процесу прийняття рішень. Рівні управління на підприємстві. </w:t>
      </w:r>
    </w:p>
    <w:p w:rsidR="002F6756" w:rsidRPr="00DC1690" w:rsidRDefault="002F6756" w:rsidP="002F6756">
      <w:pPr>
        <w:pStyle w:val="a4"/>
        <w:ind w:left="357" w:firstLine="709"/>
        <w:jc w:val="both"/>
        <w:rPr>
          <w:sz w:val="28"/>
          <w:szCs w:val="28"/>
        </w:rPr>
      </w:pPr>
      <w:r w:rsidRPr="00DC1690">
        <w:rPr>
          <w:sz w:val="28"/>
          <w:szCs w:val="28"/>
        </w:rPr>
        <w:t xml:space="preserve">Розрахунки теоретичної, практичної та нормальної виробничої потужності, їх застосування в управлінському обліку.  Прийняття рішень в процесі постачання (рішення стосовно запасів, застосування методів). </w:t>
      </w:r>
    </w:p>
    <w:p w:rsidR="002F6756" w:rsidRPr="00DC1690" w:rsidRDefault="002F6756" w:rsidP="002F6756">
      <w:pPr>
        <w:pStyle w:val="a4"/>
        <w:ind w:left="357" w:firstLine="709"/>
        <w:jc w:val="both"/>
        <w:rPr>
          <w:sz w:val="28"/>
          <w:szCs w:val="28"/>
        </w:rPr>
      </w:pPr>
      <w:r w:rsidRPr="00DC1690">
        <w:rPr>
          <w:sz w:val="28"/>
          <w:szCs w:val="28"/>
        </w:rPr>
        <w:t xml:space="preserve">Прийняття рішень в процесі виробництва. Підготовки інформації до обґрунтування  варіантів альтернативних рішень типу виробляти чи купувати, щодо спеціального замовлення, та інших. Оцінювання грошових потоків при прийнятті інвестиційних управлінських рішень. Прийняття рішень в процесі реалізації. Рішення стосовно ціноутворення. Модель прийняття рішень за умов невизначеності. </w:t>
      </w:r>
    </w:p>
    <w:p w:rsidR="002F6756" w:rsidRPr="00DC1690" w:rsidRDefault="002F6756" w:rsidP="002F6756">
      <w:pPr>
        <w:pStyle w:val="a4"/>
        <w:ind w:firstLine="0"/>
        <w:jc w:val="both"/>
        <w:rPr>
          <w:sz w:val="28"/>
          <w:szCs w:val="28"/>
        </w:rPr>
      </w:pPr>
    </w:p>
    <w:p w:rsidR="002F6756" w:rsidRPr="00DC1690" w:rsidRDefault="001F36B9" w:rsidP="002F6756">
      <w:pPr>
        <w:pStyle w:val="a4"/>
        <w:ind w:firstLine="0"/>
        <w:jc w:val="center"/>
        <w:rPr>
          <w:b/>
          <w:sz w:val="28"/>
          <w:szCs w:val="28"/>
          <w:u w:val="single"/>
        </w:rPr>
      </w:pPr>
      <w:r w:rsidRPr="00DC1690">
        <w:rPr>
          <w:b/>
          <w:sz w:val="28"/>
          <w:szCs w:val="28"/>
          <w:u w:val="single"/>
        </w:rPr>
        <w:t>ТЕМА 8. БЮДЖЕТУВАННЯ І КОНТРОЛЬ</w:t>
      </w:r>
    </w:p>
    <w:p w:rsidR="002F6756" w:rsidRPr="00DC1690" w:rsidRDefault="002F6756" w:rsidP="002F6756">
      <w:pPr>
        <w:pStyle w:val="a4"/>
        <w:ind w:left="357" w:firstLine="709"/>
        <w:jc w:val="both"/>
        <w:rPr>
          <w:sz w:val="28"/>
          <w:szCs w:val="28"/>
        </w:rPr>
      </w:pPr>
      <w:r w:rsidRPr="00DC1690">
        <w:rPr>
          <w:sz w:val="28"/>
          <w:szCs w:val="28"/>
        </w:rPr>
        <w:t xml:space="preserve">Сутність бюджетування, його організація та напрями. Необхідність бюджетування на малих підприємствах. Мета бюджетування та види бюджетів. Напрями бюджетування. Основні функції системи бюджетування як інструмента управління. Завдання процесу бюджетування. Види (класифікація) бюджетів. Класифікація бюджетів за окремими класифікаційними ознаками. Гнучкий бюджет доходів, витрат і фінансових результатів діяльності підприємства. Принципи організації бюджетування. Складання та взаємоузгодженість бюджетів. </w:t>
      </w:r>
    </w:p>
    <w:p w:rsidR="002F6756" w:rsidRPr="00DC1690" w:rsidRDefault="002F6756" w:rsidP="00FF7F7B">
      <w:pPr>
        <w:pStyle w:val="a4"/>
        <w:ind w:left="357" w:firstLine="709"/>
        <w:jc w:val="both"/>
        <w:rPr>
          <w:sz w:val="28"/>
          <w:szCs w:val="28"/>
        </w:rPr>
      </w:pPr>
      <w:r w:rsidRPr="00DC1690">
        <w:rPr>
          <w:sz w:val="28"/>
          <w:szCs w:val="28"/>
        </w:rPr>
        <w:lastRenderedPageBreak/>
        <w:t>Стадії процесу бюджетування, роль планування та контролю. Основні складові зведеного бюджету.  Призначення бюджетування у взаємозв’язку з головними цілями компанії. Методи розроблення бюджетів та організація бюджетування. Характеристика основних розділів інструкції з організації бюджетування на підпри</w:t>
      </w:r>
      <w:r w:rsidR="00FF7F7B">
        <w:rPr>
          <w:sz w:val="28"/>
          <w:szCs w:val="28"/>
        </w:rPr>
        <w:t xml:space="preserve">ємстві. </w:t>
      </w:r>
      <w:r w:rsidRPr="00DC1690">
        <w:rPr>
          <w:sz w:val="28"/>
          <w:szCs w:val="28"/>
        </w:rPr>
        <w:t>Складові частини бюджетування – як управлінської технології. Методика складання бюджетів підприємства.</w:t>
      </w:r>
    </w:p>
    <w:p w:rsidR="002F6756" w:rsidRPr="00DC1690" w:rsidRDefault="002F6756" w:rsidP="002F6756">
      <w:pPr>
        <w:pStyle w:val="a4"/>
        <w:ind w:left="357" w:firstLine="709"/>
        <w:jc w:val="both"/>
        <w:rPr>
          <w:sz w:val="28"/>
          <w:szCs w:val="28"/>
        </w:rPr>
      </w:pPr>
      <w:r w:rsidRPr="00DC1690">
        <w:rPr>
          <w:sz w:val="28"/>
          <w:szCs w:val="28"/>
        </w:rPr>
        <w:t>Контроль виконання бюджетів. Види контролю та його мета. Фази контролю за виконанням бюджету.</w:t>
      </w:r>
      <w:r w:rsidR="00FF7F7B">
        <w:rPr>
          <w:sz w:val="28"/>
          <w:szCs w:val="28"/>
        </w:rPr>
        <w:t xml:space="preserve"> </w:t>
      </w:r>
      <w:r w:rsidRPr="00DC1690">
        <w:rPr>
          <w:sz w:val="28"/>
          <w:szCs w:val="28"/>
        </w:rPr>
        <w:t>Контроль на основі гнучких та статичних бюджетів. Класифікація відхилень. Аналіз та управління за відхиленнями.</w:t>
      </w:r>
    </w:p>
    <w:p w:rsidR="002F6756" w:rsidRPr="00DC1690" w:rsidRDefault="002F6756" w:rsidP="002F6756">
      <w:pPr>
        <w:pStyle w:val="a4"/>
        <w:ind w:left="357" w:firstLine="709"/>
        <w:jc w:val="both"/>
        <w:rPr>
          <w:sz w:val="28"/>
          <w:szCs w:val="28"/>
        </w:rPr>
      </w:pPr>
    </w:p>
    <w:p w:rsidR="002F6756" w:rsidRPr="00DC1690" w:rsidRDefault="002F6756" w:rsidP="001F36B9">
      <w:pPr>
        <w:pStyle w:val="a4"/>
        <w:ind w:firstLine="0"/>
        <w:jc w:val="center"/>
        <w:rPr>
          <w:b/>
          <w:sz w:val="28"/>
          <w:szCs w:val="28"/>
          <w:u w:val="single"/>
        </w:rPr>
      </w:pPr>
      <w:r w:rsidRPr="00DC1690">
        <w:rPr>
          <w:b/>
          <w:sz w:val="28"/>
          <w:szCs w:val="28"/>
          <w:u w:val="single"/>
        </w:rPr>
        <w:t>ТЕМА 9. ОБЛІК І КОНТРО</w:t>
      </w:r>
      <w:r w:rsidR="001F36B9" w:rsidRPr="00DC1690">
        <w:rPr>
          <w:b/>
          <w:sz w:val="28"/>
          <w:szCs w:val="28"/>
          <w:u w:val="single"/>
        </w:rPr>
        <w:t>ЛЬ ЗА ЦЕНТРАМИ ВІДПОВІДАЛЬНОСТІ</w:t>
      </w:r>
    </w:p>
    <w:p w:rsidR="002F6756" w:rsidRPr="00DC1690" w:rsidRDefault="002F6756" w:rsidP="002F6756">
      <w:pPr>
        <w:pStyle w:val="a4"/>
        <w:ind w:left="357" w:firstLine="709"/>
        <w:jc w:val="both"/>
        <w:rPr>
          <w:sz w:val="28"/>
          <w:szCs w:val="28"/>
        </w:rPr>
      </w:pPr>
      <w:r w:rsidRPr="00DC1690">
        <w:rPr>
          <w:sz w:val="28"/>
          <w:szCs w:val="28"/>
        </w:rPr>
        <w:t>Концепція центрів та обліку відповідальності. Переваги та недоліки децентралізації управління. Типи центрів відповідальності. Основні принципи організації системи обліку за центрами відповідальності. Кошторис як інструмент контролю діяльності центру витрат. Оцінка діяльності центрів витрат. Оцінка діяльності центрів доходу. Оцінка діяльності центів прибутку. Внутрішня звітність, принципи формування. Етапи вибору показників оцінювання діяльності центрів відповідальності та роботи їхніх менеджерів.</w:t>
      </w:r>
    </w:p>
    <w:p w:rsidR="002F6756" w:rsidRPr="00DC1690" w:rsidRDefault="002F6756" w:rsidP="002F6756">
      <w:pPr>
        <w:pStyle w:val="a4"/>
        <w:ind w:left="357" w:firstLine="709"/>
        <w:jc w:val="both"/>
        <w:rPr>
          <w:sz w:val="28"/>
          <w:szCs w:val="28"/>
        </w:rPr>
      </w:pPr>
      <w:r w:rsidRPr="00DC1690">
        <w:rPr>
          <w:sz w:val="28"/>
          <w:szCs w:val="28"/>
        </w:rPr>
        <w:t xml:space="preserve">Трансфертне ціноутворення, його завдання. Підходи до тлумачення «трансфертного ціноутворення». Методи визначення величини трансфертної ціни. Взаємозв’язок звітів центрів відповідальності різних рівнів управління.  </w:t>
      </w:r>
    </w:p>
    <w:p w:rsidR="002F6756" w:rsidRPr="00DC1690" w:rsidRDefault="002F6756" w:rsidP="002F6756">
      <w:pPr>
        <w:pStyle w:val="a4"/>
        <w:ind w:left="357" w:firstLine="709"/>
        <w:jc w:val="both"/>
        <w:rPr>
          <w:sz w:val="28"/>
          <w:szCs w:val="28"/>
        </w:rPr>
      </w:pPr>
      <w:r w:rsidRPr="00DC1690">
        <w:rPr>
          <w:sz w:val="28"/>
          <w:szCs w:val="28"/>
        </w:rPr>
        <w:t>Організація обліку відповідальності за методом «тариф-година-машина». Основні напрями розвитку управлінського обліку. Сучасні концепції управління витратами. Вітчизняний і зарубіжний досвід.</w:t>
      </w:r>
    </w:p>
    <w:p w:rsidR="002F6756" w:rsidRPr="00DC1690" w:rsidRDefault="002F6756" w:rsidP="002F6756">
      <w:pPr>
        <w:pStyle w:val="a4"/>
        <w:ind w:left="357" w:firstLine="709"/>
        <w:jc w:val="both"/>
        <w:rPr>
          <w:sz w:val="28"/>
          <w:szCs w:val="28"/>
        </w:rPr>
      </w:pPr>
    </w:p>
    <w:p w:rsidR="003341EB" w:rsidRPr="00DC1690" w:rsidRDefault="003341EB" w:rsidP="002F6756">
      <w:pPr>
        <w:rPr>
          <w:rFonts w:ascii="Times New Roman" w:hAnsi="Times New Roman" w:cs="Times New Roman"/>
          <w:b/>
          <w:sz w:val="28"/>
          <w:szCs w:val="28"/>
        </w:rPr>
      </w:pPr>
    </w:p>
    <w:p w:rsidR="003341EB" w:rsidRPr="00DC1690" w:rsidRDefault="003341EB" w:rsidP="002F6756">
      <w:pPr>
        <w:rPr>
          <w:rFonts w:ascii="Times New Roman" w:hAnsi="Times New Roman" w:cs="Times New Roman"/>
          <w:b/>
          <w:sz w:val="28"/>
          <w:szCs w:val="28"/>
        </w:rPr>
      </w:pPr>
    </w:p>
    <w:p w:rsidR="003341EB" w:rsidRDefault="003341EB" w:rsidP="002F6756">
      <w:pPr>
        <w:rPr>
          <w:rFonts w:ascii="Times New Roman" w:hAnsi="Times New Roman" w:cs="Times New Roman"/>
          <w:b/>
          <w:sz w:val="28"/>
          <w:szCs w:val="28"/>
        </w:rPr>
      </w:pPr>
    </w:p>
    <w:p w:rsidR="00FF7F7B" w:rsidRDefault="00FF7F7B" w:rsidP="002F6756">
      <w:pPr>
        <w:rPr>
          <w:rFonts w:ascii="Times New Roman" w:hAnsi="Times New Roman" w:cs="Times New Roman"/>
          <w:b/>
          <w:sz w:val="28"/>
          <w:szCs w:val="28"/>
        </w:rPr>
      </w:pPr>
    </w:p>
    <w:p w:rsidR="00FF7F7B" w:rsidRDefault="00FF7F7B" w:rsidP="002F6756">
      <w:pPr>
        <w:rPr>
          <w:rFonts w:ascii="Times New Roman" w:hAnsi="Times New Roman" w:cs="Times New Roman"/>
          <w:b/>
          <w:sz w:val="28"/>
          <w:szCs w:val="28"/>
        </w:rPr>
      </w:pPr>
    </w:p>
    <w:p w:rsidR="00FF7F7B" w:rsidRDefault="00FF7F7B" w:rsidP="002F6756">
      <w:pPr>
        <w:rPr>
          <w:rFonts w:ascii="Times New Roman" w:hAnsi="Times New Roman" w:cs="Times New Roman"/>
          <w:b/>
          <w:sz w:val="28"/>
          <w:szCs w:val="28"/>
        </w:rPr>
      </w:pPr>
    </w:p>
    <w:p w:rsidR="00FF7F7B" w:rsidRDefault="00FF7F7B" w:rsidP="002F6756">
      <w:pPr>
        <w:rPr>
          <w:rFonts w:ascii="Times New Roman" w:hAnsi="Times New Roman" w:cs="Times New Roman"/>
          <w:b/>
          <w:sz w:val="28"/>
          <w:szCs w:val="28"/>
        </w:rPr>
      </w:pPr>
    </w:p>
    <w:p w:rsidR="00FF7F7B" w:rsidRDefault="00FF7F7B" w:rsidP="002F6756">
      <w:pPr>
        <w:rPr>
          <w:rFonts w:ascii="Times New Roman" w:hAnsi="Times New Roman" w:cs="Times New Roman"/>
          <w:b/>
          <w:sz w:val="28"/>
          <w:szCs w:val="28"/>
        </w:rPr>
      </w:pPr>
    </w:p>
    <w:p w:rsidR="00FF7F7B" w:rsidRDefault="00FF7F7B" w:rsidP="002F6756">
      <w:pPr>
        <w:rPr>
          <w:rFonts w:ascii="Times New Roman" w:hAnsi="Times New Roman" w:cs="Times New Roman"/>
          <w:b/>
          <w:sz w:val="28"/>
          <w:szCs w:val="28"/>
        </w:rPr>
      </w:pPr>
    </w:p>
    <w:p w:rsidR="00FF7F7B" w:rsidRDefault="00FF7F7B" w:rsidP="002F6756">
      <w:pPr>
        <w:rPr>
          <w:rFonts w:ascii="Times New Roman" w:hAnsi="Times New Roman" w:cs="Times New Roman"/>
          <w:b/>
          <w:sz w:val="28"/>
          <w:szCs w:val="28"/>
        </w:rPr>
      </w:pPr>
    </w:p>
    <w:p w:rsidR="00FF7F7B" w:rsidRDefault="00FF7F7B" w:rsidP="002F6756">
      <w:pPr>
        <w:rPr>
          <w:rFonts w:ascii="Times New Roman" w:hAnsi="Times New Roman" w:cs="Times New Roman"/>
          <w:b/>
          <w:sz w:val="28"/>
          <w:szCs w:val="28"/>
        </w:rPr>
      </w:pPr>
    </w:p>
    <w:p w:rsidR="002F6756" w:rsidRPr="00DC1690" w:rsidRDefault="002F6756" w:rsidP="002F6756">
      <w:pPr>
        <w:rPr>
          <w:rFonts w:ascii="Times New Roman" w:hAnsi="Times New Roman" w:cs="Times New Roman"/>
          <w:b/>
          <w:sz w:val="28"/>
          <w:szCs w:val="28"/>
        </w:rPr>
      </w:pPr>
      <w:r w:rsidRPr="00DC1690">
        <w:rPr>
          <w:rFonts w:ascii="Times New Roman" w:hAnsi="Times New Roman" w:cs="Times New Roman"/>
          <w:b/>
          <w:sz w:val="28"/>
          <w:szCs w:val="28"/>
        </w:rPr>
        <w:lastRenderedPageBreak/>
        <w:t>ТЕМА 1</w:t>
      </w:r>
    </w:p>
    <w:p w:rsidR="002F6756" w:rsidRPr="00DC1690" w:rsidRDefault="002F6756" w:rsidP="002F6756">
      <w:pPr>
        <w:pStyle w:val="a4"/>
        <w:ind w:firstLine="0"/>
        <w:rPr>
          <w:b/>
          <w:sz w:val="28"/>
          <w:szCs w:val="28"/>
        </w:rPr>
      </w:pPr>
      <w:r w:rsidRPr="00DC1690">
        <w:rPr>
          <w:b/>
          <w:sz w:val="28"/>
          <w:szCs w:val="28"/>
        </w:rPr>
        <w:t>МЕТА, ЗМІСТ І ОРГАНІЗАЦІЯ УПРАВЛІНСЬКОГО ОБЛІКУ</w:t>
      </w:r>
    </w:p>
    <w:p w:rsidR="002A31CF" w:rsidRPr="00DC1690" w:rsidRDefault="002A31CF" w:rsidP="002F6756">
      <w:pPr>
        <w:pStyle w:val="a4"/>
        <w:ind w:firstLine="0"/>
        <w:rPr>
          <w:b/>
          <w:sz w:val="28"/>
          <w:szCs w:val="28"/>
        </w:rPr>
      </w:pPr>
    </w:p>
    <w:p w:rsidR="002F6756" w:rsidRPr="00DC1690" w:rsidRDefault="002F6756" w:rsidP="000D0F06">
      <w:pPr>
        <w:pStyle w:val="a4"/>
        <w:numPr>
          <w:ilvl w:val="1"/>
          <w:numId w:val="2"/>
        </w:numPr>
        <w:spacing w:line="360" w:lineRule="auto"/>
        <w:ind w:firstLine="0"/>
        <w:rPr>
          <w:b/>
          <w:sz w:val="28"/>
          <w:szCs w:val="28"/>
        </w:rPr>
      </w:pPr>
      <w:r w:rsidRPr="00DC1690">
        <w:rPr>
          <w:b/>
          <w:sz w:val="28"/>
          <w:szCs w:val="28"/>
        </w:rPr>
        <w:t>Перелік теоретичних питань, необхідних</w:t>
      </w:r>
      <w:r w:rsidR="002A31CF" w:rsidRPr="00DC1690">
        <w:rPr>
          <w:b/>
          <w:sz w:val="28"/>
          <w:szCs w:val="28"/>
        </w:rPr>
        <w:t xml:space="preserve"> </w:t>
      </w:r>
      <w:r w:rsidRPr="00DC1690">
        <w:rPr>
          <w:b/>
          <w:sz w:val="28"/>
          <w:szCs w:val="28"/>
        </w:rPr>
        <w:t xml:space="preserve">для засвоєння теми </w:t>
      </w:r>
    </w:p>
    <w:p w:rsidR="002F6756" w:rsidRPr="00DC1690" w:rsidRDefault="002F6756" w:rsidP="000D0F06">
      <w:pPr>
        <w:pStyle w:val="a8"/>
        <w:widowControl w:val="0"/>
        <w:spacing w:after="0" w:line="360" w:lineRule="auto"/>
        <w:jc w:val="both"/>
        <w:rPr>
          <w:sz w:val="28"/>
          <w:szCs w:val="28"/>
          <w:lang w:val="uk-UA"/>
        </w:rPr>
      </w:pPr>
      <w:r w:rsidRPr="00DC1690">
        <w:rPr>
          <w:sz w:val="28"/>
          <w:szCs w:val="28"/>
          <w:lang w:val="uk-UA"/>
        </w:rPr>
        <w:t xml:space="preserve">      1.1.1.Управлінський облік як специфічна галузь економічних знань (його мета, завдання, функції)</w:t>
      </w:r>
      <w:r w:rsidRPr="00DC1690">
        <w:rPr>
          <w:b/>
          <w:i/>
          <w:sz w:val="28"/>
          <w:szCs w:val="28"/>
          <w:lang w:val="uk-UA"/>
        </w:rPr>
        <w:t xml:space="preserve"> </w:t>
      </w:r>
      <w:r w:rsidRPr="00DC1690">
        <w:rPr>
          <w:sz w:val="28"/>
          <w:szCs w:val="28"/>
          <w:lang w:val="uk-UA"/>
        </w:rPr>
        <w:t>та необхідність його впровадження на підприємствах України.</w:t>
      </w:r>
    </w:p>
    <w:p w:rsidR="002F6756" w:rsidRPr="00DC1690" w:rsidRDefault="002F6756" w:rsidP="000D0F06">
      <w:pPr>
        <w:pStyle w:val="a8"/>
        <w:widowControl w:val="0"/>
        <w:numPr>
          <w:ilvl w:val="2"/>
          <w:numId w:val="3"/>
        </w:numPr>
        <w:spacing w:after="0" w:line="360" w:lineRule="auto"/>
        <w:rPr>
          <w:sz w:val="28"/>
          <w:szCs w:val="28"/>
          <w:lang w:val="uk-UA"/>
        </w:rPr>
      </w:pPr>
      <w:r w:rsidRPr="00DC1690">
        <w:rPr>
          <w:sz w:val="28"/>
          <w:szCs w:val="28"/>
          <w:lang w:val="uk-UA"/>
        </w:rPr>
        <w:t>Історичні етапи розвитку управлінського обліку.</w:t>
      </w:r>
    </w:p>
    <w:p w:rsidR="002F6756" w:rsidRPr="00DC1690" w:rsidRDefault="002F6756" w:rsidP="000D0F06">
      <w:pPr>
        <w:pStyle w:val="a8"/>
        <w:widowControl w:val="0"/>
        <w:numPr>
          <w:ilvl w:val="2"/>
          <w:numId w:val="3"/>
        </w:numPr>
        <w:spacing w:after="0" w:line="360" w:lineRule="auto"/>
        <w:rPr>
          <w:sz w:val="28"/>
          <w:szCs w:val="28"/>
          <w:lang w:val="uk-UA"/>
        </w:rPr>
      </w:pPr>
      <w:r w:rsidRPr="00DC1690">
        <w:rPr>
          <w:sz w:val="28"/>
          <w:szCs w:val="28"/>
          <w:lang w:val="uk-UA"/>
        </w:rPr>
        <w:t xml:space="preserve"> Місце управлінського обліку в системі управління.</w:t>
      </w:r>
      <w:r w:rsidRPr="00DC1690">
        <w:rPr>
          <w:b/>
          <w:i/>
          <w:sz w:val="28"/>
          <w:szCs w:val="28"/>
          <w:lang w:val="uk-UA"/>
        </w:rPr>
        <w:t xml:space="preserve"> </w:t>
      </w:r>
      <w:r w:rsidRPr="00DC1690">
        <w:rPr>
          <w:sz w:val="28"/>
          <w:szCs w:val="28"/>
          <w:lang w:val="uk-UA"/>
        </w:rPr>
        <w:t>Суть взаємозв’язку і взаємодії облікової функції управлінського обліку з іншими функціями управління.</w:t>
      </w:r>
    </w:p>
    <w:p w:rsidR="002F6756" w:rsidRPr="00DC1690" w:rsidRDefault="002F6756" w:rsidP="000D0F06">
      <w:pPr>
        <w:pStyle w:val="a8"/>
        <w:widowControl w:val="0"/>
        <w:numPr>
          <w:ilvl w:val="2"/>
          <w:numId w:val="3"/>
        </w:numPr>
        <w:spacing w:after="0" w:line="360" w:lineRule="auto"/>
        <w:rPr>
          <w:sz w:val="28"/>
          <w:szCs w:val="28"/>
          <w:lang w:val="uk-UA"/>
        </w:rPr>
      </w:pPr>
      <w:r w:rsidRPr="00DC1690">
        <w:rPr>
          <w:sz w:val="28"/>
          <w:szCs w:val="28"/>
          <w:lang w:val="uk-UA"/>
        </w:rPr>
        <w:t>Предмет, об’єкти та метод управлінського обліку.</w:t>
      </w:r>
    </w:p>
    <w:p w:rsidR="002F6756" w:rsidRPr="00DC1690" w:rsidRDefault="002F6756" w:rsidP="000D0F06">
      <w:pPr>
        <w:pStyle w:val="a8"/>
        <w:widowControl w:val="0"/>
        <w:numPr>
          <w:ilvl w:val="2"/>
          <w:numId w:val="3"/>
        </w:numPr>
        <w:spacing w:after="0" w:line="360" w:lineRule="auto"/>
        <w:rPr>
          <w:sz w:val="28"/>
          <w:szCs w:val="28"/>
          <w:lang w:val="uk-UA"/>
        </w:rPr>
      </w:pPr>
      <w:r w:rsidRPr="00DC1690">
        <w:rPr>
          <w:sz w:val="28"/>
          <w:szCs w:val="28"/>
          <w:lang w:val="uk-UA"/>
        </w:rPr>
        <w:t>Характеристика фінансового та управлінського обліку, чинники, які впливають на побудову управлінського обліку.</w:t>
      </w:r>
    </w:p>
    <w:p w:rsidR="002F6756" w:rsidRPr="00DC1690" w:rsidRDefault="002F6756" w:rsidP="000D0F06">
      <w:pPr>
        <w:pStyle w:val="a8"/>
        <w:widowControl w:val="0"/>
        <w:numPr>
          <w:ilvl w:val="2"/>
          <w:numId w:val="3"/>
        </w:numPr>
        <w:spacing w:after="0" w:line="360" w:lineRule="auto"/>
        <w:rPr>
          <w:sz w:val="28"/>
          <w:szCs w:val="28"/>
          <w:lang w:val="uk-UA"/>
        </w:rPr>
      </w:pPr>
      <w:r w:rsidRPr="00DC1690">
        <w:rPr>
          <w:sz w:val="28"/>
          <w:szCs w:val="28"/>
          <w:lang w:val="uk-UA"/>
        </w:rPr>
        <w:t>Основи організації управлінського обліку та його принципи. Методичні підходи до побудови плану рахунків управлінського обліку.</w:t>
      </w:r>
    </w:p>
    <w:p w:rsidR="00676116" w:rsidRPr="00DC1690" w:rsidRDefault="00676116">
      <w:pPr>
        <w:autoSpaceDE w:val="0"/>
        <w:autoSpaceDN w:val="0"/>
        <w:adjustRightInd w:val="0"/>
        <w:spacing w:after="0" w:line="240" w:lineRule="auto"/>
        <w:jc w:val="both"/>
        <w:rPr>
          <w:rFonts w:ascii="Times New Roman" w:hAnsi="Times New Roman" w:cs="Times New Roman"/>
          <w:sz w:val="28"/>
          <w:szCs w:val="28"/>
        </w:rPr>
      </w:pPr>
    </w:p>
    <w:p w:rsidR="00B16E67" w:rsidRPr="00DC1690" w:rsidRDefault="00B16E67">
      <w:pPr>
        <w:autoSpaceDE w:val="0"/>
        <w:autoSpaceDN w:val="0"/>
        <w:adjustRightInd w:val="0"/>
        <w:spacing w:after="0" w:line="240" w:lineRule="auto"/>
        <w:jc w:val="both"/>
        <w:rPr>
          <w:rFonts w:ascii="Times New Roman" w:hAnsi="Times New Roman" w:cs="Times New Roman"/>
          <w:sz w:val="28"/>
          <w:szCs w:val="28"/>
        </w:rPr>
      </w:pPr>
    </w:p>
    <w:p w:rsidR="00B16E67" w:rsidRPr="00DC1690" w:rsidRDefault="000D0F06">
      <w:pPr>
        <w:autoSpaceDE w:val="0"/>
        <w:autoSpaceDN w:val="0"/>
        <w:adjustRightInd w:val="0"/>
        <w:spacing w:after="0" w:line="240" w:lineRule="auto"/>
        <w:jc w:val="both"/>
        <w:rPr>
          <w:rFonts w:ascii="Times New Roman" w:hAnsi="Times New Roman" w:cs="Times New Roman"/>
          <w:b/>
          <w:sz w:val="28"/>
          <w:szCs w:val="28"/>
        </w:rPr>
      </w:pPr>
      <w:r w:rsidRPr="00DC1690">
        <w:rPr>
          <w:rFonts w:ascii="Times New Roman" w:hAnsi="Times New Roman" w:cs="Times New Roman"/>
          <w:b/>
          <w:sz w:val="28"/>
          <w:szCs w:val="28"/>
        </w:rPr>
        <w:t>1.2.Тестові завдання до теми 1.</w:t>
      </w:r>
    </w:p>
    <w:p w:rsidR="000D0F06" w:rsidRPr="00DC1690" w:rsidRDefault="000D0F06">
      <w:pPr>
        <w:autoSpaceDE w:val="0"/>
        <w:autoSpaceDN w:val="0"/>
        <w:adjustRightInd w:val="0"/>
        <w:spacing w:after="0" w:line="240" w:lineRule="auto"/>
        <w:jc w:val="both"/>
        <w:rPr>
          <w:rFonts w:ascii="Times New Roman" w:hAnsi="Times New Roman" w:cs="Times New Roman"/>
          <w:b/>
          <w:sz w:val="28"/>
          <w:szCs w:val="28"/>
        </w:rPr>
      </w:pP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t>1. Основою управлінського обліку є:</w:t>
      </w:r>
    </w:p>
    <w:p w:rsidR="005F123E" w:rsidRPr="00DC1690" w:rsidRDefault="005F123E" w:rsidP="00624157">
      <w:pPr>
        <w:numPr>
          <w:ilvl w:val="0"/>
          <w:numId w:val="5"/>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Збір інформації про витрати підприємства і собівартість.</w:t>
      </w:r>
    </w:p>
    <w:p w:rsidR="005F123E" w:rsidRPr="00DC1690" w:rsidRDefault="005F123E" w:rsidP="00624157">
      <w:pPr>
        <w:numPr>
          <w:ilvl w:val="0"/>
          <w:numId w:val="5"/>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Інформаційна система для прогнозування майбутньої діяльності підприємства.</w:t>
      </w:r>
    </w:p>
    <w:p w:rsidR="005F123E" w:rsidRPr="00DC1690" w:rsidRDefault="005F123E" w:rsidP="00624157">
      <w:pPr>
        <w:numPr>
          <w:ilvl w:val="0"/>
          <w:numId w:val="5"/>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Інформація про фінансовий стан підприємства.</w:t>
      </w:r>
    </w:p>
    <w:p w:rsidR="005F123E" w:rsidRPr="00DC1690" w:rsidRDefault="005F123E" w:rsidP="00624157">
      <w:pPr>
        <w:numPr>
          <w:ilvl w:val="0"/>
          <w:numId w:val="5"/>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 xml:space="preserve">Усі відповіді вірні. </w:t>
      </w:r>
    </w:p>
    <w:p w:rsidR="005F123E" w:rsidRPr="00DC1690" w:rsidRDefault="005F123E" w:rsidP="005F123E">
      <w:pPr>
        <w:jc w:val="both"/>
        <w:rPr>
          <w:rFonts w:ascii="Times New Roman" w:hAnsi="Times New Roman" w:cs="Times New Roman"/>
          <w:sz w:val="28"/>
          <w:szCs w:val="28"/>
        </w:rPr>
      </w:pP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t xml:space="preserve">  2. Визначте функції управління:</w:t>
      </w:r>
    </w:p>
    <w:p w:rsidR="005F123E" w:rsidRPr="00DC1690" w:rsidRDefault="005F123E" w:rsidP="00624157">
      <w:pPr>
        <w:numPr>
          <w:ilvl w:val="0"/>
          <w:numId w:val="6"/>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 xml:space="preserve"> Планування, організація, контроль, регулювання.</w:t>
      </w:r>
    </w:p>
    <w:p w:rsidR="005F123E" w:rsidRPr="00DC1690" w:rsidRDefault="005F123E" w:rsidP="00624157">
      <w:pPr>
        <w:numPr>
          <w:ilvl w:val="0"/>
          <w:numId w:val="6"/>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Комунікаційна,  контрольна, інформаційна, прогнозна, аналітична.</w:t>
      </w:r>
    </w:p>
    <w:p w:rsidR="005F123E" w:rsidRPr="00DC1690" w:rsidRDefault="005F123E" w:rsidP="00624157">
      <w:pPr>
        <w:numPr>
          <w:ilvl w:val="0"/>
          <w:numId w:val="6"/>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Планування, організація, інформаційна, прогнозування.</w:t>
      </w:r>
    </w:p>
    <w:p w:rsidR="005F123E" w:rsidRPr="00DC1690" w:rsidRDefault="005F123E" w:rsidP="00624157">
      <w:pPr>
        <w:numPr>
          <w:ilvl w:val="0"/>
          <w:numId w:val="6"/>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sz w:val="28"/>
          <w:szCs w:val="28"/>
        </w:rPr>
      </w:pP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lastRenderedPageBreak/>
        <w:t xml:space="preserve">  3. Суть управлінського обліку:</w:t>
      </w:r>
    </w:p>
    <w:p w:rsidR="005F123E" w:rsidRPr="00DC1690" w:rsidRDefault="005F123E" w:rsidP="00624157">
      <w:pPr>
        <w:numPr>
          <w:ilvl w:val="0"/>
          <w:numId w:val="7"/>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Виробництво інформації для здійснення ефективного управління.</w:t>
      </w:r>
    </w:p>
    <w:p w:rsidR="005F123E" w:rsidRPr="00DC1690" w:rsidRDefault="005F123E" w:rsidP="00624157">
      <w:pPr>
        <w:numPr>
          <w:ilvl w:val="0"/>
          <w:numId w:val="7"/>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Визначення та відображення результатів діяльності.</w:t>
      </w:r>
    </w:p>
    <w:p w:rsidR="005F123E" w:rsidRPr="00DC1690" w:rsidRDefault="005F123E" w:rsidP="00624157">
      <w:pPr>
        <w:numPr>
          <w:ilvl w:val="0"/>
          <w:numId w:val="7"/>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Окреме відображення активів і пасивів.</w:t>
      </w:r>
    </w:p>
    <w:p w:rsidR="005F123E" w:rsidRPr="00DC1690" w:rsidRDefault="005F123E" w:rsidP="00624157">
      <w:pPr>
        <w:numPr>
          <w:ilvl w:val="0"/>
          <w:numId w:val="7"/>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sz w:val="28"/>
          <w:szCs w:val="28"/>
        </w:rPr>
      </w:pP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t xml:space="preserve"> 4.Мета управлінського обліку:</w:t>
      </w:r>
    </w:p>
    <w:p w:rsidR="005F123E" w:rsidRPr="00DC1690" w:rsidRDefault="005F123E" w:rsidP="00624157">
      <w:pPr>
        <w:numPr>
          <w:ilvl w:val="0"/>
          <w:numId w:val="65"/>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Виробництво інформації для здійснення ефективного управління.</w:t>
      </w:r>
    </w:p>
    <w:p w:rsidR="005F123E" w:rsidRPr="00DC1690" w:rsidRDefault="005F123E" w:rsidP="00624157">
      <w:pPr>
        <w:numPr>
          <w:ilvl w:val="0"/>
          <w:numId w:val="65"/>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 xml:space="preserve"> Забезпечення інформацією для прийняття рішень керівний персонал підприємства на всіх рівнях. </w:t>
      </w:r>
    </w:p>
    <w:p w:rsidR="005F123E" w:rsidRPr="00DC1690" w:rsidRDefault="005F123E" w:rsidP="00624157">
      <w:pPr>
        <w:numPr>
          <w:ilvl w:val="0"/>
          <w:numId w:val="65"/>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 xml:space="preserve"> Визначення та відображення результатів діяльності.</w:t>
      </w:r>
    </w:p>
    <w:p w:rsidR="005F123E" w:rsidRPr="00DC1690" w:rsidRDefault="005F123E" w:rsidP="00624157">
      <w:pPr>
        <w:numPr>
          <w:ilvl w:val="0"/>
          <w:numId w:val="65"/>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sz w:val="28"/>
          <w:szCs w:val="28"/>
        </w:rPr>
      </w:pP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t xml:space="preserve">5. Управлінський облік – це: </w:t>
      </w:r>
    </w:p>
    <w:p w:rsidR="005F123E" w:rsidRPr="00DC1690" w:rsidRDefault="005F123E" w:rsidP="00624157">
      <w:pPr>
        <w:numPr>
          <w:ilvl w:val="0"/>
          <w:numId w:val="66"/>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 xml:space="preserve">Процес, виявлення, вимірювання, накопичення, аналізу, підготовки, інтерпретації  та передавання інформації, яку використовують менеджери різних рівнів управління підприємством для планування, оцінювання і контролю його діяльності та прийняття управлінських рішень; </w:t>
      </w:r>
    </w:p>
    <w:p w:rsidR="005F123E" w:rsidRPr="00DC1690" w:rsidRDefault="005F123E" w:rsidP="00624157">
      <w:pPr>
        <w:numPr>
          <w:ilvl w:val="0"/>
          <w:numId w:val="66"/>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 xml:space="preserve">Процес, виявлення, вимірювання, реєстрації, нагромадження, узагальнення, зберігання та передавання інформації про діяльність підприємства зовнішнім та внутрішнім користувачам для прийняття управлінських рішень; </w:t>
      </w:r>
    </w:p>
    <w:p w:rsidR="005F123E" w:rsidRPr="00DC1690" w:rsidRDefault="005F123E" w:rsidP="00624157">
      <w:pPr>
        <w:numPr>
          <w:ilvl w:val="0"/>
          <w:numId w:val="66"/>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Процес відображення кількісних і якісних характеристик масових соціально-економічних явищ і процесів, закономірностей їхнього розвитку за конкретних умов місця і часу;</w:t>
      </w:r>
    </w:p>
    <w:p w:rsidR="005F123E" w:rsidRPr="00DC1690" w:rsidRDefault="005F123E" w:rsidP="00624157">
      <w:pPr>
        <w:numPr>
          <w:ilvl w:val="0"/>
          <w:numId w:val="66"/>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sz w:val="28"/>
          <w:szCs w:val="28"/>
        </w:rPr>
      </w:pP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t>6.  Цілі управлінського обліку:</w:t>
      </w:r>
    </w:p>
    <w:p w:rsidR="005F123E" w:rsidRPr="00DC1690" w:rsidRDefault="005F123E" w:rsidP="00624157">
      <w:pPr>
        <w:numPr>
          <w:ilvl w:val="0"/>
          <w:numId w:val="67"/>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Інформаційна допомога керівництву, контроль та прогнозування витрат, прийняття управлінських рішень; вибір ефективного шляху розвитку підприємства.</w:t>
      </w:r>
    </w:p>
    <w:p w:rsidR="005F123E" w:rsidRPr="00DC1690" w:rsidRDefault="005F123E" w:rsidP="00624157">
      <w:pPr>
        <w:numPr>
          <w:ilvl w:val="0"/>
          <w:numId w:val="67"/>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Визначення та відображення результатів діяльності, аналіз стану і руху об’єктів.</w:t>
      </w:r>
    </w:p>
    <w:p w:rsidR="005F123E" w:rsidRPr="00DC1690" w:rsidRDefault="005F123E" w:rsidP="00624157">
      <w:pPr>
        <w:numPr>
          <w:ilvl w:val="0"/>
          <w:numId w:val="67"/>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Окреме відображення активів і пасивів.</w:t>
      </w:r>
    </w:p>
    <w:p w:rsidR="005F123E" w:rsidRPr="00DC1690" w:rsidRDefault="005F123E" w:rsidP="00624157">
      <w:pPr>
        <w:numPr>
          <w:ilvl w:val="0"/>
          <w:numId w:val="67"/>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 xml:space="preserve"> Усі відповіді вірні.</w:t>
      </w:r>
    </w:p>
    <w:p w:rsidR="005F123E" w:rsidRPr="00DC1690" w:rsidRDefault="005F123E" w:rsidP="005F123E">
      <w:pPr>
        <w:jc w:val="both"/>
        <w:rPr>
          <w:rFonts w:ascii="Times New Roman" w:hAnsi="Times New Roman" w:cs="Times New Roman"/>
          <w:sz w:val="28"/>
          <w:szCs w:val="28"/>
        </w:rPr>
      </w:pPr>
    </w:p>
    <w:p w:rsidR="00F6643F" w:rsidRDefault="005F123E" w:rsidP="00F6643F">
      <w:pPr>
        <w:jc w:val="both"/>
        <w:rPr>
          <w:rFonts w:ascii="Times New Roman" w:hAnsi="Times New Roman" w:cs="Times New Roman"/>
          <w:sz w:val="28"/>
          <w:szCs w:val="28"/>
        </w:rPr>
      </w:pPr>
      <w:r w:rsidRPr="00DC1690">
        <w:rPr>
          <w:rFonts w:ascii="Times New Roman" w:hAnsi="Times New Roman" w:cs="Times New Roman"/>
          <w:sz w:val="28"/>
          <w:szCs w:val="28"/>
        </w:rPr>
        <w:t>7. Основні завдання управлінського обліку:</w:t>
      </w:r>
    </w:p>
    <w:p w:rsidR="005F123E" w:rsidRPr="00F6643F" w:rsidRDefault="005F123E" w:rsidP="00624157">
      <w:pPr>
        <w:pStyle w:val="a3"/>
        <w:numPr>
          <w:ilvl w:val="0"/>
          <w:numId w:val="264"/>
        </w:numPr>
        <w:spacing w:after="0" w:line="240" w:lineRule="auto"/>
        <w:jc w:val="both"/>
        <w:rPr>
          <w:rFonts w:ascii="Times New Roman" w:hAnsi="Times New Roman" w:cs="Times New Roman"/>
          <w:sz w:val="28"/>
          <w:szCs w:val="28"/>
        </w:rPr>
      </w:pPr>
      <w:r w:rsidRPr="00F6643F">
        <w:rPr>
          <w:rFonts w:ascii="Times New Roman" w:hAnsi="Times New Roman" w:cs="Times New Roman"/>
          <w:sz w:val="28"/>
          <w:szCs w:val="28"/>
        </w:rPr>
        <w:lastRenderedPageBreak/>
        <w:t>Стійкий фінансовий стан підприємства,  стратегічний розвиток, реалізація завдань; збереження ринкових позицій.</w:t>
      </w:r>
    </w:p>
    <w:p w:rsidR="005F123E" w:rsidRPr="00F6643F" w:rsidRDefault="005F123E" w:rsidP="00624157">
      <w:pPr>
        <w:pStyle w:val="a3"/>
        <w:numPr>
          <w:ilvl w:val="0"/>
          <w:numId w:val="264"/>
        </w:numPr>
        <w:spacing w:after="0" w:line="240" w:lineRule="auto"/>
        <w:jc w:val="both"/>
        <w:rPr>
          <w:rFonts w:ascii="Times New Roman" w:hAnsi="Times New Roman" w:cs="Times New Roman"/>
          <w:sz w:val="28"/>
          <w:szCs w:val="28"/>
        </w:rPr>
      </w:pPr>
      <w:r w:rsidRPr="00F6643F">
        <w:rPr>
          <w:rFonts w:ascii="Times New Roman" w:hAnsi="Times New Roman" w:cs="Times New Roman"/>
          <w:sz w:val="28"/>
          <w:szCs w:val="28"/>
        </w:rPr>
        <w:t>Інформаційна допомога керівництву щодо прийняття управлінських рішень, зменшення</w:t>
      </w:r>
      <w:r w:rsidR="004B1EDF" w:rsidRPr="00F6643F">
        <w:rPr>
          <w:rFonts w:ascii="Times New Roman" w:hAnsi="Times New Roman" w:cs="Times New Roman"/>
          <w:sz w:val="28"/>
          <w:szCs w:val="28"/>
        </w:rPr>
        <w:t xml:space="preserve"> </w:t>
      </w:r>
      <w:r w:rsidRPr="00F6643F">
        <w:rPr>
          <w:rFonts w:ascii="Times New Roman" w:hAnsi="Times New Roman" w:cs="Times New Roman"/>
          <w:sz w:val="28"/>
          <w:szCs w:val="28"/>
        </w:rPr>
        <w:t>витрат.</w:t>
      </w:r>
    </w:p>
    <w:p w:rsidR="005F123E" w:rsidRPr="00F6643F" w:rsidRDefault="005F123E" w:rsidP="00624157">
      <w:pPr>
        <w:pStyle w:val="a3"/>
        <w:numPr>
          <w:ilvl w:val="0"/>
          <w:numId w:val="264"/>
        </w:numPr>
        <w:spacing w:after="0" w:line="240" w:lineRule="auto"/>
        <w:jc w:val="both"/>
        <w:rPr>
          <w:rFonts w:ascii="Times New Roman" w:hAnsi="Times New Roman" w:cs="Times New Roman"/>
          <w:sz w:val="28"/>
          <w:szCs w:val="28"/>
        </w:rPr>
      </w:pPr>
      <w:r w:rsidRPr="00F6643F">
        <w:rPr>
          <w:rFonts w:ascii="Times New Roman" w:hAnsi="Times New Roman" w:cs="Times New Roman"/>
          <w:sz w:val="28"/>
          <w:szCs w:val="28"/>
        </w:rPr>
        <w:t>Визначення та відображення результатів діяльності, управління витратами.</w:t>
      </w:r>
    </w:p>
    <w:p w:rsidR="005F123E" w:rsidRPr="00F6643F" w:rsidRDefault="005F123E" w:rsidP="00624157">
      <w:pPr>
        <w:pStyle w:val="a3"/>
        <w:numPr>
          <w:ilvl w:val="0"/>
          <w:numId w:val="264"/>
        </w:numPr>
        <w:spacing w:after="0" w:line="240" w:lineRule="auto"/>
        <w:jc w:val="both"/>
        <w:rPr>
          <w:rFonts w:ascii="Times New Roman" w:hAnsi="Times New Roman" w:cs="Times New Roman"/>
          <w:sz w:val="28"/>
          <w:szCs w:val="28"/>
        </w:rPr>
      </w:pPr>
      <w:r w:rsidRPr="00F6643F">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sz w:val="28"/>
          <w:szCs w:val="28"/>
        </w:rPr>
      </w:pP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t>8.  Управлінський облік виконує такі основні функції:</w:t>
      </w:r>
    </w:p>
    <w:p w:rsidR="005F123E" w:rsidRPr="00DC1690" w:rsidRDefault="005F123E" w:rsidP="00624157">
      <w:pPr>
        <w:numPr>
          <w:ilvl w:val="0"/>
          <w:numId w:val="60"/>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Інформаційна, комунікаційна,  контрольна, прогнозна, аналітична.</w:t>
      </w:r>
    </w:p>
    <w:p w:rsidR="005F123E" w:rsidRPr="00DC1690" w:rsidRDefault="005F123E" w:rsidP="00624157">
      <w:pPr>
        <w:numPr>
          <w:ilvl w:val="0"/>
          <w:numId w:val="60"/>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Інформаційна, контрольна, регулююча, прогнозна.</w:t>
      </w:r>
    </w:p>
    <w:p w:rsidR="005F123E" w:rsidRPr="00DC1690" w:rsidRDefault="005F123E" w:rsidP="00624157">
      <w:pPr>
        <w:numPr>
          <w:ilvl w:val="0"/>
          <w:numId w:val="60"/>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Інформаційна, комунікаційна, аналітична, стратегічна, комплексна.</w:t>
      </w:r>
    </w:p>
    <w:p w:rsidR="005F123E" w:rsidRPr="00DC1690" w:rsidRDefault="005F123E" w:rsidP="00624157">
      <w:pPr>
        <w:numPr>
          <w:ilvl w:val="0"/>
          <w:numId w:val="60"/>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color w:val="000000"/>
          <w:sz w:val="28"/>
          <w:szCs w:val="28"/>
        </w:rPr>
      </w:pPr>
    </w:p>
    <w:p w:rsidR="005F123E" w:rsidRPr="00DC1690" w:rsidRDefault="005F123E" w:rsidP="005F123E">
      <w:pPr>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9. Етапи розвитку управлінського обліку за Т.Джонсон і Р.Каплан:</w:t>
      </w:r>
    </w:p>
    <w:p w:rsidR="005F123E" w:rsidRPr="00DC1690" w:rsidRDefault="005F123E" w:rsidP="00624157">
      <w:pPr>
        <w:numPr>
          <w:ilvl w:val="0"/>
          <w:numId w:val="61"/>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 xml:space="preserve">Кінець </w:t>
      </w:r>
      <w:r w:rsidRPr="00DC1690">
        <w:rPr>
          <w:rFonts w:ascii="Times New Roman" w:hAnsi="Times New Roman" w:cs="Times New Roman"/>
          <w:color w:val="000000"/>
          <w:sz w:val="28"/>
          <w:szCs w:val="28"/>
          <w:lang w:val="en-US"/>
        </w:rPr>
        <w:t>XIX</w:t>
      </w:r>
      <w:r w:rsidRPr="00DC1690">
        <w:rPr>
          <w:rFonts w:ascii="Times New Roman" w:hAnsi="Times New Roman" w:cs="Times New Roman"/>
          <w:color w:val="000000"/>
          <w:sz w:val="28"/>
          <w:szCs w:val="28"/>
        </w:rPr>
        <w:t xml:space="preserve"> - початок </w:t>
      </w:r>
      <w:r w:rsidRPr="00DC1690">
        <w:rPr>
          <w:rFonts w:ascii="Times New Roman" w:hAnsi="Times New Roman" w:cs="Times New Roman"/>
          <w:color w:val="000000"/>
          <w:sz w:val="28"/>
          <w:szCs w:val="28"/>
          <w:lang w:val="en-US"/>
        </w:rPr>
        <w:t>XX</w:t>
      </w:r>
      <w:r w:rsidRPr="00DC1690">
        <w:rPr>
          <w:rFonts w:ascii="Times New Roman" w:hAnsi="Times New Roman" w:cs="Times New Roman"/>
          <w:color w:val="000000"/>
          <w:sz w:val="28"/>
          <w:szCs w:val="28"/>
        </w:rPr>
        <w:t xml:space="preserve"> ст., початок </w:t>
      </w:r>
      <w:r w:rsidRPr="00DC1690">
        <w:rPr>
          <w:rFonts w:ascii="Times New Roman" w:hAnsi="Times New Roman" w:cs="Times New Roman"/>
          <w:color w:val="000000"/>
          <w:sz w:val="28"/>
          <w:szCs w:val="28"/>
          <w:lang w:val="en-US"/>
        </w:rPr>
        <w:t>XX</w:t>
      </w:r>
      <w:r w:rsidRPr="00DC1690">
        <w:rPr>
          <w:rFonts w:ascii="Times New Roman" w:hAnsi="Times New Roman" w:cs="Times New Roman"/>
          <w:color w:val="000000"/>
          <w:sz w:val="28"/>
          <w:szCs w:val="28"/>
        </w:rPr>
        <w:t xml:space="preserve"> -50-ті рр. </w:t>
      </w:r>
      <w:r w:rsidRPr="00DC1690">
        <w:rPr>
          <w:rFonts w:ascii="Times New Roman" w:hAnsi="Times New Roman" w:cs="Times New Roman"/>
          <w:color w:val="000000"/>
          <w:sz w:val="28"/>
          <w:szCs w:val="28"/>
          <w:lang w:val="en-US"/>
        </w:rPr>
        <w:t>XX</w:t>
      </w:r>
      <w:r w:rsidRPr="00DC1690">
        <w:rPr>
          <w:rFonts w:ascii="Times New Roman" w:hAnsi="Times New Roman" w:cs="Times New Roman"/>
          <w:color w:val="000000"/>
          <w:sz w:val="28"/>
          <w:szCs w:val="28"/>
        </w:rPr>
        <w:t xml:space="preserve"> ст, 70-ті рр. </w:t>
      </w:r>
      <w:r w:rsidRPr="00DC1690">
        <w:rPr>
          <w:rFonts w:ascii="Times New Roman" w:hAnsi="Times New Roman" w:cs="Times New Roman"/>
          <w:color w:val="000000"/>
          <w:sz w:val="28"/>
          <w:szCs w:val="28"/>
          <w:lang w:val="en-US"/>
        </w:rPr>
        <w:t>XX</w:t>
      </w:r>
      <w:r w:rsidRPr="00DC1690">
        <w:rPr>
          <w:rFonts w:ascii="Times New Roman" w:hAnsi="Times New Roman" w:cs="Times New Roman"/>
          <w:color w:val="000000"/>
          <w:sz w:val="28"/>
          <w:szCs w:val="28"/>
        </w:rPr>
        <w:t xml:space="preserve"> ст. – сучасний період.  </w:t>
      </w:r>
    </w:p>
    <w:p w:rsidR="005F123E" w:rsidRPr="00DC1690" w:rsidRDefault="005F123E" w:rsidP="00624157">
      <w:pPr>
        <w:numPr>
          <w:ilvl w:val="0"/>
          <w:numId w:val="61"/>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 xml:space="preserve">Середина </w:t>
      </w:r>
      <w:r w:rsidRPr="00DC1690">
        <w:rPr>
          <w:rFonts w:ascii="Times New Roman" w:hAnsi="Times New Roman" w:cs="Times New Roman"/>
          <w:color w:val="000000"/>
          <w:sz w:val="28"/>
          <w:szCs w:val="28"/>
          <w:lang w:val="en-US"/>
        </w:rPr>
        <w:t>XIX</w:t>
      </w:r>
      <w:r w:rsidRPr="00DC1690">
        <w:rPr>
          <w:rFonts w:ascii="Times New Roman" w:hAnsi="Times New Roman" w:cs="Times New Roman"/>
          <w:color w:val="000000"/>
          <w:sz w:val="28"/>
          <w:szCs w:val="28"/>
        </w:rPr>
        <w:t xml:space="preserve"> ст., остання третина </w:t>
      </w:r>
      <w:r w:rsidRPr="00DC1690">
        <w:rPr>
          <w:rFonts w:ascii="Times New Roman" w:hAnsi="Times New Roman" w:cs="Times New Roman"/>
          <w:color w:val="000000"/>
          <w:sz w:val="28"/>
          <w:szCs w:val="28"/>
          <w:lang w:val="en-US"/>
        </w:rPr>
        <w:t>XIX</w:t>
      </w:r>
      <w:r w:rsidRPr="00DC1690">
        <w:rPr>
          <w:rFonts w:ascii="Times New Roman" w:hAnsi="Times New Roman" w:cs="Times New Roman"/>
          <w:color w:val="000000"/>
          <w:sz w:val="28"/>
          <w:szCs w:val="28"/>
        </w:rPr>
        <w:t xml:space="preserve"> ст.,  кінець  </w:t>
      </w:r>
      <w:r w:rsidRPr="00DC1690">
        <w:rPr>
          <w:rFonts w:ascii="Times New Roman" w:hAnsi="Times New Roman" w:cs="Times New Roman"/>
          <w:color w:val="000000"/>
          <w:sz w:val="28"/>
          <w:szCs w:val="28"/>
          <w:lang w:val="en-US"/>
        </w:rPr>
        <w:t>XIX</w:t>
      </w:r>
      <w:r w:rsidRPr="00DC1690">
        <w:rPr>
          <w:rFonts w:ascii="Times New Roman" w:hAnsi="Times New Roman" w:cs="Times New Roman"/>
          <w:color w:val="000000"/>
          <w:sz w:val="28"/>
          <w:szCs w:val="28"/>
        </w:rPr>
        <w:t xml:space="preserve"> ст.</w:t>
      </w:r>
    </w:p>
    <w:p w:rsidR="005F123E" w:rsidRPr="00DC1690" w:rsidRDefault="005F123E" w:rsidP="00624157">
      <w:pPr>
        <w:numPr>
          <w:ilvl w:val="0"/>
          <w:numId w:val="61"/>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 xml:space="preserve">Кінець  </w:t>
      </w:r>
      <w:r w:rsidRPr="00DC1690">
        <w:rPr>
          <w:rFonts w:ascii="Times New Roman" w:hAnsi="Times New Roman" w:cs="Times New Roman"/>
          <w:color w:val="000000"/>
          <w:sz w:val="28"/>
          <w:szCs w:val="28"/>
          <w:lang w:val="en-US"/>
        </w:rPr>
        <w:t>XIX</w:t>
      </w:r>
      <w:r w:rsidRPr="00DC1690">
        <w:rPr>
          <w:rFonts w:ascii="Times New Roman" w:hAnsi="Times New Roman" w:cs="Times New Roman"/>
          <w:color w:val="000000"/>
          <w:sz w:val="28"/>
          <w:szCs w:val="28"/>
        </w:rPr>
        <w:t xml:space="preserve"> ст. –  початок </w:t>
      </w:r>
      <w:r w:rsidRPr="00DC1690">
        <w:rPr>
          <w:rFonts w:ascii="Times New Roman" w:hAnsi="Times New Roman" w:cs="Times New Roman"/>
          <w:color w:val="000000"/>
          <w:sz w:val="28"/>
          <w:szCs w:val="28"/>
          <w:lang w:val="en-US"/>
        </w:rPr>
        <w:t>XX</w:t>
      </w:r>
      <w:r w:rsidRPr="00DC1690">
        <w:rPr>
          <w:rFonts w:ascii="Times New Roman" w:hAnsi="Times New Roman" w:cs="Times New Roman"/>
          <w:color w:val="000000"/>
          <w:sz w:val="28"/>
          <w:szCs w:val="28"/>
        </w:rPr>
        <w:t xml:space="preserve"> ст.</w:t>
      </w:r>
    </w:p>
    <w:p w:rsidR="005F123E" w:rsidRPr="00DC1690" w:rsidRDefault="005F123E" w:rsidP="00624157">
      <w:pPr>
        <w:numPr>
          <w:ilvl w:val="0"/>
          <w:numId w:val="61"/>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shd w:val="clear" w:color="auto" w:fill="FFFFFF"/>
        <w:autoSpaceDE w:val="0"/>
        <w:autoSpaceDN w:val="0"/>
        <w:adjustRightInd w:val="0"/>
        <w:jc w:val="both"/>
        <w:rPr>
          <w:rFonts w:ascii="Times New Roman" w:hAnsi="Times New Roman" w:cs="Times New Roman"/>
          <w:color w:val="000000"/>
          <w:sz w:val="28"/>
          <w:szCs w:val="28"/>
        </w:rPr>
      </w:pPr>
    </w:p>
    <w:p w:rsidR="005F123E" w:rsidRPr="00DC1690" w:rsidRDefault="005F123E" w:rsidP="005F123E">
      <w:pPr>
        <w:shd w:val="clear" w:color="auto" w:fill="FFFFFF"/>
        <w:autoSpaceDE w:val="0"/>
        <w:autoSpaceDN w:val="0"/>
        <w:adjustRightInd w:val="0"/>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10. Етапи виникнення та еволюції управлінського обліку:</w:t>
      </w:r>
    </w:p>
    <w:p w:rsidR="005F123E" w:rsidRPr="00DC1690" w:rsidRDefault="005F123E" w:rsidP="00624157">
      <w:pPr>
        <w:numPr>
          <w:ilvl w:val="0"/>
          <w:numId w:val="63"/>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 xml:space="preserve">Калькуляційний облік (кін. </w:t>
      </w:r>
      <w:r w:rsidRPr="00DC1690">
        <w:rPr>
          <w:rFonts w:ascii="Times New Roman" w:hAnsi="Times New Roman" w:cs="Times New Roman"/>
          <w:color w:val="000000"/>
          <w:sz w:val="28"/>
          <w:szCs w:val="28"/>
          <w:lang w:val="en-US"/>
        </w:rPr>
        <w:t>XIX</w:t>
      </w:r>
      <w:r w:rsidRPr="00DC1690">
        <w:rPr>
          <w:rFonts w:ascii="Times New Roman" w:hAnsi="Times New Roman" w:cs="Times New Roman"/>
          <w:color w:val="000000"/>
          <w:sz w:val="28"/>
          <w:szCs w:val="28"/>
        </w:rPr>
        <w:t xml:space="preserve"> – поч. </w:t>
      </w:r>
      <w:r w:rsidRPr="00DC1690">
        <w:rPr>
          <w:rFonts w:ascii="Times New Roman" w:hAnsi="Times New Roman" w:cs="Times New Roman"/>
          <w:color w:val="000000"/>
          <w:sz w:val="28"/>
          <w:szCs w:val="28"/>
          <w:lang w:val="en-US"/>
        </w:rPr>
        <w:t>XX</w:t>
      </w:r>
      <w:r w:rsidRPr="00DC1690">
        <w:rPr>
          <w:rFonts w:ascii="Times New Roman" w:hAnsi="Times New Roman" w:cs="Times New Roman"/>
          <w:color w:val="000000"/>
          <w:sz w:val="28"/>
          <w:szCs w:val="28"/>
        </w:rPr>
        <w:t xml:space="preserve"> ст.), виробничий облік (поч.</w:t>
      </w:r>
      <w:r w:rsidRPr="00DC1690">
        <w:rPr>
          <w:rFonts w:ascii="Times New Roman" w:hAnsi="Times New Roman" w:cs="Times New Roman"/>
          <w:color w:val="000000"/>
          <w:sz w:val="28"/>
          <w:szCs w:val="28"/>
          <w:lang w:val="en-US"/>
        </w:rPr>
        <w:t>XX</w:t>
      </w:r>
      <w:r w:rsidRPr="00DC1690">
        <w:rPr>
          <w:rFonts w:ascii="Times New Roman" w:hAnsi="Times New Roman" w:cs="Times New Roman"/>
          <w:color w:val="000000"/>
          <w:sz w:val="28"/>
          <w:szCs w:val="28"/>
        </w:rPr>
        <w:t xml:space="preserve"> -50-ті р), управлінський облік (50-70р.</w:t>
      </w:r>
      <w:r w:rsidRPr="00DC1690">
        <w:rPr>
          <w:rFonts w:ascii="Times New Roman" w:hAnsi="Times New Roman" w:cs="Times New Roman"/>
          <w:color w:val="000000"/>
          <w:sz w:val="28"/>
          <w:szCs w:val="28"/>
          <w:lang w:val="ru-RU"/>
        </w:rPr>
        <w:t xml:space="preserve"> </w:t>
      </w:r>
      <w:r w:rsidRPr="00DC1690">
        <w:rPr>
          <w:rFonts w:ascii="Times New Roman" w:hAnsi="Times New Roman" w:cs="Times New Roman"/>
          <w:color w:val="000000"/>
          <w:sz w:val="28"/>
          <w:szCs w:val="28"/>
          <w:lang w:val="en-US"/>
        </w:rPr>
        <w:t>XX</w:t>
      </w:r>
      <w:r w:rsidRPr="00DC1690">
        <w:rPr>
          <w:rFonts w:ascii="Times New Roman" w:hAnsi="Times New Roman" w:cs="Times New Roman"/>
          <w:color w:val="000000"/>
          <w:sz w:val="28"/>
          <w:szCs w:val="28"/>
        </w:rPr>
        <w:t xml:space="preserve"> ст.), стратегічний управлінський облік (70- рр.- сучасність).</w:t>
      </w:r>
    </w:p>
    <w:p w:rsidR="005F123E" w:rsidRPr="00DC1690" w:rsidRDefault="005F123E" w:rsidP="00624157">
      <w:pPr>
        <w:numPr>
          <w:ilvl w:val="0"/>
          <w:numId w:val="63"/>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sz w:val="28"/>
          <w:szCs w:val="28"/>
        </w:rPr>
        <w:t>К</w:t>
      </w:r>
      <w:r w:rsidRPr="00DC1690">
        <w:rPr>
          <w:rFonts w:ascii="Times New Roman" w:hAnsi="Times New Roman" w:cs="Times New Roman"/>
          <w:color w:val="000000"/>
          <w:sz w:val="28"/>
          <w:szCs w:val="28"/>
        </w:rPr>
        <w:t xml:space="preserve">інець </w:t>
      </w:r>
      <w:r w:rsidRPr="00DC1690">
        <w:rPr>
          <w:rFonts w:ascii="Times New Roman" w:hAnsi="Times New Roman" w:cs="Times New Roman"/>
          <w:color w:val="000000"/>
          <w:sz w:val="28"/>
          <w:szCs w:val="28"/>
          <w:lang w:val="en-US"/>
        </w:rPr>
        <w:t>XIX</w:t>
      </w:r>
      <w:r w:rsidRPr="00DC1690">
        <w:rPr>
          <w:rFonts w:ascii="Times New Roman" w:hAnsi="Times New Roman" w:cs="Times New Roman"/>
          <w:color w:val="000000"/>
          <w:sz w:val="28"/>
          <w:szCs w:val="28"/>
        </w:rPr>
        <w:t xml:space="preserve"> – початок </w:t>
      </w:r>
      <w:r w:rsidRPr="00DC1690">
        <w:rPr>
          <w:rFonts w:ascii="Times New Roman" w:hAnsi="Times New Roman" w:cs="Times New Roman"/>
          <w:color w:val="000000"/>
          <w:sz w:val="28"/>
          <w:szCs w:val="28"/>
          <w:lang w:val="en-US"/>
        </w:rPr>
        <w:t>XX</w:t>
      </w:r>
      <w:r w:rsidRPr="00DC1690">
        <w:rPr>
          <w:rFonts w:ascii="Times New Roman" w:hAnsi="Times New Roman" w:cs="Times New Roman"/>
          <w:color w:val="000000"/>
          <w:sz w:val="28"/>
          <w:szCs w:val="28"/>
        </w:rPr>
        <w:t xml:space="preserve"> ст., початок </w:t>
      </w:r>
      <w:r w:rsidRPr="00DC1690">
        <w:rPr>
          <w:rFonts w:ascii="Times New Roman" w:hAnsi="Times New Roman" w:cs="Times New Roman"/>
          <w:color w:val="000000"/>
          <w:sz w:val="28"/>
          <w:szCs w:val="28"/>
          <w:lang w:val="en-US"/>
        </w:rPr>
        <w:t>XX</w:t>
      </w:r>
      <w:r w:rsidRPr="00DC1690">
        <w:rPr>
          <w:rFonts w:ascii="Times New Roman" w:hAnsi="Times New Roman" w:cs="Times New Roman"/>
          <w:color w:val="000000"/>
          <w:sz w:val="28"/>
          <w:szCs w:val="28"/>
        </w:rPr>
        <w:t xml:space="preserve"> -50-ті рр. </w:t>
      </w:r>
      <w:r w:rsidRPr="00DC1690">
        <w:rPr>
          <w:rFonts w:ascii="Times New Roman" w:hAnsi="Times New Roman" w:cs="Times New Roman"/>
          <w:color w:val="000000"/>
          <w:sz w:val="28"/>
          <w:szCs w:val="28"/>
          <w:lang w:val="en-US"/>
        </w:rPr>
        <w:t>XX</w:t>
      </w:r>
      <w:r w:rsidRPr="00DC1690">
        <w:rPr>
          <w:rFonts w:ascii="Times New Roman" w:hAnsi="Times New Roman" w:cs="Times New Roman"/>
          <w:color w:val="000000"/>
          <w:sz w:val="28"/>
          <w:szCs w:val="28"/>
        </w:rPr>
        <w:t xml:space="preserve"> ст., 70- рр.</w:t>
      </w:r>
      <w:r w:rsidRPr="00DC1690">
        <w:rPr>
          <w:rFonts w:ascii="Times New Roman" w:hAnsi="Times New Roman" w:cs="Times New Roman"/>
          <w:color w:val="000000"/>
          <w:sz w:val="28"/>
          <w:szCs w:val="28"/>
          <w:lang w:val="en-US"/>
        </w:rPr>
        <w:t>XX</w:t>
      </w:r>
      <w:r w:rsidRPr="00DC1690">
        <w:rPr>
          <w:rFonts w:ascii="Times New Roman" w:hAnsi="Times New Roman" w:cs="Times New Roman"/>
          <w:color w:val="000000"/>
          <w:sz w:val="28"/>
          <w:szCs w:val="28"/>
        </w:rPr>
        <w:t xml:space="preserve"> ст. – сучасний період.</w:t>
      </w:r>
    </w:p>
    <w:p w:rsidR="005F123E" w:rsidRPr="00DC1690" w:rsidRDefault="005F123E" w:rsidP="00624157">
      <w:pPr>
        <w:numPr>
          <w:ilvl w:val="0"/>
          <w:numId w:val="63"/>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 xml:space="preserve">Калькуляційний облік (кін. </w:t>
      </w:r>
      <w:r w:rsidRPr="00DC1690">
        <w:rPr>
          <w:rFonts w:ascii="Times New Roman" w:hAnsi="Times New Roman" w:cs="Times New Roman"/>
          <w:color w:val="000000"/>
          <w:sz w:val="28"/>
          <w:szCs w:val="28"/>
          <w:lang w:val="en-US"/>
        </w:rPr>
        <w:t>XIX</w:t>
      </w:r>
      <w:r w:rsidRPr="00DC1690">
        <w:rPr>
          <w:rFonts w:ascii="Times New Roman" w:hAnsi="Times New Roman" w:cs="Times New Roman"/>
          <w:color w:val="000000"/>
          <w:sz w:val="28"/>
          <w:szCs w:val="28"/>
        </w:rPr>
        <w:t xml:space="preserve"> ст. –  поч.</w:t>
      </w:r>
      <w:r w:rsidRPr="00DC1690">
        <w:rPr>
          <w:rFonts w:ascii="Times New Roman" w:hAnsi="Times New Roman" w:cs="Times New Roman"/>
          <w:color w:val="000000"/>
          <w:sz w:val="28"/>
          <w:szCs w:val="28"/>
          <w:lang w:val="en-US"/>
        </w:rPr>
        <w:t>XX</w:t>
      </w:r>
      <w:r w:rsidRPr="00DC1690">
        <w:rPr>
          <w:rFonts w:ascii="Times New Roman" w:hAnsi="Times New Roman" w:cs="Times New Roman"/>
          <w:color w:val="000000"/>
          <w:sz w:val="28"/>
          <w:szCs w:val="28"/>
        </w:rPr>
        <w:t xml:space="preserve"> ст.), виробничий облік (поч.</w:t>
      </w:r>
      <w:r w:rsidRPr="00DC1690">
        <w:rPr>
          <w:rFonts w:ascii="Times New Roman" w:hAnsi="Times New Roman" w:cs="Times New Roman"/>
          <w:color w:val="000000"/>
          <w:sz w:val="28"/>
          <w:szCs w:val="28"/>
          <w:lang w:val="en-US"/>
        </w:rPr>
        <w:t>XX</w:t>
      </w:r>
      <w:r w:rsidRPr="00DC1690">
        <w:rPr>
          <w:rFonts w:ascii="Times New Roman" w:hAnsi="Times New Roman" w:cs="Times New Roman"/>
          <w:color w:val="000000"/>
          <w:sz w:val="28"/>
          <w:szCs w:val="28"/>
        </w:rPr>
        <w:t xml:space="preserve"> -50-ті р).</w:t>
      </w:r>
    </w:p>
    <w:p w:rsidR="005F123E" w:rsidRPr="00DC1690" w:rsidRDefault="005F123E" w:rsidP="00624157">
      <w:pPr>
        <w:numPr>
          <w:ilvl w:val="0"/>
          <w:numId w:val="63"/>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color w:val="000000"/>
          <w:sz w:val="28"/>
          <w:szCs w:val="28"/>
        </w:rPr>
      </w:pPr>
    </w:p>
    <w:p w:rsidR="005F123E" w:rsidRPr="00DC1690" w:rsidRDefault="005F123E" w:rsidP="005F123E">
      <w:pPr>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11. Концепції управлінського обліку закріплені:</w:t>
      </w:r>
    </w:p>
    <w:p w:rsidR="005F123E" w:rsidRPr="00DC1690" w:rsidRDefault="005F123E" w:rsidP="00624157">
      <w:pPr>
        <w:numPr>
          <w:ilvl w:val="0"/>
          <w:numId w:val="56"/>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Джоном А. Хіггінсом, організація обліку затрат за центрами відповідальності.</w:t>
      </w:r>
    </w:p>
    <w:p w:rsidR="005F123E" w:rsidRPr="00DC1690" w:rsidRDefault="005F123E" w:rsidP="00624157">
      <w:pPr>
        <w:numPr>
          <w:ilvl w:val="0"/>
          <w:numId w:val="56"/>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Комітетом управлінського та фінансового обліку Міжнародної Федерації бухгалтерів.</w:t>
      </w:r>
    </w:p>
    <w:p w:rsidR="005F123E" w:rsidRPr="00DC1690" w:rsidRDefault="005F123E" w:rsidP="00624157">
      <w:pPr>
        <w:numPr>
          <w:ilvl w:val="0"/>
          <w:numId w:val="56"/>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Р.Ентоні, Д.М.Кларк (1923), Т.Джонсон і Р.Каплан.</w:t>
      </w:r>
    </w:p>
    <w:p w:rsidR="005F123E" w:rsidRPr="00DC1690" w:rsidRDefault="005F123E" w:rsidP="00624157">
      <w:pPr>
        <w:numPr>
          <w:ilvl w:val="0"/>
          <w:numId w:val="56"/>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color w:val="000000"/>
          <w:sz w:val="28"/>
          <w:szCs w:val="28"/>
        </w:rPr>
      </w:pPr>
    </w:p>
    <w:p w:rsidR="005F123E" w:rsidRPr="00DC1690" w:rsidRDefault="005F123E" w:rsidP="005F123E">
      <w:pPr>
        <w:jc w:val="both"/>
        <w:rPr>
          <w:rFonts w:ascii="Times New Roman" w:hAnsi="Times New Roman" w:cs="Times New Roman"/>
          <w:b/>
          <w:sz w:val="28"/>
          <w:szCs w:val="28"/>
        </w:rPr>
      </w:pPr>
      <w:r w:rsidRPr="00DC1690">
        <w:rPr>
          <w:rFonts w:ascii="Times New Roman" w:hAnsi="Times New Roman" w:cs="Times New Roman"/>
          <w:color w:val="000000"/>
          <w:sz w:val="28"/>
          <w:szCs w:val="28"/>
        </w:rPr>
        <w:lastRenderedPageBreak/>
        <w:t>12.</w:t>
      </w:r>
      <w:r w:rsidRPr="00DC1690">
        <w:rPr>
          <w:rFonts w:ascii="Times New Roman" w:hAnsi="Times New Roman" w:cs="Times New Roman"/>
          <w:sz w:val="28"/>
          <w:szCs w:val="28"/>
        </w:rPr>
        <w:t xml:space="preserve"> Визначити системи обліку рахунків, що сформувались історично: </w:t>
      </w:r>
    </w:p>
    <w:p w:rsidR="005F123E" w:rsidRPr="00DC1690" w:rsidRDefault="005F123E" w:rsidP="00624157">
      <w:pPr>
        <w:numPr>
          <w:ilvl w:val="0"/>
          <w:numId w:val="57"/>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Інтегрована, загальна.</w:t>
      </w:r>
    </w:p>
    <w:p w:rsidR="005F123E" w:rsidRPr="00DC1690" w:rsidRDefault="005F123E" w:rsidP="00624157">
      <w:pPr>
        <w:numPr>
          <w:ilvl w:val="0"/>
          <w:numId w:val="57"/>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Інтегрована, загальна, переплетена.</w:t>
      </w:r>
    </w:p>
    <w:p w:rsidR="005F123E" w:rsidRPr="00DC1690" w:rsidRDefault="005F123E" w:rsidP="00624157">
      <w:pPr>
        <w:numPr>
          <w:ilvl w:val="0"/>
          <w:numId w:val="57"/>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Загальна, переплетена.</w:t>
      </w:r>
    </w:p>
    <w:p w:rsidR="005F123E" w:rsidRPr="00DC1690" w:rsidRDefault="005F123E" w:rsidP="00624157">
      <w:pPr>
        <w:numPr>
          <w:ilvl w:val="0"/>
          <w:numId w:val="57"/>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sz w:val="28"/>
          <w:szCs w:val="28"/>
        </w:rPr>
      </w:pP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t>13. Міжнародною практикою вироблено підходи до структури плану рахунків:</w:t>
      </w:r>
    </w:p>
    <w:p w:rsidR="005F123E" w:rsidRPr="00DC1690" w:rsidRDefault="005F123E" w:rsidP="00624157">
      <w:pPr>
        <w:numPr>
          <w:ilvl w:val="0"/>
          <w:numId w:val="58"/>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 xml:space="preserve"> Двокруговий принцип, інтегрований принцип.</w:t>
      </w:r>
    </w:p>
    <w:p w:rsidR="005F123E" w:rsidRPr="00DC1690" w:rsidRDefault="005F123E" w:rsidP="00624157">
      <w:pPr>
        <w:numPr>
          <w:ilvl w:val="0"/>
          <w:numId w:val="58"/>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Превалювання сутності над формою.</w:t>
      </w:r>
    </w:p>
    <w:p w:rsidR="005F123E" w:rsidRPr="00DC1690" w:rsidRDefault="005F123E" w:rsidP="00624157">
      <w:pPr>
        <w:numPr>
          <w:ilvl w:val="0"/>
          <w:numId w:val="58"/>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 xml:space="preserve"> Суттєвість, безперервність.</w:t>
      </w:r>
    </w:p>
    <w:p w:rsidR="005F123E" w:rsidRPr="00DC1690" w:rsidRDefault="005F123E" w:rsidP="00624157">
      <w:pPr>
        <w:numPr>
          <w:ilvl w:val="0"/>
          <w:numId w:val="58"/>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shd w:val="clear" w:color="auto" w:fill="FFFFFF"/>
        <w:autoSpaceDE w:val="0"/>
        <w:autoSpaceDN w:val="0"/>
        <w:adjustRightInd w:val="0"/>
        <w:jc w:val="both"/>
        <w:rPr>
          <w:rFonts w:ascii="Times New Roman" w:hAnsi="Times New Roman" w:cs="Times New Roman"/>
          <w:sz w:val="28"/>
          <w:szCs w:val="28"/>
        </w:rPr>
      </w:pPr>
    </w:p>
    <w:p w:rsidR="005F123E" w:rsidRPr="00DC1690" w:rsidRDefault="005F123E" w:rsidP="005F123E">
      <w:pPr>
        <w:shd w:val="clear" w:color="auto" w:fill="FFFFFF"/>
        <w:autoSpaceDE w:val="0"/>
        <w:autoSpaceDN w:val="0"/>
        <w:adjustRightInd w:val="0"/>
        <w:jc w:val="both"/>
        <w:rPr>
          <w:rFonts w:ascii="Times New Roman" w:hAnsi="Times New Roman" w:cs="Times New Roman"/>
          <w:sz w:val="28"/>
          <w:szCs w:val="28"/>
        </w:rPr>
      </w:pPr>
      <w:r w:rsidRPr="00DC1690">
        <w:rPr>
          <w:rFonts w:ascii="Times New Roman" w:hAnsi="Times New Roman" w:cs="Times New Roman"/>
          <w:sz w:val="28"/>
          <w:szCs w:val="28"/>
        </w:rPr>
        <w:t>14. Визначіть о</w:t>
      </w:r>
      <w:r w:rsidRPr="00DC1690">
        <w:rPr>
          <w:rFonts w:ascii="Times New Roman" w:hAnsi="Times New Roman" w:cs="Times New Roman"/>
          <w:color w:val="000000"/>
          <w:sz w:val="28"/>
          <w:szCs w:val="28"/>
        </w:rPr>
        <w:t>б’єкти  управлінського обліку:</w:t>
      </w:r>
    </w:p>
    <w:p w:rsidR="005F123E" w:rsidRPr="00DC1690" w:rsidRDefault="005F123E" w:rsidP="00624157">
      <w:pPr>
        <w:numPr>
          <w:ilvl w:val="0"/>
          <w:numId w:val="59"/>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DC1690">
        <w:rPr>
          <w:rFonts w:ascii="Times New Roman" w:hAnsi="Times New Roman" w:cs="Times New Roman"/>
          <w:color w:val="000000"/>
          <w:sz w:val="28"/>
          <w:szCs w:val="28"/>
        </w:rPr>
        <w:t>Витрати та  доходи; собівартість, трансфертні ціни, планування, внутрішня звітність.</w:t>
      </w:r>
    </w:p>
    <w:p w:rsidR="005F123E" w:rsidRPr="00DC1690" w:rsidRDefault="005F123E" w:rsidP="00624157">
      <w:pPr>
        <w:numPr>
          <w:ilvl w:val="0"/>
          <w:numId w:val="59"/>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DC1690">
        <w:rPr>
          <w:rFonts w:ascii="Times New Roman" w:hAnsi="Times New Roman" w:cs="Times New Roman"/>
          <w:iCs/>
          <w:color w:val="000000"/>
          <w:sz w:val="28"/>
          <w:szCs w:val="28"/>
        </w:rPr>
        <w:t>Сандарт-кост, директ-костинг,</w:t>
      </w:r>
      <w:r w:rsidRPr="00DC1690">
        <w:rPr>
          <w:rFonts w:ascii="Times New Roman" w:hAnsi="Times New Roman" w:cs="Times New Roman"/>
          <w:color w:val="000000"/>
          <w:sz w:val="28"/>
          <w:szCs w:val="28"/>
        </w:rPr>
        <w:t xml:space="preserve"> </w:t>
      </w:r>
      <w:r w:rsidRPr="00DC1690">
        <w:rPr>
          <w:rFonts w:ascii="Times New Roman" w:hAnsi="Times New Roman" w:cs="Times New Roman"/>
          <w:iCs/>
          <w:color w:val="000000"/>
          <w:sz w:val="28"/>
          <w:szCs w:val="28"/>
        </w:rPr>
        <w:t>респонсибл-центр.</w:t>
      </w:r>
    </w:p>
    <w:p w:rsidR="005F123E" w:rsidRPr="00DC1690" w:rsidRDefault="005F123E" w:rsidP="00624157">
      <w:pPr>
        <w:numPr>
          <w:ilvl w:val="0"/>
          <w:numId w:val="59"/>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Системний аналіз, ланцюг цінності, функціональний аналіз.</w:t>
      </w:r>
    </w:p>
    <w:p w:rsidR="005F123E" w:rsidRPr="00DC1690" w:rsidRDefault="005F123E" w:rsidP="00624157">
      <w:pPr>
        <w:numPr>
          <w:ilvl w:val="0"/>
          <w:numId w:val="59"/>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color w:val="000000"/>
          <w:sz w:val="28"/>
          <w:szCs w:val="28"/>
        </w:rPr>
      </w:pP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color w:val="000000"/>
          <w:sz w:val="28"/>
          <w:szCs w:val="28"/>
        </w:rPr>
        <w:t xml:space="preserve"> 15. </w:t>
      </w:r>
      <w:r w:rsidRPr="00DC1690">
        <w:rPr>
          <w:rFonts w:ascii="Times New Roman" w:hAnsi="Times New Roman" w:cs="Times New Roman"/>
          <w:sz w:val="28"/>
          <w:szCs w:val="28"/>
        </w:rPr>
        <w:t xml:space="preserve">Предметом управлінського обліку є: </w:t>
      </w:r>
    </w:p>
    <w:p w:rsidR="005F123E" w:rsidRPr="00DC1690" w:rsidRDefault="005F123E" w:rsidP="00624157">
      <w:pPr>
        <w:numPr>
          <w:ilvl w:val="0"/>
          <w:numId w:val="62"/>
        </w:numPr>
        <w:spacing w:after="0" w:line="240" w:lineRule="auto"/>
        <w:jc w:val="both"/>
        <w:rPr>
          <w:rFonts w:ascii="Times New Roman" w:hAnsi="Times New Roman" w:cs="Times New Roman"/>
          <w:sz w:val="28"/>
          <w:szCs w:val="28"/>
        </w:rPr>
      </w:pPr>
      <w:r w:rsidRPr="00DC1690">
        <w:rPr>
          <w:rFonts w:ascii="Times New Roman" w:hAnsi="Times New Roman" w:cs="Times New Roman"/>
          <w:color w:val="000000"/>
          <w:sz w:val="28"/>
          <w:szCs w:val="28"/>
        </w:rPr>
        <w:t>Механізм ефективного управління підприємством.</w:t>
      </w:r>
    </w:p>
    <w:p w:rsidR="005F123E" w:rsidRPr="00DC1690" w:rsidRDefault="005F123E" w:rsidP="00624157">
      <w:pPr>
        <w:numPr>
          <w:ilvl w:val="0"/>
          <w:numId w:val="62"/>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К</w:t>
      </w:r>
      <w:r w:rsidRPr="00DC1690">
        <w:rPr>
          <w:rFonts w:ascii="Times New Roman" w:hAnsi="Times New Roman" w:cs="Times New Roman"/>
          <w:color w:val="000000"/>
          <w:sz w:val="28"/>
          <w:szCs w:val="28"/>
        </w:rPr>
        <w:t>омплексний системний підхід</w:t>
      </w:r>
      <w:r w:rsidRPr="00DC1690">
        <w:rPr>
          <w:rFonts w:ascii="Times New Roman" w:hAnsi="Times New Roman" w:cs="Times New Roman"/>
          <w:sz w:val="28"/>
          <w:szCs w:val="28"/>
        </w:rPr>
        <w:t>;</w:t>
      </w:r>
    </w:p>
    <w:p w:rsidR="005F123E" w:rsidRPr="00DC1690" w:rsidRDefault="005F123E" w:rsidP="00624157">
      <w:pPr>
        <w:numPr>
          <w:ilvl w:val="0"/>
          <w:numId w:val="62"/>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Сукупність об’єктів в процесі всього циклу управління виробництвом.</w:t>
      </w:r>
    </w:p>
    <w:p w:rsidR="005F123E" w:rsidRPr="00DC1690" w:rsidRDefault="005F123E" w:rsidP="00624157">
      <w:pPr>
        <w:numPr>
          <w:ilvl w:val="0"/>
          <w:numId w:val="62"/>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sz w:val="28"/>
          <w:szCs w:val="28"/>
        </w:rPr>
      </w:pPr>
    </w:p>
    <w:p w:rsidR="005F123E" w:rsidRPr="00DC1690" w:rsidRDefault="005F123E" w:rsidP="005F123E">
      <w:pPr>
        <w:jc w:val="both"/>
        <w:rPr>
          <w:rFonts w:ascii="Times New Roman" w:hAnsi="Times New Roman" w:cs="Times New Roman"/>
          <w:color w:val="000000"/>
          <w:sz w:val="28"/>
          <w:szCs w:val="28"/>
        </w:rPr>
      </w:pPr>
      <w:r w:rsidRPr="00DC1690">
        <w:rPr>
          <w:rFonts w:ascii="Times New Roman" w:hAnsi="Times New Roman" w:cs="Times New Roman"/>
          <w:sz w:val="28"/>
          <w:szCs w:val="28"/>
        </w:rPr>
        <w:t>16. М</w:t>
      </w:r>
      <w:r w:rsidRPr="00DC1690">
        <w:rPr>
          <w:rFonts w:ascii="Times New Roman" w:hAnsi="Times New Roman" w:cs="Times New Roman"/>
          <w:color w:val="000000"/>
          <w:sz w:val="28"/>
          <w:szCs w:val="28"/>
        </w:rPr>
        <w:t>етоди управлінського обліку, які забезпечують управління витратами:</w:t>
      </w:r>
    </w:p>
    <w:p w:rsidR="005F123E" w:rsidRPr="00DC1690" w:rsidRDefault="005F123E" w:rsidP="00624157">
      <w:pPr>
        <w:numPr>
          <w:ilvl w:val="0"/>
          <w:numId w:val="64"/>
        </w:numPr>
        <w:spacing w:after="0" w:line="240" w:lineRule="auto"/>
        <w:jc w:val="both"/>
        <w:rPr>
          <w:rFonts w:ascii="Times New Roman" w:hAnsi="Times New Roman" w:cs="Times New Roman"/>
          <w:sz w:val="28"/>
          <w:szCs w:val="28"/>
        </w:rPr>
      </w:pPr>
      <w:r w:rsidRPr="00DC1690">
        <w:rPr>
          <w:rFonts w:ascii="Times New Roman" w:hAnsi="Times New Roman" w:cs="Times New Roman"/>
          <w:color w:val="000000"/>
          <w:sz w:val="28"/>
          <w:szCs w:val="28"/>
        </w:rPr>
        <w:t xml:space="preserve">Стандарт-кост, директ-костинг, облік за центрами відповідальності, </w:t>
      </w:r>
      <w:r w:rsidRPr="00DC1690">
        <w:rPr>
          <w:rFonts w:ascii="Times New Roman" w:hAnsi="Times New Roman" w:cs="Times New Roman"/>
          <w:iCs/>
          <w:color w:val="000000"/>
          <w:sz w:val="28"/>
          <w:szCs w:val="28"/>
        </w:rPr>
        <w:t>респонсибл-центри.</w:t>
      </w:r>
    </w:p>
    <w:p w:rsidR="005F123E" w:rsidRPr="00DC1690" w:rsidRDefault="005F123E" w:rsidP="00624157">
      <w:pPr>
        <w:numPr>
          <w:ilvl w:val="0"/>
          <w:numId w:val="64"/>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Калькулювання життєвого циклу продукту, функціональний аналіз, калькулювання затрат за системою „кайдзен”, АВС-метод, ланцюг цінності, метод „</w:t>
      </w:r>
      <w:r w:rsidRPr="00DC1690">
        <w:rPr>
          <w:rFonts w:ascii="Times New Roman" w:hAnsi="Times New Roman" w:cs="Times New Roman"/>
          <w:color w:val="000000"/>
          <w:sz w:val="28"/>
          <w:szCs w:val="28"/>
          <w:lang w:val="en-US"/>
        </w:rPr>
        <w:t>JIT</w:t>
      </w:r>
      <w:r w:rsidRPr="00DC1690">
        <w:rPr>
          <w:rFonts w:ascii="Times New Roman" w:hAnsi="Times New Roman" w:cs="Times New Roman"/>
          <w:i/>
          <w:color w:val="000000"/>
          <w:sz w:val="28"/>
          <w:szCs w:val="28"/>
        </w:rPr>
        <w:t>”.</w:t>
      </w:r>
    </w:p>
    <w:p w:rsidR="005F123E" w:rsidRPr="00DC1690" w:rsidRDefault="005F123E" w:rsidP="00624157">
      <w:pPr>
        <w:numPr>
          <w:ilvl w:val="0"/>
          <w:numId w:val="64"/>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Імітаційне моделювання, системний аналіз, побудова кривих, регресійно-кореляційний аналіз, лінійне програмування.</w:t>
      </w:r>
    </w:p>
    <w:p w:rsidR="005F123E" w:rsidRPr="00DC1690" w:rsidRDefault="005F123E" w:rsidP="00624157">
      <w:pPr>
        <w:numPr>
          <w:ilvl w:val="0"/>
          <w:numId w:val="64"/>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color w:val="000000"/>
          <w:sz w:val="28"/>
          <w:szCs w:val="28"/>
        </w:rPr>
      </w:pPr>
    </w:p>
    <w:p w:rsidR="005F123E" w:rsidRPr="00DC1690" w:rsidRDefault="005F123E" w:rsidP="005F123E">
      <w:pPr>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17. Визначити кількісні методи для вирішення завдань управлінського обліку.</w:t>
      </w:r>
    </w:p>
    <w:p w:rsidR="005F123E" w:rsidRPr="00DC1690" w:rsidRDefault="005F123E" w:rsidP="00624157">
      <w:pPr>
        <w:numPr>
          <w:ilvl w:val="0"/>
          <w:numId w:val="54"/>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lastRenderedPageBreak/>
        <w:t>Калькулювання життєвого циклу продукту, функціональний аналіз, калькулювання затрат за системою „кайдзен”, АВС-метод, ланцюг цінності, метод „</w:t>
      </w:r>
      <w:r w:rsidRPr="00DC1690">
        <w:rPr>
          <w:rFonts w:ascii="Times New Roman" w:hAnsi="Times New Roman" w:cs="Times New Roman"/>
          <w:color w:val="000000"/>
          <w:sz w:val="28"/>
          <w:szCs w:val="28"/>
          <w:lang w:val="en-US"/>
        </w:rPr>
        <w:t>JIT</w:t>
      </w:r>
      <w:r w:rsidRPr="00DC1690">
        <w:rPr>
          <w:rFonts w:ascii="Times New Roman" w:hAnsi="Times New Roman" w:cs="Times New Roman"/>
          <w:i/>
          <w:color w:val="000000"/>
          <w:sz w:val="28"/>
          <w:szCs w:val="28"/>
        </w:rPr>
        <w:t>”</w:t>
      </w:r>
      <w:r w:rsidRPr="00DC1690">
        <w:rPr>
          <w:rFonts w:ascii="Times New Roman" w:hAnsi="Times New Roman" w:cs="Times New Roman"/>
          <w:color w:val="000000"/>
          <w:sz w:val="28"/>
          <w:szCs w:val="28"/>
        </w:rPr>
        <w:t>.</w:t>
      </w:r>
    </w:p>
    <w:p w:rsidR="005F123E" w:rsidRPr="00DC1690" w:rsidRDefault="005F123E" w:rsidP="00624157">
      <w:pPr>
        <w:numPr>
          <w:ilvl w:val="0"/>
          <w:numId w:val="54"/>
        </w:numPr>
        <w:spacing w:after="0" w:line="240" w:lineRule="auto"/>
        <w:jc w:val="both"/>
        <w:rPr>
          <w:rFonts w:ascii="Times New Roman" w:hAnsi="Times New Roman" w:cs="Times New Roman"/>
          <w:sz w:val="28"/>
          <w:szCs w:val="28"/>
        </w:rPr>
      </w:pPr>
      <w:r w:rsidRPr="00DC1690">
        <w:rPr>
          <w:rFonts w:ascii="Times New Roman" w:hAnsi="Times New Roman" w:cs="Times New Roman"/>
          <w:color w:val="000000"/>
          <w:sz w:val="28"/>
          <w:szCs w:val="28"/>
        </w:rPr>
        <w:t xml:space="preserve">Стандарт-кост, директ-костинг, облік за центрами відповідальності, </w:t>
      </w:r>
      <w:r w:rsidRPr="00DC1690">
        <w:rPr>
          <w:rFonts w:ascii="Times New Roman" w:hAnsi="Times New Roman" w:cs="Times New Roman"/>
          <w:iCs/>
          <w:color w:val="000000"/>
          <w:sz w:val="28"/>
          <w:szCs w:val="28"/>
        </w:rPr>
        <w:t>респонсибл-центри.</w:t>
      </w:r>
    </w:p>
    <w:p w:rsidR="005F123E" w:rsidRPr="00DC1690" w:rsidRDefault="005F123E" w:rsidP="00624157">
      <w:pPr>
        <w:numPr>
          <w:ilvl w:val="0"/>
          <w:numId w:val="54"/>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Імітаційне моделювання, системний аналіз, побудова кривих, регресійно-кореляційний аналіз, лінійне програмування.</w:t>
      </w:r>
    </w:p>
    <w:p w:rsidR="005F123E" w:rsidRPr="00DC1690" w:rsidRDefault="005F123E" w:rsidP="00624157">
      <w:pPr>
        <w:numPr>
          <w:ilvl w:val="0"/>
          <w:numId w:val="54"/>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color w:val="000000"/>
          <w:sz w:val="28"/>
          <w:szCs w:val="28"/>
        </w:rPr>
      </w:pPr>
    </w:p>
    <w:p w:rsidR="005F123E" w:rsidRPr="00DC1690" w:rsidRDefault="005F123E" w:rsidP="005F123E">
      <w:pPr>
        <w:jc w:val="both"/>
        <w:rPr>
          <w:rFonts w:ascii="Times New Roman" w:hAnsi="Times New Roman" w:cs="Times New Roman"/>
          <w:iCs/>
          <w:color w:val="000000"/>
          <w:sz w:val="28"/>
          <w:szCs w:val="28"/>
        </w:rPr>
      </w:pPr>
      <w:r w:rsidRPr="00DC1690">
        <w:rPr>
          <w:rFonts w:ascii="Times New Roman" w:hAnsi="Times New Roman" w:cs="Times New Roman"/>
          <w:color w:val="000000"/>
          <w:sz w:val="28"/>
          <w:szCs w:val="28"/>
        </w:rPr>
        <w:t xml:space="preserve">18. </w:t>
      </w:r>
      <w:r w:rsidRPr="00DC1690">
        <w:rPr>
          <w:rFonts w:ascii="Times New Roman" w:hAnsi="Times New Roman" w:cs="Times New Roman"/>
          <w:sz w:val="28"/>
          <w:szCs w:val="28"/>
        </w:rPr>
        <w:t xml:space="preserve"> Т</w:t>
      </w:r>
      <w:r w:rsidRPr="00DC1690">
        <w:rPr>
          <w:rFonts w:ascii="Times New Roman" w:hAnsi="Times New Roman" w:cs="Times New Roman"/>
          <w:iCs/>
          <w:color w:val="000000"/>
          <w:sz w:val="28"/>
          <w:szCs w:val="28"/>
        </w:rPr>
        <w:t>рансфертні ціни це:</w:t>
      </w:r>
    </w:p>
    <w:p w:rsidR="005F123E" w:rsidRPr="00DC1690" w:rsidRDefault="005F123E" w:rsidP="00624157">
      <w:pPr>
        <w:numPr>
          <w:ilvl w:val="0"/>
          <w:numId w:val="53"/>
        </w:numPr>
        <w:spacing w:after="0" w:line="240" w:lineRule="auto"/>
        <w:jc w:val="both"/>
        <w:rPr>
          <w:rFonts w:ascii="Times New Roman" w:hAnsi="Times New Roman" w:cs="Times New Roman"/>
          <w:sz w:val="28"/>
          <w:szCs w:val="28"/>
        </w:rPr>
      </w:pPr>
      <w:r w:rsidRPr="00DC1690">
        <w:rPr>
          <w:rFonts w:ascii="Times New Roman" w:hAnsi="Times New Roman" w:cs="Times New Roman"/>
          <w:color w:val="000000"/>
          <w:sz w:val="28"/>
          <w:szCs w:val="28"/>
        </w:rPr>
        <w:t>Внутрішні ціни, за яким один структурний підрозділ підприємства передає іншому підрозділові продукцію або послуги.</w:t>
      </w:r>
    </w:p>
    <w:p w:rsidR="005F123E" w:rsidRPr="00DC1690" w:rsidRDefault="005F123E" w:rsidP="00624157">
      <w:pPr>
        <w:numPr>
          <w:ilvl w:val="0"/>
          <w:numId w:val="53"/>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 xml:space="preserve">Інформаційна система для прогнозування майбутньої діяльності підприємства. </w:t>
      </w:r>
    </w:p>
    <w:p w:rsidR="005F123E" w:rsidRPr="00DC1690" w:rsidRDefault="005F123E" w:rsidP="00624157">
      <w:pPr>
        <w:numPr>
          <w:ilvl w:val="0"/>
          <w:numId w:val="53"/>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Забезпечує зворотні зв’язки об’єкта та суб’єкта управління.</w:t>
      </w:r>
    </w:p>
    <w:p w:rsidR="005F123E" w:rsidRPr="00DC1690" w:rsidRDefault="005F123E" w:rsidP="00624157">
      <w:pPr>
        <w:numPr>
          <w:ilvl w:val="0"/>
          <w:numId w:val="53"/>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color w:val="000000"/>
          <w:sz w:val="28"/>
          <w:szCs w:val="28"/>
        </w:rPr>
      </w:pPr>
    </w:p>
    <w:p w:rsidR="005F123E" w:rsidRPr="00DC1690" w:rsidRDefault="005F123E" w:rsidP="005F123E">
      <w:pPr>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 xml:space="preserve">19.   </w:t>
      </w:r>
      <w:r w:rsidRPr="00DC1690">
        <w:rPr>
          <w:rFonts w:ascii="Times New Roman" w:hAnsi="Times New Roman" w:cs="Times New Roman"/>
          <w:sz w:val="28"/>
          <w:szCs w:val="28"/>
        </w:rPr>
        <w:t>Інтегрована система обліку:</w:t>
      </w:r>
    </w:p>
    <w:p w:rsidR="005F123E" w:rsidRPr="00DC1690" w:rsidRDefault="005F123E" w:rsidP="00624157">
      <w:pPr>
        <w:numPr>
          <w:ilvl w:val="0"/>
          <w:numId w:val="50"/>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Забезпечує калькулювання собівартості окремих видів продукції та контроль витрат на її виробництво.</w:t>
      </w:r>
    </w:p>
    <w:p w:rsidR="005F123E" w:rsidRPr="00DC1690" w:rsidRDefault="005F123E" w:rsidP="00624157">
      <w:pPr>
        <w:numPr>
          <w:ilvl w:val="0"/>
          <w:numId w:val="50"/>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Базується  на періодичному обліку запасів;</w:t>
      </w:r>
    </w:p>
    <w:p w:rsidR="005F123E" w:rsidRPr="00DC1690" w:rsidRDefault="005F123E" w:rsidP="00624157">
      <w:pPr>
        <w:numPr>
          <w:ilvl w:val="0"/>
          <w:numId w:val="50"/>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Передбачає роздільне ведення рахунків фінансового та виробничого обліку.</w:t>
      </w:r>
    </w:p>
    <w:p w:rsidR="005F123E" w:rsidRPr="00DC1690" w:rsidRDefault="005F123E" w:rsidP="00624157">
      <w:pPr>
        <w:numPr>
          <w:ilvl w:val="0"/>
          <w:numId w:val="50"/>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shd w:val="clear" w:color="auto" w:fill="FFFFFF"/>
        <w:autoSpaceDE w:val="0"/>
        <w:autoSpaceDN w:val="0"/>
        <w:adjustRightInd w:val="0"/>
        <w:jc w:val="both"/>
        <w:rPr>
          <w:rFonts w:ascii="Times New Roman" w:hAnsi="Times New Roman" w:cs="Times New Roman"/>
          <w:sz w:val="28"/>
          <w:szCs w:val="28"/>
        </w:rPr>
      </w:pPr>
    </w:p>
    <w:p w:rsidR="005F123E" w:rsidRPr="00DC1690" w:rsidRDefault="005F123E" w:rsidP="005F123E">
      <w:pPr>
        <w:shd w:val="clear" w:color="auto" w:fill="FFFFFF"/>
        <w:autoSpaceDE w:val="0"/>
        <w:autoSpaceDN w:val="0"/>
        <w:adjustRightInd w:val="0"/>
        <w:jc w:val="both"/>
        <w:rPr>
          <w:rFonts w:ascii="Times New Roman" w:hAnsi="Times New Roman" w:cs="Times New Roman"/>
          <w:color w:val="000000"/>
          <w:sz w:val="28"/>
          <w:szCs w:val="28"/>
        </w:rPr>
      </w:pPr>
      <w:r w:rsidRPr="00DC1690">
        <w:rPr>
          <w:rFonts w:ascii="Times New Roman" w:hAnsi="Times New Roman" w:cs="Times New Roman"/>
          <w:sz w:val="28"/>
          <w:szCs w:val="28"/>
        </w:rPr>
        <w:t>20. Внутрішня звітність це:</w:t>
      </w:r>
    </w:p>
    <w:p w:rsidR="005F123E" w:rsidRPr="00DC1690" w:rsidRDefault="005F123E" w:rsidP="00624157">
      <w:pPr>
        <w:numPr>
          <w:ilvl w:val="0"/>
          <w:numId w:val="48"/>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Забезпечує зворотні зв’язки об’єкта та суб’єкта управління,  безпосередньо впливає на результат діяльності підприємства.</w:t>
      </w:r>
    </w:p>
    <w:p w:rsidR="005F123E" w:rsidRPr="00DC1690" w:rsidRDefault="005F123E" w:rsidP="00624157">
      <w:pPr>
        <w:numPr>
          <w:ilvl w:val="0"/>
          <w:numId w:val="48"/>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Внутрішні ціни,  де один підрозділ підприємства  передає іншому продукцію або послуги.</w:t>
      </w:r>
    </w:p>
    <w:p w:rsidR="005F123E" w:rsidRPr="00DC1690" w:rsidRDefault="005F123E" w:rsidP="00624157">
      <w:pPr>
        <w:numPr>
          <w:ilvl w:val="0"/>
          <w:numId w:val="48"/>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Інформаційна система для прогнозування діяльності.</w:t>
      </w:r>
    </w:p>
    <w:p w:rsidR="005F123E" w:rsidRPr="00DC1690" w:rsidRDefault="005F123E" w:rsidP="00624157">
      <w:pPr>
        <w:numPr>
          <w:ilvl w:val="0"/>
          <w:numId w:val="48"/>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color w:val="000000"/>
          <w:sz w:val="28"/>
          <w:szCs w:val="28"/>
        </w:rPr>
      </w:pP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color w:val="000000"/>
          <w:sz w:val="28"/>
          <w:szCs w:val="28"/>
        </w:rPr>
        <w:t xml:space="preserve">21. </w:t>
      </w:r>
      <w:r w:rsidRPr="00DC1690">
        <w:rPr>
          <w:rFonts w:ascii="Times New Roman" w:hAnsi="Times New Roman" w:cs="Times New Roman"/>
          <w:sz w:val="28"/>
          <w:szCs w:val="28"/>
        </w:rPr>
        <w:t>Переплетена система обліку:</w:t>
      </w:r>
    </w:p>
    <w:p w:rsidR="005F123E" w:rsidRPr="00DC1690" w:rsidRDefault="005F123E" w:rsidP="00624157">
      <w:pPr>
        <w:numPr>
          <w:ilvl w:val="0"/>
          <w:numId w:val="55"/>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Базується  на періодичному обліку запасів.</w:t>
      </w:r>
    </w:p>
    <w:p w:rsidR="005F123E" w:rsidRPr="00DC1690" w:rsidRDefault="005F123E" w:rsidP="00624157">
      <w:pPr>
        <w:numPr>
          <w:ilvl w:val="0"/>
          <w:numId w:val="55"/>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Роздільне ведення рахунків фінансового та виробничого обліку, які не кореспондуються один з одним.</w:t>
      </w:r>
    </w:p>
    <w:p w:rsidR="005F123E" w:rsidRPr="00DC1690" w:rsidRDefault="005F123E" w:rsidP="00624157">
      <w:pPr>
        <w:numPr>
          <w:ilvl w:val="0"/>
          <w:numId w:val="55"/>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Базується  на безперервному обліку запасів.</w:t>
      </w:r>
    </w:p>
    <w:p w:rsidR="005F123E" w:rsidRPr="00DC1690" w:rsidRDefault="005F123E" w:rsidP="00624157">
      <w:pPr>
        <w:numPr>
          <w:ilvl w:val="0"/>
          <w:numId w:val="55"/>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sz w:val="28"/>
          <w:szCs w:val="28"/>
        </w:rPr>
      </w:pP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t>22.</w:t>
      </w:r>
      <w:r w:rsidRPr="00DC1690">
        <w:rPr>
          <w:rFonts w:ascii="Times New Roman" w:hAnsi="Times New Roman" w:cs="Times New Roman"/>
          <w:color w:val="000000"/>
          <w:sz w:val="28"/>
          <w:szCs w:val="28"/>
        </w:rPr>
        <w:t xml:space="preserve"> Метод управлінського обліку це</w:t>
      </w:r>
    </w:p>
    <w:p w:rsidR="005F123E" w:rsidRPr="00DC1690" w:rsidRDefault="005F123E" w:rsidP="00624157">
      <w:pPr>
        <w:numPr>
          <w:ilvl w:val="0"/>
          <w:numId w:val="52"/>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Сукупність традиційних методів нормування, планування, обліку, аналізу і контролю, що забезпечують дослідження поведінки витрат з метою управління ними;</w:t>
      </w:r>
    </w:p>
    <w:p w:rsidR="005F123E" w:rsidRPr="00DC1690" w:rsidRDefault="005F123E" w:rsidP="00624157">
      <w:pPr>
        <w:numPr>
          <w:ilvl w:val="0"/>
          <w:numId w:val="52"/>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 xml:space="preserve">Сукупність різноманітних прийомів і способів, за допомогою яких вивчають об’єкти управлінського обліку в інформаційній системі підприємства; </w:t>
      </w:r>
    </w:p>
    <w:p w:rsidR="005F123E" w:rsidRPr="00DC1690" w:rsidRDefault="005F123E" w:rsidP="00624157">
      <w:pPr>
        <w:numPr>
          <w:ilvl w:val="0"/>
          <w:numId w:val="52"/>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Сукупність різноманітних прийомів, за допомогою яких вивчають об’єкти управління діяльністю підприємства.</w:t>
      </w:r>
    </w:p>
    <w:p w:rsidR="005F123E" w:rsidRPr="00DC1690" w:rsidRDefault="005F123E" w:rsidP="00624157">
      <w:pPr>
        <w:numPr>
          <w:ilvl w:val="0"/>
          <w:numId w:val="52"/>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sz w:val="28"/>
          <w:szCs w:val="28"/>
        </w:rPr>
      </w:pP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t>23. Загальна система обліку.</w:t>
      </w:r>
    </w:p>
    <w:p w:rsidR="005F123E" w:rsidRPr="00DC1690" w:rsidRDefault="005F123E" w:rsidP="00624157">
      <w:pPr>
        <w:numPr>
          <w:ilvl w:val="0"/>
          <w:numId w:val="51"/>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Базується  на періодичному обліку запасів.</w:t>
      </w:r>
    </w:p>
    <w:p w:rsidR="005F123E" w:rsidRPr="00DC1690" w:rsidRDefault="005F123E" w:rsidP="00624157">
      <w:pPr>
        <w:numPr>
          <w:ilvl w:val="0"/>
          <w:numId w:val="51"/>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Роздільне ведення рахунків фінансового та виробничого обліку, які не кореспондуються один з одним.</w:t>
      </w:r>
    </w:p>
    <w:p w:rsidR="005F123E" w:rsidRPr="00DC1690" w:rsidRDefault="005F123E" w:rsidP="00624157">
      <w:pPr>
        <w:numPr>
          <w:ilvl w:val="0"/>
          <w:numId w:val="51"/>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Базується  на безперервному обліку запасів.</w:t>
      </w:r>
    </w:p>
    <w:p w:rsidR="005F123E" w:rsidRPr="00DC1690" w:rsidRDefault="005F123E" w:rsidP="00624157">
      <w:pPr>
        <w:numPr>
          <w:ilvl w:val="0"/>
          <w:numId w:val="51"/>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sz w:val="28"/>
          <w:szCs w:val="28"/>
        </w:rPr>
      </w:pP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t>24. Собівартість продукції це показник який</w:t>
      </w:r>
    </w:p>
    <w:p w:rsidR="005F123E" w:rsidRPr="00DC1690" w:rsidRDefault="005F123E" w:rsidP="00624157">
      <w:pPr>
        <w:numPr>
          <w:ilvl w:val="0"/>
          <w:numId w:val="49"/>
        </w:numPr>
        <w:spacing w:after="0" w:line="240" w:lineRule="auto"/>
        <w:jc w:val="both"/>
        <w:rPr>
          <w:rFonts w:ascii="Times New Roman" w:hAnsi="Times New Roman" w:cs="Times New Roman"/>
          <w:sz w:val="28"/>
          <w:szCs w:val="28"/>
        </w:rPr>
      </w:pPr>
      <w:r w:rsidRPr="00DC1690">
        <w:rPr>
          <w:rFonts w:ascii="Times New Roman" w:hAnsi="Times New Roman" w:cs="Times New Roman"/>
          <w:color w:val="000000"/>
          <w:sz w:val="28"/>
          <w:szCs w:val="28"/>
        </w:rPr>
        <w:t>Характеризує ефективність діяльності підприємства (прибуток, рівень рентабельності).</w:t>
      </w:r>
    </w:p>
    <w:p w:rsidR="005F123E" w:rsidRPr="00DC1690" w:rsidRDefault="005F123E" w:rsidP="00624157">
      <w:pPr>
        <w:numPr>
          <w:ilvl w:val="0"/>
          <w:numId w:val="49"/>
        </w:numPr>
        <w:spacing w:after="0" w:line="240" w:lineRule="auto"/>
        <w:jc w:val="both"/>
        <w:rPr>
          <w:rFonts w:ascii="Times New Roman" w:hAnsi="Times New Roman" w:cs="Times New Roman"/>
          <w:sz w:val="28"/>
          <w:szCs w:val="28"/>
        </w:rPr>
      </w:pPr>
      <w:r w:rsidRPr="00DC1690">
        <w:rPr>
          <w:rFonts w:ascii="Times New Roman" w:hAnsi="Times New Roman" w:cs="Times New Roman"/>
          <w:color w:val="000000"/>
          <w:sz w:val="28"/>
          <w:szCs w:val="28"/>
        </w:rPr>
        <w:t>Сукупність об’єктів в процесі всього циклу управління виробництвом.</w:t>
      </w:r>
    </w:p>
    <w:p w:rsidR="005F123E" w:rsidRPr="00DC1690" w:rsidRDefault="005F123E" w:rsidP="00624157">
      <w:pPr>
        <w:numPr>
          <w:ilvl w:val="0"/>
          <w:numId w:val="49"/>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Інформаційна система для прогнозування діяльності.</w:t>
      </w:r>
    </w:p>
    <w:p w:rsidR="005F123E" w:rsidRPr="00DC1690" w:rsidRDefault="005F123E" w:rsidP="00624157">
      <w:pPr>
        <w:numPr>
          <w:ilvl w:val="0"/>
          <w:numId w:val="49"/>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spacing w:line="360" w:lineRule="auto"/>
        <w:jc w:val="both"/>
        <w:rPr>
          <w:rFonts w:ascii="Times New Roman" w:hAnsi="Times New Roman" w:cs="Times New Roman"/>
          <w:color w:val="000000"/>
          <w:sz w:val="28"/>
          <w:szCs w:val="28"/>
        </w:rPr>
      </w:pPr>
    </w:p>
    <w:p w:rsidR="005F123E" w:rsidRPr="00DC1690" w:rsidRDefault="005F123E" w:rsidP="005F123E">
      <w:pPr>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 xml:space="preserve">25. Організація управлінського обліку ґрунтується </w:t>
      </w:r>
    </w:p>
    <w:p w:rsidR="005F123E" w:rsidRPr="00DC1690" w:rsidRDefault="005F123E" w:rsidP="00624157">
      <w:pPr>
        <w:numPr>
          <w:ilvl w:val="0"/>
          <w:numId w:val="47"/>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sz w:val="28"/>
          <w:szCs w:val="28"/>
        </w:rPr>
        <w:t>На системі рахунків бухгалтерського обліку, визначених Законом України.</w:t>
      </w:r>
    </w:p>
    <w:p w:rsidR="005F123E" w:rsidRPr="00DC1690" w:rsidRDefault="005F123E" w:rsidP="00624157">
      <w:pPr>
        <w:numPr>
          <w:ilvl w:val="0"/>
          <w:numId w:val="47"/>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sz w:val="28"/>
          <w:szCs w:val="28"/>
        </w:rPr>
        <w:t>На загальноприйнятих  та власних системах.</w:t>
      </w:r>
    </w:p>
    <w:p w:rsidR="005F123E" w:rsidRPr="00DC1690" w:rsidRDefault="005F123E" w:rsidP="00624157">
      <w:pPr>
        <w:numPr>
          <w:ilvl w:val="0"/>
          <w:numId w:val="47"/>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На двокруговому та інтегрованому принципі.</w:t>
      </w:r>
    </w:p>
    <w:p w:rsidR="005F123E" w:rsidRPr="00DC1690" w:rsidRDefault="005F123E" w:rsidP="00624157">
      <w:pPr>
        <w:numPr>
          <w:ilvl w:val="0"/>
          <w:numId w:val="47"/>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color w:val="000000"/>
          <w:sz w:val="28"/>
          <w:szCs w:val="28"/>
        </w:rPr>
      </w:pPr>
    </w:p>
    <w:p w:rsidR="005F123E" w:rsidRPr="00DC1690" w:rsidRDefault="005F123E" w:rsidP="005F123E">
      <w:pPr>
        <w:shd w:val="clear" w:color="auto" w:fill="FFFFFF"/>
        <w:autoSpaceDE w:val="0"/>
        <w:autoSpaceDN w:val="0"/>
        <w:adjustRightInd w:val="0"/>
        <w:jc w:val="both"/>
        <w:rPr>
          <w:rFonts w:ascii="Times New Roman" w:hAnsi="Times New Roman" w:cs="Times New Roman"/>
          <w:color w:val="000000"/>
          <w:sz w:val="28"/>
          <w:szCs w:val="28"/>
        </w:rPr>
      </w:pPr>
      <w:r w:rsidRPr="00DC1690">
        <w:rPr>
          <w:rFonts w:ascii="Times New Roman" w:hAnsi="Times New Roman" w:cs="Times New Roman"/>
          <w:sz w:val="28"/>
          <w:szCs w:val="28"/>
        </w:rPr>
        <w:t xml:space="preserve">26. </w:t>
      </w:r>
      <w:r w:rsidRPr="00DC1690">
        <w:rPr>
          <w:rFonts w:ascii="Times New Roman" w:hAnsi="Times New Roman" w:cs="Times New Roman"/>
          <w:color w:val="000000"/>
          <w:sz w:val="28"/>
          <w:szCs w:val="28"/>
        </w:rPr>
        <w:t>Визначити види собівартості.</w:t>
      </w:r>
    </w:p>
    <w:p w:rsidR="005F123E" w:rsidRPr="00DC1690" w:rsidRDefault="005F123E" w:rsidP="00624157">
      <w:pPr>
        <w:numPr>
          <w:ilvl w:val="0"/>
          <w:numId w:val="45"/>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Виробнича собівартість, собі</w:t>
      </w:r>
      <w:r w:rsidRPr="00DC1690">
        <w:rPr>
          <w:rFonts w:ascii="Times New Roman" w:hAnsi="Times New Roman" w:cs="Times New Roman"/>
          <w:color w:val="000000"/>
          <w:sz w:val="28"/>
          <w:szCs w:val="28"/>
        </w:rPr>
        <w:softHyphen/>
        <w:t>вартість реалізованої продукції, собівартість замовлення, собівартість центру відповідальності, повна та неповна, фактична та нормативна.</w:t>
      </w:r>
    </w:p>
    <w:p w:rsidR="005F123E" w:rsidRPr="00DC1690" w:rsidRDefault="005F123E" w:rsidP="00624157">
      <w:pPr>
        <w:numPr>
          <w:ilvl w:val="0"/>
          <w:numId w:val="45"/>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lastRenderedPageBreak/>
        <w:t>Неповна собівартість, напівзмінна собівартість.</w:t>
      </w:r>
    </w:p>
    <w:p w:rsidR="005F123E" w:rsidRPr="00DC1690" w:rsidRDefault="005F123E" w:rsidP="00624157">
      <w:pPr>
        <w:numPr>
          <w:ilvl w:val="0"/>
          <w:numId w:val="45"/>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Змінна собівартість, постійна собівартість.</w:t>
      </w:r>
    </w:p>
    <w:p w:rsidR="005F123E" w:rsidRPr="00DC1690" w:rsidRDefault="005F123E" w:rsidP="00624157">
      <w:pPr>
        <w:numPr>
          <w:ilvl w:val="0"/>
          <w:numId w:val="45"/>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spacing w:line="360" w:lineRule="auto"/>
        <w:jc w:val="both"/>
        <w:rPr>
          <w:rFonts w:ascii="Times New Roman" w:hAnsi="Times New Roman" w:cs="Times New Roman"/>
          <w:iCs/>
          <w:color w:val="000000"/>
          <w:sz w:val="28"/>
          <w:szCs w:val="28"/>
        </w:rPr>
      </w:pP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iCs/>
          <w:color w:val="000000"/>
          <w:sz w:val="28"/>
          <w:szCs w:val="28"/>
        </w:rPr>
        <w:t>27.</w:t>
      </w:r>
      <w:r w:rsidRPr="00DC1690">
        <w:rPr>
          <w:rFonts w:ascii="Times New Roman" w:hAnsi="Times New Roman" w:cs="Times New Roman"/>
          <w:iCs/>
          <w:color w:val="000000"/>
          <w:sz w:val="28"/>
          <w:szCs w:val="28"/>
          <w:lang w:val="ru-RU"/>
        </w:rPr>
        <w:t xml:space="preserve"> </w:t>
      </w:r>
      <w:r w:rsidRPr="00DC1690">
        <w:rPr>
          <w:rFonts w:ascii="Times New Roman" w:hAnsi="Times New Roman" w:cs="Times New Roman"/>
          <w:sz w:val="28"/>
          <w:szCs w:val="28"/>
          <w:lang w:val="ru-RU"/>
        </w:rPr>
        <w:t>Д</w:t>
      </w:r>
      <w:r w:rsidRPr="00DC1690">
        <w:rPr>
          <w:rFonts w:ascii="Times New Roman" w:hAnsi="Times New Roman" w:cs="Times New Roman"/>
          <w:sz w:val="28"/>
          <w:szCs w:val="28"/>
        </w:rPr>
        <w:t>вокруговий принцип</w:t>
      </w:r>
      <w:r w:rsidRPr="00DC1690">
        <w:rPr>
          <w:rFonts w:ascii="Times New Roman" w:hAnsi="Times New Roman" w:cs="Times New Roman"/>
          <w:iCs/>
          <w:color w:val="000000"/>
          <w:sz w:val="28"/>
          <w:szCs w:val="28"/>
          <w:lang w:val="ru-RU"/>
        </w:rPr>
        <w:t xml:space="preserve"> </w:t>
      </w:r>
      <w:r w:rsidRPr="00DC1690">
        <w:rPr>
          <w:rFonts w:ascii="Times New Roman" w:hAnsi="Times New Roman" w:cs="Times New Roman"/>
          <w:sz w:val="28"/>
          <w:szCs w:val="28"/>
        </w:rPr>
        <w:t>до структури плану рахунків передбачає:</w:t>
      </w:r>
    </w:p>
    <w:p w:rsidR="005F123E" w:rsidRPr="00DC1690" w:rsidRDefault="005F123E" w:rsidP="00624157">
      <w:pPr>
        <w:numPr>
          <w:ilvl w:val="0"/>
          <w:numId w:val="43"/>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 xml:space="preserve"> Виділення двох автономних систем рахунків відповідно до цілей управлінського та фінансового обліку.</w:t>
      </w:r>
    </w:p>
    <w:p w:rsidR="005F123E" w:rsidRPr="00DC1690" w:rsidRDefault="005F123E" w:rsidP="00624157">
      <w:pPr>
        <w:numPr>
          <w:ilvl w:val="0"/>
          <w:numId w:val="43"/>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sz w:val="28"/>
          <w:szCs w:val="28"/>
        </w:rPr>
        <w:t xml:space="preserve">Передбачає, що </w:t>
      </w:r>
      <w:r w:rsidRPr="00DC1690">
        <w:rPr>
          <w:rFonts w:ascii="Times New Roman" w:hAnsi="Times New Roman" w:cs="Times New Roman"/>
          <w:color w:val="000000"/>
          <w:sz w:val="28"/>
          <w:szCs w:val="28"/>
        </w:rPr>
        <w:t>за результати прийнятих рішень відповідає конкретна особа.</w:t>
      </w:r>
    </w:p>
    <w:p w:rsidR="005F123E" w:rsidRPr="00DC1690" w:rsidRDefault="005F123E" w:rsidP="00624157">
      <w:pPr>
        <w:numPr>
          <w:ilvl w:val="0"/>
          <w:numId w:val="43"/>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Рахунки управлінського обліку кореспондуються з рахунками фінансового обліку.</w:t>
      </w:r>
    </w:p>
    <w:p w:rsidR="005F123E" w:rsidRPr="00DC1690" w:rsidRDefault="005F123E" w:rsidP="00624157">
      <w:pPr>
        <w:numPr>
          <w:ilvl w:val="0"/>
          <w:numId w:val="43"/>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ind w:left="360"/>
        <w:jc w:val="both"/>
        <w:rPr>
          <w:rFonts w:ascii="Times New Roman" w:hAnsi="Times New Roman" w:cs="Times New Roman"/>
          <w:color w:val="000000"/>
          <w:sz w:val="28"/>
          <w:szCs w:val="28"/>
        </w:rPr>
      </w:pP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t xml:space="preserve"> 28.</w:t>
      </w:r>
      <w:r w:rsidRPr="00DC1690">
        <w:rPr>
          <w:rFonts w:ascii="Times New Roman" w:hAnsi="Times New Roman" w:cs="Times New Roman"/>
          <w:iCs/>
          <w:color w:val="000000"/>
          <w:sz w:val="28"/>
          <w:szCs w:val="28"/>
          <w:lang w:val="ru-RU"/>
        </w:rPr>
        <w:t xml:space="preserve"> І</w:t>
      </w:r>
      <w:r w:rsidRPr="00DC1690">
        <w:rPr>
          <w:rFonts w:ascii="Times New Roman" w:hAnsi="Times New Roman" w:cs="Times New Roman"/>
          <w:sz w:val="28"/>
          <w:szCs w:val="28"/>
        </w:rPr>
        <w:t>нтегрований принцип до структури плану рахунків передбачає:</w:t>
      </w:r>
    </w:p>
    <w:p w:rsidR="005F123E" w:rsidRPr="00DC1690" w:rsidRDefault="005F123E" w:rsidP="00624157">
      <w:pPr>
        <w:numPr>
          <w:ilvl w:val="0"/>
          <w:numId w:val="41"/>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Рахунки управлінського обліку кореспондуються з рахунками фінансового обліку в межах єдиної системи рахунків.</w:t>
      </w:r>
    </w:p>
    <w:p w:rsidR="005F123E" w:rsidRPr="00DC1690" w:rsidRDefault="005F123E" w:rsidP="00624157">
      <w:pPr>
        <w:numPr>
          <w:ilvl w:val="0"/>
          <w:numId w:val="41"/>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Виділення двох автономних систем рахунків відповідно до цілей управлінського та фінансового обліку.</w:t>
      </w:r>
    </w:p>
    <w:p w:rsidR="005F123E" w:rsidRPr="00DC1690" w:rsidRDefault="005F123E" w:rsidP="00624157">
      <w:pPr>
        <w:numPr>
          <w:ilvl w:val="0"/>
          <w:numId w:val="41"/>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Передбачає його місце в системі рахунків бухгалтерського обліку.</w:t>
      </w:r>
    </w:p>
    <w:p w:rsidR="005F123E" w:rsidRPr="00DC1690" w:rsidRDefault="005F123E" w:rsidP="00624157">
      <w:pPr>
        <w:numPr>
          <w:ilvl w:val="0"/>
          <w:numId w:val="41"/>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ind w:left="360"/>
        <w:jc w:val="both"/>
        <w:rPr>
          <w:rFonts w:ascii="Times New Roman" w:hAnsi="Times New Roman" w:cs="Times New Roman"/>
          <w:color w:val="000000"/>
          <w:sz w:val="28"/>
          <w:szCs w:val="28"/>
        </w:rPr>
      </w:pP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t>29. Головна відмінність між управлінським та фінансовим обліком:</w:t>
      </w:r>
    </w:p>
    <w:p w:rsidR="005F123E" w:rsidRPr="00DC1690" w:rsidRDefault="005F123E" w:rsidP="00624157">
      <w:pPr>
        <w:numPr>
          <w:ilvl w:val="0"/>
          <w:numId w:val="39"/>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Споживачі облікової інформації та націленість обліку.</w:t>
      </w:r>
    </w:p>
    <w:p w:rsidR="005F123E" w:rsidRPr="00DC1690" w:rsidRDefault="005F123E" w:rsidP="00624157">
      <w:pPr>
        <w:numPr>
          <w:ilvl w:val="0"/>
          <w:numId w:val="39"/>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Спрямованість на майбутню діяльність, оперативність інформації, різні вимірники.</w:t>
      </w:r>
    </w:p>
    <w:p w:rsidR="005F123E" w:rsidRPr="00DC1690" w:rsidRDefault="005F123E" w:rsidP="00624157">
      <w:pPr>
        <w:numPr>
          <w:ilvl w:val="0"/>
          <w:numId w:val="39"/>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Мета та характер інформації.</w:t>
      </w:r>
    </w:p>
    <w:p w:rsidR="005F123E" w:rsidRPr="00DC1690" w:rsidRDefault="005F123E" w:rsidP="00624157">
      <w:pPr>
        <w:numPr>
          <w:ilvl w:val="0"/>
          <w:numId w:val="39"/>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sz w:val="28"/>
          <w:szCs w:val="28"/>
        </w:rPr>
      </w:pP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t xml:space="preserve"> 30. Взаємозв’язок фінансового та виробничого обліку в переплетеній системі обліку досягається за допомогою спеціальних контрольних рахунків:</w:t>
      </w:r>
    </w:p>
    <w:p w:rsidR="005F123E" w:rsidRPr="00DC1690" w:rsidRDefault="005F123E" w:rsidP="00624157">
      <w:pPr>
        <w:numPr>
          <w:ilvl w:val="0"/>
          <w:numId w:val="46"/>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 xml:space="preserve"> „Контрольний рахунок фінансового обліку”, „Контрольний рахунок виробничого обліку”,</w:t>
      </w:r>
    </w:p>
    <w:p w:rsidR="005F123E" w:rsidRPr="00DC1690" w:rsidRDefault="005F123E" w:rsidP="00624157">
      <w:pPr>
        <w:numPr>
          <w:ilvl w:val="0"/>
          <w:numId w:val="46"/>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Рахунки що мають протилежну побудову і дзеркально відображають один одного.</w:t>
      </w:r>
    </w:p>
    <w:p w:rsidR="005F123E" w:rsidRPr="00DC1690" w:rsidRDefault="005F123E" w:rsidP="00624157">
      <w:pPr>
        <w:numPr>
          <w:ilvl w:val="0"/>
          <w:numId w:val="46"/>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Рахунки: „Виробництво”, „Виробничі накладні витрати”, ”Адміністративні витрати.</w:t>
      </w:r>
    </w:p>
    <w:p w:rsidR="005F123E" w:rsidRPr="00DC1690" w:rsidRDefault="005F123E" w:rsidP="00624157">
      <w:pPr>
        <w:numPr>
          <w:ilvl w:val="0"/>
          <w:numId w:val="46"/>
        </w:numPr>
        <w:spacing w:after="0" w:line="240" w:lineRule="auto"/>
        <w:jc w:val="both"/>
        <w:rPr>
          <w:rFonts w:ascii="Times New Roman" w:hAnsi="Times New Roman" w:cs="Times New Roman"/>
          <w:sz w:val="28"/>
          <w:szCs w:val="28"/>
          <w:lang w:val="ru-RU"/>
        </w:rPr>
      </w:pPr>
      <w:r w:rsidRPr="00DC1690">
        <w:rPr>
          <w:rFonts w:ascii="Times New Roman" w:hAnsi="Times New Roman" w:cs="Times New Roman"/>
          <w:sz w:val="28"/>
          <w:szCs w:val="28"/>
          <w:lang w:val="ru-RU"/>
        </w:rPr>
        <w:t>“</w:t>
      </w:r>
      <w:r w:rsidRPr="00DC1690">
        <w:rPr>
          <w:rFonts w:ascii="Times New Roman" w:hAnsi="Times New Roman" w:cs="Times New Roman"/>
          <w:sz w:val="28"/>
          <w:szCs w:val="28"/>
        </w:rPr>
        <w:t>Прибутки і збитки</w:t>
      </w:r>
      <w:r w:rsidRPr="00DC1690">
        <w:rPr>
          <w:rFonts w:ascii="Times New Roman" w:hAnsi="Times New Roman" w:cs="Times New Roman"/>
          <w:sz w:val="28"/>
          <w:szCs w:val="28"/>
          <w:lang w:val="ru-RU"/>
        </w:rPr>
        <w:t>“</w:t>
      </w:r>
      <w:r w:rsidRPr="00DC1690">
        <w:rPr>
          <w:rFonts w:ascii="Times New Roman" w:hAnsi="Times New Roman" w:cs="Times New Roman"/>
          <w:sz w:val="28"/>
          <w:szCs w:val="28"/>
        </w:rPr>
        <w:t xml:space="preserve">, </w:t>
      </w:r>
      <w:r w:rsidRPr="00DC1690">
        <w:rPr>
          <w:rFonts w:ascii="Times New Roman" w:hAnsi="Times New Roman" w:cs="Times New Roman"/>
          <w:sz w:val="28"/>
          <w:szCs w:val="28"/>
          <w:lang w:val="ru-RU"/>
        </w:rPr>
        <w:t>“</w:t>
      </w:r>
      <w:r w:rsidRPr="00DC1690">
        <w:rPr>
          <w:rFonts w:ascii="Times New Roman" w:hAnsi="Times New Roman" w:cs="Times New Roman"/>
          <w:sz w:val="28"/>
          <w:szCs w:val="28"/>
        </w:rPr>
        <w:t>Зведений рахунок виробництва</w:t>
      </w:r>
      <w:r w:rsidRPr="00DC1690">
        <w:rPr>
          <w:rFonts w:ascii="Times New Roman" w:hAnsi="Times New Roman" w:cs="Times New Roman"/>
          <w:sz w:val="28"/>
          <w:szCs w:val="28"/>
          <w:lang w:val="ru-RU"/>
        </w:rPr>
        <w:t>“.</w:t>
      </w:r>
    </w:p>
    <w:p w:rsidR="005F123E" w:rsidRPr="00DC1690" w:rsidRDefault="005F123E" w:rsidP="00624157">
      <w:pPr>
        <w:numPr>
          <w:ilvl w:val="0"/>
          <w:numId w:val="46"/>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shd w:val="clear" w:color="auto" w:fill="FFFFFF"/>
        <w:autoSpaceDE w:val="0"/>
        <w:autoSpaceDN w:val="0"/>
        <w:adjustRightInd w:val="0"/>
        <w:spacing w:line="360" w:lineRule="auto"/>
        <w:jc w:val="both"/>
        <w:rPr>
          <w:rFonts w:ascii="Times New Roman" w:hAnsi="Times New Roman" w:cs="Times New Roman"/>
          <w:sz w:val="28"/>
          <w:szCs w:val="28"/>
        </w:rPr>
      </w:pPr>
    </w:p>
    <w:p w:rsidR="005F123E" w:rsidRPr="00DC1690" w:rsidRDefault="005F123E" w:rsidP="005F123E">
      <w:pPr>
        <w:shd w:val="clear" w:color="auto" w:fill="FFFFFF"/>
        <w:autoSpaceDE w:val="0"/>
        <w:autoSpaceDN w:val="0"/>
        <w:adjustRightInd w:val="0"/>
        <w:jc w:val="both"/>
        <w:rPr>
          <w:rFonts w:ascii="Times New Roman" w:hAnsi="Times New Roman" w:cs="Times New Roman"/>
          <w:iCs/>
          <w:color w:val="000000"/>
          <w:sz w:val="28"/>
          <w:szCs w:val="28"/>
        </w:rPr>
      </w:pPr>
      <w:r w:rsidRPr="00DC1690">
        <w:rPr>
          <w:rFonts w:ascii="Times New Roman" w:hAnsi="Times New Roman" w:cs="Times New Roman"/>
          <w:sz w:val="28"/>
          <w:szCs w:val="28"/>
        </w:rPr>
        <w:lastRenderedPageBreak/>
        <w:t>31.Визначити суть п</w:t>
      </w:r>
      <w:r w:rsidRPr="00DC1690">
        <w:rPr>
          <w:rFonts w:ascii="Times New Roman" w:hAnsi="Times New Roman" w:cs="Times New Roman"/>
          <w:color w:val="000000"/>
          <w:sz w:val="28"/>
          <w:szCs w:val="28"/>
        </w:rPr>
        <w:t>ринципу м</w:t>
      </w:r>
      <w:r w:rsidRPr="00DC1690">
        <w:rPr>
          <w:rFonts w:ascii="Times New Roman" w:hAnsi="Times New Roman" w:cs="Times New Roman"/>
          <w:iCs/>
          <w:color w:val="000000"/>
          <w:sz w:val="28"/>
          <w:szCs w:val="28"/>
        </w:rPr>
        <w:t>етодологічного плюралізму:</w:t>
      </w:r>
    </w:p>
    <w:p w:rsidR="005F123E" w:rsidRPr="00DC1690" w:rsidRDefault="005F123E" w:rsidP="00624157">
      <w:pPr>
        <w:numPr>
          <w:ilvl w:val="0"/>
          <w:numId w:val="44"/>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Вирішення проблем на основі методологічних прийомів різних дисциплін.</w:t>
      </w:r>
    </w:p>
    <w:p w:rsidR="005F123E" w:rsidRPr="00DC1690" w:rsidRDefault="005F123E" w:rsidP="00624157">
      <w:pPr>
        <w:numPr>
          <w:ilvl w:val="0"/>
          <w:numId w:val="44"/>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За результати прийнятих рішень відповідає конкретна особа.</w:t>
      </w:r>
    </w:p>
    <w:p w:rsidR="005F123E" w:rsidRPr="00DC1690" w:rsidRDefault="005F123E" w:rsidP="00624157">
      <w:pPr>
        <w:numPr>
          <w:ilvl w:val="0"/>
          <w:numId w:val="44"/>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Постійне зіставлення витрат з отриманим доходом.</w:t>
      </w:r>
    </w:p>
    <w:p w:rsidR="005F123E" w:rsidRPr="00DC1690" w:rsidRDefault="005F123E" w:rsidP="00624157">
      <w:pPr>
        <w:numPr>
          <w:ilvl w:val="0"/>
          <w:numId w:val="44"/>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shd w:val="clear" w:color="auto" w:fill="FFFFFF"/>
        <w:autoSpaceDE w:val="0"/>
        <w:autoSpaceDN w:val="0"/>
        <w:adjustRightInd w:val="0"/>
        <w:jc w:val="both"/>
        <w:rPr>
          <w:rFonts w:ascii="Times New Roman" w:hAnsi="Times New Roman" w:cs="Times New Roman"/>
          <w:sz w:val="28"/>
          <w:szCs w:val="28"/>
        </w:rPr>
      </w:pPr>
    </w:p>
    <w:p w:rsidR="005F123E" w:rsidRPr="00DC1690" w:rsidRDefault="005F123E" w:rsidP="005F123E">
      <w:pPr>
        <w:shd w:val="clear" w:color="auto" w:fill="FFFFFF"/>
        <w:autoSpaceDE w:val="0"/>
        <w:autoSpaceDN w:val="0"/>
        <w:adjustRightInd w:val="0"/>
        <w:ind w:left="360"/>
        <w:jc w:val="both"/>
        <w:rPr>
          <w:rFonts w:ascii="Times New Roman" w:hAnsi="Times New Roman" w:cs="Times New Roman"/>
          <w:color w:val="000000"/>
          <w:sz w:val="28"/>
          <w:szCs w:val="28"/>
        </w:rPr>
      </w:pPr>
    </w:p>
    <w:p w:rsidR="005F123E" w:rsidRPr="00DC1690" w:rsidRDefault="005F123E" w:rsidP="005F123E">
      <w:pPr>
        <w:shd w:val="clear" w:color="auto" w:fill="FFFFFF"/>
        <w:autoSpaceDE w:val="0"/>
        <w:autoSpaceDN w:val="0"/>
        <w:adjustRightInd w:val="0"/>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 xml:space="preserve">32. </w:t>
      </w:r>
      <w:r w:rsidRPr="00DC1690">
        <w:rPr>
          <w:rFonts w:ascii="Times New Roman" w:hAnsi="Times New Roman" w:cs="Times New Roman"/>
          <w:sz w:val="28"/>
          <w:szCs w:val="28"/>
        </w:rPr>
        <w:t>Визначити с</w:t>
      </w:r>
      <w:r w:rsidRPr="00DC1690">
        <w:rPr>
          <w:rFonts w:ascii="Times New Roman" w:hAnsi="Times New Roman" w:cs="Times New Roman"/>
          <w:color w:val="000000"/>
          <w:sz w:val="28"/>
          <w:szCs w:val="28"/>
        </w:rPr>
        <w:t>уть принципу результативності.</w:t>
      </w:r>
    </w:p>
    <w:p w:rsidR="005F123E" w:rsidRPr="00DC1690" w:rsidRDefault="005F123E" w:rsidP="00624157">
      <w:pPr>
        <w:numPr>
          <w:ilvl w:val="0"/>
          <w:numId w:val="42"/>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 xml:space="preserve">За результати прийнятих рішень відповідає конкретна особа. </w:t>
      </w:r>
    </w:p>
    <w:p w:rsidR="005F123E" w:rsidRPr="00DC1690" w:rsidRDefault="005F123E" w:rsidP="00624157">
      <w:pPr>
        <w:numPr>
          <w:ilvl w:val="0"/>
          <w:numId w:val="42"/>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Постійне співставлення  витрат з отриманим доходом.</w:t>
      </w:r>
    </w:p>
    <w:p w:rsidR="005F123E" w:rsidRPr="00DC1690" w:rsidRDefault="005F123E" w:rsidP="00624157">
      <w:pPr>
        <w:numPr>
          <w:ilvl w:val="0"/>
          <w:numId w:val="42"/>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Витрати на створення управлінського обліку не повинні перевищувати вигоду від її використання.</w:t>
      </w:r>
    </w:p>
    <w:p w:rsidR="005F123E" w:rsidRPr="00DC1690" w:rsidRDefault="005F123E" w:rsidP="00624157">
      <w:pPr>
        <w:numPr>
          <w:ilvl w:val="0"/>
          <w:numId w:val="42"/>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shd w:val="clear" w:color="auto" w:fill="FFFFFF"/>
        <w:autoSpaceDE w:val="0"/>
        <w:autoSpaceDN w:val="0"/>
        <w:adjustRightInd w:val="0"/>
        <w:jc w:val="both"/>
        <w:rPr>
          <w:rFonts w:ascii="Times New Roman" w:hAnsi="Times New Roman" w:cs="Times New Roman"/>
          <w:sz w:val="28"/>
          <w:szCs w:val="28"/>
        </w:rPr>
      </w:pPr>
    </w:p>
    <w:p w:rsidR="005F123E" w:rsidRPr="00DC1690" w:rsidRDefault="005F123E" w:rsidP="005F123E">
      <w:pPr>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33. Визначити суть принципу комплексності (оперативного управління).</w:t>
      </w:r>
    </w:p>
    <w:p w:rsidR="005F123E" w:rsidRPr="00DC1690" w:rsidRDefault="005F123E" w:rsidP="00624157">
      <w:pPr>
        <w:numPr>
          <w:ilvl w:val="0"/>
          <w:numId w:val="40"/>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Управлінський облік базується на комплексній інформації незалежно від того, в якій системі ця інформація виникла;</w:t>
      </w:r>
    </w:p>
    <w:p w:rsidR="005F123E" w:rsidRPr="00DC1690" w:rsidRDefault="005F123E" w:rsidP="00624157">
      <w:pPr>
        <w:numPr>
          <w:ilvl w:val="0"/>
          <w:numId w:val="40"/>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Витрати на створення системи управлінського обліку не повинні перевищувати отриману вигоду.</w:t>
      </w:r>
    </w:p>
    <w:p w:rsidR="005F123E" w:rsidRPr="00DC1690" w:rsidRDefault="005F123E" w:rsidP="00624157">
      <w:pPr>
        <w:numPr>
          <w:ilvl w:val="0"/>
          <w:numId w:val="40"/>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Постійне співставлення  витрат з отриманим доходом.</w:t>
      </w:r>
    </w:p>
    <w:p w:rsidR="005F123E" w:rsidRPr="00DC1690" w:rsidRDefault="005F123E" w:rsidP="00624157">
      <w:pPr>
        <w:numPr>
          <w:ilvl w:val="0"/>
          <w:numId w:val="40"/>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ind w:left="360"/>
        <w:jc w:val="both"/>
        <w:rPr>
          <w:rFonts w:ascii="Times New Roman" w:hAnsi="Times New Roman" w:cs="Times New Roman"/>
          <w:color w:val="000000"/>
          <w:sz w:val="28"/>
          <w:szCs w:val="28"/>
        </w:rPr>
      </w:pPr>
    </w:p>
    <w:p w:rsidR="005F123E" w:rsidRPr="00DC1690" w:rsidRDefault="005F123E" w:rsidP="005F123E">
      <w:pPr>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34. Визначити суть принципу економічності.</w:t>
      </w:r>
    </w:p>
    <w:p w:rsidR="005F123E" w:rsidRPr="00DC1690" w:rsidRDefault="005F123E" w:rsidP="00624157">
      <w:pPr>
        <w:numPr>
          <w:ilvl w:val="0"/>
          <w:numId w:val="38"/>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Витрати на створення системи управлінського обліку не повинні перевищувати  отриману вигоду.</w:t>
      </w:r>
    </w:p>
    <w:p w:rsidR="005F123E" w:rsidRPr="00DC1690" w:rsidRDefault="005F123E" w:rsidP="00624157">
      <w:pPr>
        <w:numPr>
          <w:ilvl w:val="0"/>
          <w:numId w:val="38"/>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sz w:val="28"/>
          <w:szCs w:val="28"/>
        </w:rPr>
        <w:t>Роздільне ведення рахунків фінансового та виробничого обліку, які не кореспондуються один з одним;</w:t>
      </w:r>
    </w:p>
    <w:p w:rsidR="005F123E" w:rsidRPr="00DC1690" w:rsidRDefault="005F123E" w:rsidP="00624157">
      <w:pPr>
        <w:numPr>
          <w:ilvl w:val="0"/>
          <w:numId w:val="38"/>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За результати прийнятих рішень відповідає конкретна особа.</w:t>
      </w:r>
    </w:p>
    <w:p w:rsidR="005F123E" w:rsidRPr="00DC1690" w:rsidRDefault="005F123E" w:rsidP="00624157">
      <w:pPr>
        <w:numPr>
          <w:ilvl w:val="0"/>
          <w:numId w:val="38"/>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ind w:left="360"/>
        <w:jc w:val="both"/>
        <w:rPr>
          <w:rFonts w:ascii="Times New Roman" w:hAnsi="Times New Roman" w:cs="Times New Roman"/>
          <w:color w:val="000000"/>
          <w:sz w:val="28"/>
          <w:szCs w:val="28"/>
        </w:rPr>
      </w:pP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color w:val="000000"/>
          <w:sz w:val="28"/>
          <w:szCs w:val="28"/>
        </w:rPr>
        <w:t xml:space="preserve">35. Принцип </w:t>
      </w:r>
      <w:r w:rsidRPr="00DC1690">
        <w:rPr>
          <w:rFonts w:ascii="Times New Roman" w:hAnsi="Times New Roman" w:cs="Times New Roman"/>
          <w:iCs/>
          <w:color w:val="000000"/>
          <w:sz w:val="28"/>
          <w:szCs w:val="28"/>
        </w:rPr>
        <w:t>„різної собівартості для різних цілей” ґрунтується на:</w:t>
      </w:r>
    </w:p>
    <w:p w:rsidR="005F123E" w:rsidRPr="00DC1690" w:rsidRDefault="005F123E" w:rsidP="00624157">
      <w:pPr>
        <w:numPr>
          <w:ilvl w:val="0"/>
          <w:numId w:val="35"/>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Використання різних видів собівартості для досягнення різних цілей.</w:t>
      </w:r>
    </w:p>
    <w:p w:rsidR="005F123E" w:rsidRPr="00DC1690" w:rsidRDefault="005F123E" w:rsidP="00624157">
      <w:pPr>
        <w:numPr>
          <w:ilvl w:val="0"/>
          <w:numId w:val="35"/>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Постійне співставлення  витрат з отриманим доходом..</w:t>
      </w:r>
    </w:p>
    <w:p w:rsidR="005F123E" w:rsidRPr="00DC1690" w:rsidRDefault="005F123E" w:rsidP="00624157">
      <w:pPr>
        <w:numPr>
          <w:ilvl w:val="0"/>
          <w:numId w:val="35"/>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За результати прийнятих рішень відповідає конкретна особа.</w:t>
      </w:r>
    </w:p>
    <w:p w:rsidR="005F123E" w:rsidRPr="00DC1690" w:rsidRDefault="005F123E" w:rsidP="00624157">
      <w:pPr>
        <w:numPr>
          <w:ilvl w:val="0"/>
          <w:numId w:val="35"/>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ind w:left="360"/>
        <w:jc w:val="both"/>
        <w:rPr>
          <w:rFonts w:ascii="Times New Roman" w:hAnsi="Times New Roman" w:cs="Times New Roman"/>
          <w:color w:val="000000"/>
          <w:sz w:val="28"/>
          <w:szCs w:val="28"/>
        </w:rPr>
      </w:pPr>
    </w:p>
    <w:p w:rsidR="005F123E" w:rsidRPr="00DC1690" w:rsidRDefault="005F123E" w:rsidP="005F123E">
      <w:pPr>
        <w:shd w:val="clear" w:color="auto" w:fill="FFFFFF"/>
        <w:autoSpaceDE w:val="0"/>
        <w:autoSpaceDN w:val="0"/>
        <w:adjustRightInd w:val="0"/>
        <w:jc w:val="both"/>
        <w:rPr>
          <w:rFonts w:ascii="Times New Roman" w:hAnsi="Times New Roman" w:cs="Times New Roman"/>
          <w:iCs/>
          <w:color w:val="000000"/>
          <w:sz w:val="28"/>
          <w:szCs w:val="28"/>
        </w:rPr>
      </w:pPr>
      <w:r w:rsidRPr="00DC1690">
        <w:rPr>
          <w:rFonts w:ascii="Times New Roman" w:hAnsi="Times New Roman" w:cs="Times New Roman"/>
          <w:color w:val="000000"/>
          <w:sz w:val="28"/>
          <w:szCs w:val="28"/>
        </w:rPr>
        <w:lastRenderedPageBreak/>
        <w:t>36. Суть принципу о</w:t>
      </w:r>
      <w:r w:rsidRPr="00DC1690">
        <w:rPr>
          <w:rFonts w:ascii="Times New Roman" w:hAnsi="Times New Roman" w:cs="Times New Roman"/>
          <w:iCs/>
          <w:color w:val="000000"/>
          <w:sz w:val="28"/>
          <w:szCs w:val="28"/>
        </w:rPr>
        <w:t>рієнтації обліку на досягнення стратегічних цілей підприємства.</w:t>
      </w:r>
    </w:p>
    <w:p w:rsidR="005F123E" w:rsidRPr="00DC1690" w:rsidRDefault="005F123E" w:rsidP="00624157">
      <w:pPr>
        <w:numPr>
          <w:ilvl w:val="0"/>
          <w:numId w:val="68"/>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На різних рівнях управління, пріоритет</w:t>
      </w:r>
      <w:r w:rsidRPr="00DC1690">
        <w:rPr>
          <w:rFonts w:ascii="Times New Roman" w:hAnsi="Times New Roman" w:cs="Times New Roman"/>
          <w:color w:val="000000"/>
          <w:sz w:val="28"/>
          <w:szCs w:val="28"/>
        </w:rPr>
        <w:softHyphen/>
        <w:t>ними вважають стратегічні цілі підприємства.</w:t>
      </w:r>
    </w:p>
    <w:p w:rsidR="005F123E" w:rsidRPr="00DC1690" w:rsidRDefault="005F123E" w:rsidP="00624157">
      <w:pPr>
        <w:numPr>
          <w:ilvl w:val="0"/>
          <w:numId w:val="68"/>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Базується на комплексній інформації незалежно від того, де інформація виникла.</w:t>
      </w:r>
    </w:p>
    <w:p w:rsidR="005F123E" w:rsidRPr="00DC1690" w:rsidRDefault="005F123E" w:rsidP="00624157">
      <w:pPr>
        <w:numPr>
          <w:ilvl w:val="0"/>
          <w:numId w:val="68"/>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Використання різних видів собівартості для досягнення різних цілей.</w:t>
      </w:r>
    </w:p>
    <w:p w:rsidR="005F123E" w:rsidRPr="00DC1690" w:rsidRDefault="005F123E" w:rsidP="00624157">
      <w:pPr>
        <w:numPr>
          <w:ilvl w:val="0"/>
          <w:numId w:val="68"/>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shd w:val="clear" w:color="auto" w:fill="FFFFFF"/>
        <w:autoSpaceDE w:val="0"/>
        <w:autoSpaceDN w:val="0"/>
        <w:adjustRightInd w:val="0"/>
        <w:jc w:val="both"/>
        <w:rPr>
          <w:rFonts w:ascii="Times New Roman" w:hAnsi="Times New Roman" w:cs="Times New Roman"/>
          <w:color w:val="000000"/>
          <w:sz w:val="28"/>
          <w:szCs w:val="28"/>
        </w:rPr>
      </w:pPr>
    </w:p>
    <w:p w:rsidR="005F123E" w:rsidRPr="00DC1690" w:rsidRDefault="005F123E" w:rsidP="005F123E">
      <w:pPr>
        <w:shd w:val="clear" w:color="auto" w:fill="FFFFFF"/>
        <w:autoSpaceDE w:val="0"/>
        <w:autoSpaceDN w:val="0"/>
        <w:adjustRightInd w:val="0"/>
        <w:jc w:val="both"/>
        <w:rPr>
          <w:rFonts w:ascii="Times New Roman" w:hAnsi="Times New Roman" w:cs="Times New Roman"/>
          <w:iCs/>
          <w:color w:val="000000"/>
          <w:sz w:val="28"/>
          <w:szCs w:val="28"/>
        </w:rPr>
      </w:pPr>
      <w:r w:rsidRPr="00DC1690">
        <w:rPr>
          <w:rFonts w:ascii="Times New Roman" w:hAnsi="Times New Roman" w:cs="Times New Roman"/>
          <w:color w:val="000000"/>
          <w:sz w:val="28"/>
          <w:szCs w:val="28"/>
        </w:rPr>
        <w:t xml:space="preserve"> 37. Визначити суть  принципу </w:t>
      </w:r>
      <w:r w:rsidRPr="00DC1690">
        <w:rPr>
          <w:rFonts w:ascii="Times New Roman" w:hAnsi="Times New Roman" w:cs="Times New Roman"/>
          <w:iCs/>
          <w:color w:val="000000"/>
          <w:sz w:val="28"/>
          <w:szCs w:val="28"/>
        </w:rPr>
        <w:t>відповідальності за прийняття рішень.</w:t>
      </w:r>
    </w:p>
    <w:p w:rsidR="005F123E" w:rsidRPr="00DC1690" w:rsidRDefault="005F123E" w:rsidP="00624157">
      <w:pPr>
        <w:numPr>
          <w:ilvl w:val="0"/>
          <w:numId w:val="34"/>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DC1690">
        <w:rPr>
          <w:rFonts w:ascii="Times New Roman" w:hAnsi="Times New Roman" w:cs="Times New Roman"/>
          <w:iCs/>
          <w:color w:val="000000"/>
          <w:sz w:val="28"/>
          <w:szCs w:val="28"/>
        </w:rPr>
        <w:t>За в</w:t>
      </w:r>
      <w:r w:rsidRPr="00DC1690">
        <w:rPr>
          <w:rFonts w:ascii="Times New Roman" w:hAnsi="Times New Roman" w:cs="Times New Roman"/>
          <w:color w:val="000000"/>
          <w:sz w:val="28"/>
          <w:szCs w:val="28"/>
        </w:rPr>
        <w:t>ирішення методологічних прийомів різних дисциплін відповідає менеджер.</w:t>
      </w:r>
    </w:p>
    <w:p w:rsidR="005F123E" w:rsidRPr="00DC1690" w:rsidRDefault="005F123E" w:rsidP="00624157">
      <w:pPr>
        <w:numPr>
          <w:ilvl w:val="0"/>
          <w:numId w:val="34"/>
        </w:numPr>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За результати прийнятих рішень відповідає конкретна особа.</w:t>
      </w:r>
    </w:p>
    <w:p w:rsidR="005F123E" w:rsidRPr="00DC1690" w:rsidRDefault="005F123E" w:rsidP="00624157">
      <w:pPr>
        <w:numPr>
          <w:ilvl w:val="0"/>
          <w:numId w:val="34"/>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DC1690">
        <w:rPr>
          <w:rFonts w:ascii="Times New Roman" w:hAnsi="Times New Roman" w:cs="Times New Roman"/>
          <w:color w:val="000000"/>
          <w:sz w:val="28"/>
          <w:szCs w:val="28"/>
        </w:rPr>
        <w:t>На різних рівнях управління, пріоритет</w:t>
      </w:r>
      <w:r w:rsidRPr="00DC1690">
        <w:rPr>
          <w:rFonts w:ascii="Times New Roman" w:hAnsi="Times New Roman" w:cs="Times New Roman"/>
          <w:color w:val="000000"/>
          <w:sz w:val="28"/>
          <w:szCs w:val="28"/>
        </w:rPr>
        <w:softHyphen/>
        <w:t>ними вважають стратегічні цілі підприємства.</w:t>
      </w:r>
    </w:p>
    <w:p w:rsidR="005F123E" w:rsidRPr="00DC1690" w:rsidRDefault="005F123E" w:rsidP="00624157">
      <w:pPr>
        <w:numPr>
          <w:ilvl w:val="0"/>
          <w:numId w:val="34"/>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spacing w:line="360" w:lineRule="auto"/>
        <w:jc w:val="both"/>
        <w:rPr>
          <w:rFonts w:ascii="Times New Roman" w:hAnsi="Times New Roman" w:cs="Times New Roman"/>
          <w:b/>
          <w:sz w:val="28"/>
          <w:szCs w:val="28"/>
        </w:rPr>
      </w:pP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t>38. У системі управління підприємством управлінський облік є:</w:t>
      </w:r>
    </w:p>
    <w:p w:rsidR="005F123E" w:rsidRPr="00DC1690" w:rsidRDefault="005F123E" w:rsidP="00624157">
      <w:pPr>
        <w:numPr>
          <w:ilvl w:val="0"/>
          <w:numId w:val="37"/>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Автономною системою фінансового обліку витрат і доходів, нормування, планування (бюджетування), контролю та аналізу діяльності підприємства;</w:t>
      </w:r>
    </w:p>
    <w:p w:rsidR="005F123E" w:rsidRPr="00DC1690" w:rsidRDefault="005F123E" w:rsidP="00624157">
      <w:pPr>
        <w:numPr>
          <w:ilvl w:val="0"/>
          <w:numId w:val="37"/>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Автономною інформаційною системою, повністю незалежно від фінансового та статистичного обліку на підприємстві;</w:t>
      </w:r>
    </w:p>
    <w:p w:rsidR="005F123E" w:rsidRPr="00DC1690" w:rsidRDefault="005F123E" w:rsidP="00624157">
      <w:pPr>
        <w:numPr>
          <w:ilvl w:val="0"/>
          <w:numId w:val="37"/>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 xml:space="preserve">Інтегрованою системою обліку витрат і доходів, нормування, планування (бюджетування), контролю та аналізу діяльності підприємства.      </w:t>
      </w:r>
    </w:p>
    <w:p w:rsidR="005F123E" w:rsidRPr="00DC1690" w:rsidRDefault="005F123E" w:rsidP="00624157">
      <w:pPr>
        <w:numPr>
          <w:ilvl w:val="0"/>
          <w:numId w:val="37"/>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sz w:val="28"/>
          <w:szCs w:val="28"/>
        </w:rPr>
      </w:pP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t>39. Основним призначенням управлінського обліку є:</w:t>
      </w:r>
    </w:p>
    <w:p w:rsidR="005F123E" w:rsidRPr="00DC1690" w:rsidRDefault="005F123E" w:rsidP="00624157">
      <w:pPr>
        <w:numPr>
          <w:ilvl w:val="0"/>
          <w:numId w:val="36"/>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 xml:space="preserve">Формування інформації для планування інвестиційної діяльності, контролю за нею та прийняття рішень; </w:t>
      </w:r>
    </w:p>
    <w:p w:rsidR="005F123E" w:rsidRPr="00DC1690" w:rsidRDefault="005F123E" w:rsidP="00624157">
      <w:pPr>
        <w:numPr>
          <w:ilvl w:val="0"/>
          <w:numId w:val="36"/>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Складання інформації, що є допоміжною для формування фінансової звітності;</w:t>
      </w:r>
    </w:p>
    <w:p w:rsidR="005F123E" w:rsidRPr="00DC1690" w:rsidRDefault="005F123E" w:rsidP="00624157">
      <w:pPr>
        <w:numPr>
          <w:ilvl w:val="0"/>
          <w:numId w:val="36"/>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Формування інформації для планування операційної діяльності, контролю за нею та прийняття рішень;</w:t>
      </w:r>
    </w:p>
    <w:p w:rsidR="005F123E" w:rsidRPr="00DC1690" w:rsidRDefault="005F123E" w:rsidP="00624157">
      <w:pPr>
        <w:numPr>
          <w:ilvl w:val="0"/>
          <w:numId w:val="36"/>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sz w:val="28"/>
          <w:szCs w:val="28"/>
        </w:rPr>
      </w:pP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t>40. Інформаційна функція управлінського обліку полягає у:</w:t>
      </w:r>
    </w:p>
    <w:p w:rsidR="005F123E" w:rsidRPr="00DC1690" w:rsidRDefault="005F123E" w:rsidP="00624157">
      <w:pPr>
        <w:numPr>
          <w:ilvl w:val="0"/>
          <w:numId w:val="33"/>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lastRenderedPageBreak/>
        <w:t>Формуванні даних, необхідних для контролю й оцінювання результатів діяльності як окремих структурних підрозділів, так і підприємства загалом;</w:t>
      </w:r>
    </w:p>
    <w:p w:rsidR="005F123E" w:rsidRPr="00DC1690" w:rsidRDefault="005F123E" w:rsidP="00624157">
      <w:pPr>
        <w:numPr>
          <w:ilvl w:val="0"/>
          <w:numId w:val="33"/>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Забезпечення керівників усіх рівнів управління підприємством інформацією, необхідною для планування, контролю й прийняття управлінських рішень;</w:t>
      </w:r>
    </w:p>
    <w:p w:rsidR="005F123E" w:rsidRPr="00DC1690" w:rsidRDefault="005F123E" w:rsidP="00624157">
      <w:pPr>
        <w:numPr>
          <w:ilvl w:val="0"/>
          <w:numId w:val="33"/>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Формуванні комунікаційних зв’язків між рівнями управління і різними структурними підрозділами одного рівня;</w:t>
      </w:r>
    </w:p>
    <w:p w:rsidR="005F123E" w:rsidRPr="00DC1690" w:rsidRDefault="005F123E" w:rsidP="00624157">
      <w:pPr>
        <w:numPr>
          <w:ilvl w:val="0"/>
          <w:numId w:val="33"/>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sz w:val="28"/>
          <w:szCs w:val="28"/>
        </w:rPr>
      </w:pP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t>41. Управлінський облік є складовою:</w:t>
      </w:r>
    </w:p>
    <w:p w:rsidR="005F123E" w:rsidRPr="00DC1690" w:rsidRDefault="005F123E" w:rsidP="00624157">
      <w:pPr>
        <w:numPr>
          <w:ilvl w:val="0"/>
          <w:numId w:val="32"/>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Облікової системи суб’єкта господарювання;</w:t>
      </w:r>
    </w:p>
    <w:p w:rsidR="005F123E" w:rsidRPr="00DC1690" w:rsidRDefault="005F123E" w:rsidP="00624157">
      <w:pPr>
        <w:numPr>
          <w:ilvl w:val="0"/>
          <w:numId w:val="32"/>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Виробничого (оперативно-технічного) обліку;</w:t>
      </w:r>
    </w:p>
    <w:p w:rsidR="005F123E" w:rsidRPr="00DC1690" w:rsidRDefault="005F123E" w:rsidP="00624157">
      <w:pPr>
        <w:numPr>
          <w:ilvl w:val="0"/>
          <w:numId w:val="32"/>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Фінансового обліку.</w:t>
      </w:r>
    </w:p>
    <w:p w:rsidR="005F123E" w:rsidRPr="00DC1690" w:rsidRDefault="005F123E" w:rsidP="00624157">
      <w:pPr>
        <w:numPr>
          <w:ilvl w:val="0"/>
          <w:numId w:val="32"/>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ind w:left="360"/>
        <w:jc w:val="both"/>
        <w:rPr>
          <w:rFonts w:ascii="Times New Roman" w:hAnsi="Times New Roman" w:cs="Times New Roman"/>
          <w:sz w:val="28"/>
          <w:szCs w:val="28"/>
        </w:rPr>
      </w:pP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t>42. Для управлінської ланки виділяють такі основні групи інформації:</w:t>
      </w:r>
    </w:p>
    <w:p w:rsidR="005F123E" w:rsidRPr="00DC1690" w:rsidRDefault="005F123E" w:rsidP="00624157">
      <w:pPr>
        <w:numPr>
          <w:ilvl w:val="0"/>
          <w:numId w:val="30"/>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Стратегічна, статистична та звітна інформація;</w:t>
      </w:r>
    </w:p>
    <w:p w:rsidR="005F123E" w:rsidRPr="00DC1690" w:rsidRDefault="005F123E" w:rsidP="00624157">
      <w:pPr>
        <w:numPr>
          <w:ilvl w:val="0"/>
          <w:numId w:val="30"/>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Тактична, оперативна інформація;</w:t>
      </w:r>
    </w:p>
    <w:p w:rsidR="005F123E" w:rsidRPr="00DC1690" w:rsidRDefault="005F123E" w:rsidP="00624157">
      <w:pPr>
        <w:numPr>
          <w:ilvl w:val="0"/>
          <w:numId w:val="30"/>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Стратегічна, тактична та оперативна інформація;</w:t>
      </w:r>
    </w:p>
    <w:p w:rsidR="005F123E" w:rsidRPr="00DC1690" w:rsidRDefault="005F123E" w:rsidP="00624157">
      <w:pPr>
        <w:numPr>
          <w:ilvl w:val="0"/>
          <w:numId w:val="30"/>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sz w:val="28"/>
          <w:szCs w:val="28"/>
        </w:rPr>
      </w:pP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t>43.Теоретичні і прикладні аспекти організації управлінського обліку досліджують такі міжнародні  і національні професійні організації:</w:t>
      </w:r>
    </w:p>
    <w:p w:rsidR="005F123E" w:rsidRPr="00DC1690" w:rsidRDefault="005F123E" w:rsidP="00624157">
      <w:pPr>
        <w:numPr>
          <w:ilvl w:val="0"/>
          <w:numId w:val="26"/>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Міжнародна спілка аудиторів, Інститут управлінських бухгалтерів США, Привілейований інститут управлінських бухгалтерів Великобританії;</w:t>
      </w:r>
    </w:p>
    <w:p w:rsidR="005F123E" w:rsidRPr="00DC1690" w:rsidRDefault="005F123E" w:rsidP="00624157">
      <w:pPr>
        <w:numPr>
          <w:ilvl w:val="0"/>
          <w:numId w:val="26"/>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Міністерство фінансів України, Міжнародна федерація бухгалтерів, Інститут управлінських бухгалтерів США, Привілейований інститут управлінських бухгалтерів Великобританії;</w:t>
      </w:r>
    </w:p>
    <w:p w:rsidR="005F123E" w:rsidRPr="00DC1690" w:rsidRDefault="005F123E" w:rsidP="00624157">
      <w:pPr>
        <w:numPr>
          <w:ilvl w:val="0"/>
          <w:numId w:val="26"/>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Міжнародна федерація бухгалтерів, Інститут управлінських бухгалтерів США, Привілейований інститут управлінських бухгалтерів Великобританії;</w:t>
      </w:r>
    </w:p>
    <w:p w:rsidR="005F123E" w:rsidRPr="00DC1690" w:rsidRDefault="005F123E" w:rsidP="00624157">
      <w:pPr>
        <w:numPr>
          <w:ilvl w:val="0"/>
          <w:numId w:val="26"/>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ind w:left="360"/>
        <w:jc w:val="both"/>
        <w:rPr>
          <w:rFonts w:ascii="Times New Roman" w:hAnsi="Times New Roman" w:cs="Times New Roman"/>
          <w:sz w:val="28"/>
          <w:szCs w:val="28"/>
        </w:rPr>
      </w:pP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t>44. Ведення управлінського обліку на підприємстві є:</w:t>
      </w:r>
    </w:p>
    <w:p w:rsidR="005F123E" w:rsidRPr="00DC1690" w:rsidRDefault="005F123E" w:rsidP="00624157">
      <w:pPr>
        <w:numPr>
          <w:ilvl w:val="0"/>
          <w:numId w:val="25"/>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Обов</w:t>
      </w:r>
      <w:r w:rsidRPr="00DC1690">
        <w:rPr>
          <w:rFonts w:ascii="Times New Roman" w:hAnsi="Times New Roman" w:cs="Times New Roman"/>
          <w:sz w:val="28"/>
          <w:szCs w:val="28"/>
          <w:lang w:val="ru-RU"/>
        </w:rPr>
        <w:t>’</w:t>
      </w:r>
      <w:r w:rsidRPr="00DC1690">
        <w:rPr>
          <w:rFonts w:ascii="Times New Roman" w:hAnsi="Times New Roman" w:cs="Times New Roman"/>
          <w:sz w:val="28"/>
          <w:szCs w:val="28"/>
        </w:rPr>
        <w:t>язковим для великих корпорацій;</w:t>
      </w:r>
    </w:p>
    <w:p w:rsidR="005F123E" w:rsidRPr="00DC1690" w:rsidRDefault="005F123E" w:rsidP="00624157">
      <w:pPr>
        <w:numPr>
          <w:ilvl w:val="0"/>
          <w:numId w:val="25"/>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Обов</w:t>
      </w:r>
      <w:r w:rsidRPr="00DC1690">
        <w:rPr>
          <w:rFonts w:ascii="Times New Roman" w:hAnsi="Times New Roman" w:cs="Times New Roman"/>
          <w:sz w:val="28"/>
          <w:szCs w:val="28"/>
          <w:lang w:val="ru-RU"/>
        </w:rPr>
        <w:t>’</w:t>
      </w:r>
      <w:r w:rsidRPr="00DC1690">
        <w:rPr>
          <w:rFonts w:ascii="Times New Roman" w:hAnsi="Times New Roman" w:cs="Times New Roman"/>
          <w:sz w:val="28"/>
          <w:szCs w:val="28"/>
        </w:rPr>
        <w:t>язковим згідно з вимогами податкових органів;</w:t>
      </w:r>
    </w:p>
    <w:p w:rsidR="005F123E" w:rsidRPr="00DC1690" w:rsidRDefault="005F123E" w:rsidP="00624157">
      <w:pPr>
        <w:numPr>
          <w:ilvl w:val="0"/>
          <w:numId w:val="25"/>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Не обов</w:t>
      </w:r>
      <w:r w:rsidRPr="00DC1690">
        <w:rPr>
          <w:rFonts w:ascii="Times New Roman" w:hAnsi="Times New Roman" w:cs="Times New Roman"/>
          <w:sz w:val="28"/>
          <w:szCs w:val="28"/>
          <w:lang w:val="ru-RU"/>
        </w:rPr>
        <w:t>’</w:t>
      </w:r>
      <w:r w:rsidRPr="00DC1690">
        <w:rPr>
          <w:rFonts w:ascii="Times New Roman" w:hAnsi="Times New Roman" w:cs="Times New Roman"/>
          <w:sz w:val="28"/>
          <w:szCs w:val="28"/>
        </w:rPr>
        <w:t>язковим (ведуть за рішеннями адміністрацій підприємства);</w:t>
      </w:r>
    </w:p>
    <w:p w:rsidR="005F123E" w:rsidRPr="00DC1690" w:rsidRDefault="005F123E" w:rsidP="00624157">
      <w:pPr>
        <w:numPr>
          <w:ilvl w:val="0"/>
          <w:numId w:val="25"/>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sz w:val="28"/>
          <w:szCs w:val="28"/>
        </w:rPr>
      </w:pP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t>45. Управлінський облік ведеться з метою:</w:t>
      </w:r>
    </w:p>
    <w:p w:rsidR="005F123E" w:rsidRPr="00DC1690" w:rsidRDefault="005F123E" w:rsidP="00624157">
      <w:pPr>
        <w:numPr>
          <w:ilvl w:val="0"/>
          <w:numId w:val="24"/>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Отримання статистичної звітності;</w:t>
      </w:r>
    </w:p>
    <w:p w:rsidR="005F123E" w:rsidRPr="00DC1690" w:rsidRDefault="005F123E" w:rsidP="00624157">
      <w:pPr>
        <w:numPr>
          <w:ilvl w:val="0"/>
          <w:numId w:val="24"/>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Формування інформаційного забезпечення для ефективного управління підприємством;</w:t>
      </w:r>
    </w:p>
    <w:p w:rsidR="005F123E" w:rsidRPr="00DC1690" w:rsidRDefault="005F123E" w:rsidP="00624157">
      <w:pPr>
        <w:numPr>
          <w:ilvl w:val="0"/>
          <w:numId w:val="24"/>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Надання інформації зовнішнім і внутрішнім користувачам для прийняття рішень;</w:t>
      </w:r>
    </w:p>
    <w:p w:rsidR="005F123E" w:rsidRPr="00DC1690" w:rsidRDefault="005F123E" w:rsidP="00624157">
      <w:pPr>
        <w:numPr>
          <w:ilvl w:val="0"/>
          <w:numId w:val="24"/>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sz w:val="28"/>
          <w:szCs w:val="28"/>
        </w:rPr>
      </w:pP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t>46. Користувачами інформації управлінського обліку є:</w:t>
      </w:r>
    </w:p>
    <w:p w:rsidR="005F123E" w:rsidRPr="00DC1690" w:rsidRDefault="005F123E" w:rsidP="00624157">
      <w:pPr>
        <w:numPr>
          <w:ilvl w:val="0"/>
          <w:numId w:val="31"/>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Керівники та власники підприємства;</w:t>
      </w:r>
    </w:p>
    <w:p w:rsidR="005F123E" w:rsidRPr="00DC1690" w:rsidRDefault="005F123E" w:rsidP="00624157">
      <w:pPr>
        <w:numPr>
          <w:ilvl w:val="0"/>
          <w:numId w:val="31"/>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Податкові органи та фінансові аналітики;</w:t>
      </w:r>
    </w:p>
    <w:p w:rsidR="005F123E" w:rsidRPr="00DC1690" w:rsidRDefault="005F123E" w:rsidP="00624157">
      <w:pPr>
        <w:numPr>
          <w:ilvl w:val="0"/>
          <w:numId w:val="31"/>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Керівники та власники підприємства, податкові органи та фінансові аналітики;</w:t>
      </w:r>
    </w:p>
    <w:p w:rsidR="005F123E" w:rsidRPr="00DC1690" w:rsidRDefault="005F123E" w:rsidP="00624157">
      <w:pPr>
        <w:numPr>
          <w:ilvl w:val="0"/>
          <w:numId w:val="31"/>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t xml:space="preserve"> </w:t>
      </w: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t>47. В управлінському обліку використовують вимірники:</w:t>
      </w:r>
    </w:p>
    <w:p w:rsidR="005F123E" w:rsidRPr="00DC1690" w:rsidRDefault="005F123E" w:rsidP="00624157">
      <w:pPr>
        <w:numPr>
          <w:ilvl w:val="0"/>
          <w:numId w:val="27"/>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Натуральні та грошові;</w:t>
      </w:r>
    </w:p>
    <w:p w:rsidR="005F123E" w:rsidRPr="00DC1690" w:rsidRDefault="005F123E" w:rsidP="00624157">
      <w:pPr>
        <w:numPr>
          <w:ilvl w:val="0"/>
          <w:numId w:val="27"/>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Кількісні та якісні;</w:t>
      </w:r>
    </w:p>
    <w:p w:rsidR="005F123E" w:rsidRPr="00DC1690" w:rsidRDefault="005F123E" w:rsidP="00624157">
      <w:pPr>
        <w:numPr>
          <w:ilvl w:val="0"/>
          <w:numId w:val="27"/>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Кількісні і грошові;</w:t>
      </w:r>
    </w:p>
    <w:p w:rsidR="005F123E" w:rsidRPr="00DC1690" w:rsidRDefault="005F123E" w:rsidP="00624157">
      <w:pPr>
        <w:numPr>
          <w:ilvl w:val="0"/>
          <w:numId w:val="27"/>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sz w:val="28"/>
          <w:szCs w:val="28"/>
        </w:rPr>
      </w:pP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t>48. Періодичність складання і форма звітності в управлінському обліку:</w:t>
      </w:r>
    </w:p>
    <w:p w:rsidR="005F123E" w:rsidRPr="00DC1690" w:rsidRDefault="005F123E" w:rsidP="00624157">
      <w:pPr>
        <w:numPr>
          <w:ilvl w:val="0"/>
          <w:numId w:val="28"/>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 xml:space="preserve">Регламентуються законодавством;  </w:t>
      </w:r>
    </w:p>
    <w:p w:rsidR="005F123E" w:rsidRPr="00DC1690" w:rsidRDefault="005F123E" w:rsidP="00624157">
      <w:pPr>
        <w:numPr>
          <w:ilvl w:val="0"/>
          <w:numId w:val="28"/>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Регламентуються податковими органами;</w:t>
      </w:r>
    </w:p>
    <w:p w:rsidR="005F123E" w:rsidRPr="00DC1690" w:rsidRDefault="005F123E" w:rsidP="00624157">
      <w:pPr>
        <w:numPr>
          <w:ilvl w:val="0"/>
          <w:numId w:val="28"/>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Визначаються рішенням керівників;</w:t>
      </w:r>
    </w:p>
    <w:p w:rsidR="005F123E" w:rsidRPr="00DC1690" w:rsidRDefault="005F123E" w:rsidP="00624157">
      <w:pPr>
        <w:numPr>
          <w:ilvl w:val="0"/>
          <w:numId w:val="28"/>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sz w:val="28"/>
          <w:szCs w:val="28"/>
        </w:rPr>
      </w:pP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t>49.Інформація, сформована в управлінському обліку, є:</w:t>
      </w:r>
    </w:p>
    <w:p w:rsidR="005F123E" w:rsidRPr="00DC1690" w:rsidRDefault="005F123E" w:rsidP="00624157">
      <w:pPr>
        <w:numPr>
          <w:ilvl w:val="0"/>
          <w:numId w:val="29"/>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Складовою облікової інформації для внутрішніх і зовнішніх користувачів;</w:t>
      </w:r>
    </w:p>
    <w:p w:rsidR="005F123E" w:rsidRPr="00DC1690" w:rsidRDefault="005F123E" w:rsidP="00624157">
      <w:pPr>
        <w:numPr>
          <w:ilvl w:val="0"/>
          <w:numId w:val="29"/>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Більшість даних доступна всім зацікавленим особам;</w:t>
      </w:r>
    </w:p>
    <w:p w:rsidR="005F123E" w:rsidRPr="00DC1690" w:rsidRDefault="005F123E" w:rsidP="00624157">
      <w:pPr>
        <w:numPr>
          <w:ilvl w:val="0"/>
          <w:numId w:val="29"/>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Комерційною таємницею підприємства;</w:t>
      </w:r>
    </w:p>
    <w:p w:rsidR="005F123E" w:rsidRPr="00DC1690" w:rsidRDefault="005F123E" w:rsidP="00624157">
      <w:pPr>
        <w:numPr>
          <w:ilvl w:val="0"/>
          <w:numId w:val="29"/>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sz w:val="28"/>
          <w:szCs w:val="28"/>
        </w:rPr>
      </w:pP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t>50. Взаємодії фінансового і управлінського обліку досягаються на підставі:</w:t>
      </w:r>
    </w:p>
    <w:p w:rsidR="005F123E" w:rsidRPr="00DC1690" w:rsidRDefault="005F123E" w:rsidP="00624157">
      <w:pPr>
        <w:numPr>
          <w:ilvl w:val="0"/>
          <w:numId w:val="23"/>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lastRenderedPageBreak/>
        <w:t>Комплексного використання первинної інформації, єдності норм і нормативів, доповнення інформації одного виду обліку іншим, використання спільних методичних прийомів тощо;</w:t>
      </w:r>
    </w:p>
    <w:p w:rsidR="005F123E" w:rsidRPr="00DC1690" w:rsidRDefault="005F123E" w:rsidP="00624157">
      <w:pPr>
        <w:numPr>
          <w:ilvl w:val="0"/>
          <w:numId w:val="23"/>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Даних фінансової, статистичної та податкової звітності суб’єкта господарювання;</w:t>
      </w:r>
    </w:p>
    <w:p w:rsidR="005F123E" w:rsidRPr="00DC1690" w:rsidRDefault="005F123E" w:rsidP="00624157">
      <w:pPr>
        <w:numPr>
          <w:ilvl w:val="0"/>
          <w:numId w:val="23"/>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Сформованого та затвердженого Наказу про облікову політику на підприємстві;</w:t>
      </w:r>
    </w:p>
    <w:p w:rsidR="005F123E" w:rsidRPr="00DC1690" w:rsidRDefault="005F123E" w:rsidP="00624157">
      <w:pPr>
        <w:numPr>
          <w:ilvl w:val="0"/>
          <w:numId w:val="23"/>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t>51. Завдання ефективного використання управлінської звітності:</w:t>
      </w:r>
    </w:p>
    <w:p w:rsidR="005F123E" w:rsidRPr="00DC1690" w:rsidRDefault="005F123E" w:rsidP="00624157">
      <w:pPr>
        <w:numPr>
          <w:ilvl w:val="0"/>
          <w:numId w:val="21"/>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Визначення термінів і технології складання управлінської звітності;</w:t>
      </w:r>
    </w:p>
    <w:p w:rsidR="005F123E" w:rsidRPr="00DC1690" w:rsidRDefault="005F123E" w:rsidP="00624157">
      <w:pPr>
        <w:numPr>
          <w:ilvl w:val="0"/>
          <w:numId w:val="21"/>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Розроблення форматів і загальних вимог до звітності;</w:t>
      </w:r>
    </w:p>
    <w:p w:rsidR="005F123E" w:rsidRPr="00DC1690" w:rsidRDefault="005F123E" w:rsidP="00624157">
      <w:pPr>
        <w:numPr>
          <w:ilvl w:val="0"/>
          <w:numId w:val="21"/>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Встановлення взаємозв’язків з процедурами планування;</w:t>
      </w:r>
    </w:p>
    <w:p w:rsidR="005F123E" w:rsidRPr="00DC1690" w:rsidRDefault="005F123E" w:rsidP="00624157">
      <w:pPr>
        <w:numPr>
          <w:ilvl w:val="0"/>
          <w:numId w:val="21"/>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sz w:val="28"/>
          <w:szCs w:val="28"/>
        </w:rPr>
      </w:pP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t>52. Основні засади концепції методу управлінського обліку:</w:t>
      </w:r>
    </w:p>
    <w:p w:rsidR="005F123E" w:rsidRPr="00DC1690" w:rsidRDefault="005F123E" w:rsidP="00624157">
      <w:pPr>
        <w:numPr>
          <w:ilvl w:val="0"/>
          <w:numId w:val="20"/>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Визнання закономірностей розвитку (методологія бухгалтерського обліку здатна оцінити не тільки ефективне формування корпоративної стратегії підприємства, а й управління цією стратегією);</w:t>
      </w:r>
    </w:p>
    <w:p w:rsidR="005F123E" w:rsidRDefault="005F123E" w:rsidP="00624157">
      <w:pPr>
        <w:numPr>
          <w:ilvl w:val="0"/>
          <w:numId w:val="20"/>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Визнання існування різних методологічних прийомів і різних видів фінансової і нефінансової інформації з урахуванням причинно-наслідкових зв’язків між результативними показниками і ключовими факторами;</w:t>
      </w:r>
    </w:p>
    <w:p w:rsidR="005F123E" w:rsidRPr="00436C1C" w:rsidRDefault="005F123E" w:rsidP="00624157">
      <w:pPr>
        <w:numPr>
          <w:ilvl w:val="0"/>
          <w:numId w:val="20"/>
        </w:numPr>
        <w:spacing w:after="0" w:line="240" w:lineRule="auto"/>
        <w:jc w:val="both"/>
        <w:rPr>
          <w:rFonts w:ascii="Times New Roman" w:hAnsi="Times New Roman" w:cs="Times New Roman"/>
          <w:sz w:val="28"/>
          <w:szCs w:val="28"/>
        </w:rPr>
      </w:pPr>
      <w:r w:rsidRPr="00436C1C">
        <w:rPr>
          <w:rFonts w:ascii="Times New Roman" w:hAnsi="Times New Roman" w:cs="Times New Roman"/>
          <w:sz w:val="28"/>
          <w:szCs w:val="28"/>
        </w:rPr>
        <w:t>Визнання можливості створення ефективних альтернативних моделей інформаційного забезпечення функціонування та управління суб’єктами господарювання;</w:t>
      </w:r>
    </w:p>
    <w:p w:rsidR="005F123E" w:rsidRPr="00DC1690" w:rsidRDefault="005F123E" w:rsidP="00624157">
      <w:pPr>
        <w:numPr>
          <w:ilvl w:val="0"/>
          <w:numId w:val="20"/>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ind w:left="360"/>
        <w:jc w:val="both"/>
        <w:rPr>
          <w:rFonts w:ascii="Times New Roman" w:hAnsi="Times New Roman" w:cs="Times New Roman"/>
          <w:sz w:val="28"/>
          <w:szCs w:val="28"/>
        </w:rPr>
      </w:pP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t>53. Складові методу управлінського обліку:</w:t>
      </w:r>
    </w:p>
    <w:p w:rsidR="005F123E" w:rsidRPr="00DC1690" w:rsidRDefault="005F123E" w:rsidP="00624157">
      <w:pPr>
        <w:numPr>
          <w:ilvl w:val="0"/>
          <w:numId w:val="19"/>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Кількісні методи дослідження, загальнометодичні прийоми дослідження, загальнонаукові методичні прийоми;</w:t>
      </w:r>
    </w:p>
    <w:p w:rsidR="005F123E" w:rsidRPr="00DC1690" w:rsidRDefault="005F123E" w:rsidP="00624157">
      <w:pPr>
        <w:numPr>
          <w:ilvl w:val="0"/>
          <w:numId w:val="19"/>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Кількісні методи дослідження, методия. Які забезпечують управління витратами, загальнометодичні прийоми дослідження, загальнонаукові методичні прийоми, специфічні методичні прийоми;</w:t>
      </w:r>
    </w:p>
    <w:p w:rsidR="005F123E" w:rsidRPr="00DC1690" w:rsidRDefault="005F123E" w:rsidP="00624157">
      <w:pPr>
        <w:numPr>
          <w:ilvl w:val="0"/>
          <w:numId w:val="19"/>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Загальнометодичні прийоми дослідження, загальнонаукові методичні прийоми, специфічні методичні прийоми;</w:t>
      </w:r>
    </w:p>
    <w:p w:rsidR="005F123E" w:rsidRPr="00DC1690" w:rsidRDefault="005F123E" w:rsidP="00624157">
      <w:pPr>
        <w:numPr>
          <w:ilvl w:val="0"/>
          <w:numId w:val="19"/>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ind w:left="360"/>
        <w:jc w:val="both"/>
        <w:rPr>
          <w:rFonts w:ascii="Times New Roman" w:hAnsi="Times New Roman" w:cs="Times New Roman"/>
          <w:sz w:val="28"/>
          <w:szCs w:val="28"/>
        </w:rPr>
      </w:pP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t>54. Особливості методів управлінського обліку, які забезпечують управління витратами:</w:t>
      </w:r>
    </w:p>
    <w:p w:rsidR="005F123E" w:rsidRPr="00DC1690" w:rsidRDefault="005F123E" w:rsidP="00624157">
      <w:pPr>
        <w:numPr>
          <w:ilvl w:val="0"/>
          <w:numId w:val="22"/>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lastRenderedPageBreak/>
        <w:t>Безперервне впровадження вдосконалень на всіх етапах життєвого циклу продукції;</w:t>
      </w:r>
    </w:p>
    <w:p w:rsidR="005F123E" w:rsidRPr="00DC1690" w:rsidRDefault="005F123E" w:rsidP="00624157">
      <w:pPr>
        <w:numPr>
          <w:ilvl w:val="0"/>
          <w:numId w:val="22"/>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 xml:space="preserve">Вибір варіанта дій, які б сприяли скороченню витрат при одночасному максимальному задоволенні потреб споживачів і постійному зіставленні вартості кожної функції витрат з вигодами понесених витрат;   </w:t>
      </w:r>
    </w:p>
    <w:p w:rsidR="005F123E" w:rsidRPr="00DC1690" w:rsidRDefault="005F123E" w:rsidP="00624157">
      <w:pPr>
        <w:numPr>
          <w:ilvl w:val="0"/>
          <w:numId w:val="22"/>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Постійне вдосконалення тих властивостей продукту, які споживач згоден оплатити;</w:t>
      </w:r>
    </w:p>
    <w:p w:rsidR="005F123E" w:rsidRPr="00DC1690" w:rsidRDefault="005F123E" w:rsidP="00624157">
      <w:pPr>
        <w:numPr>
          <w:ilvl w:val="0"/>
          <w:numId w:val="22"/>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sz w:val="28"/>
          <w:szCs w:val="28"/>
        </w:rPr>
      </w:pP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t>55. Інформація управлінського обліку обов’язково повинна бути:</w:t>
      </w:r>
    </w:p>
    <w:p w:rsidR="005F123E" w:rsidRPr="00DC1690" w:rsidRDefault="005F123E" w:rsidP="00624157">
      <w:pPr>
        <w:numPr>
          <w:ilvl w:val="0"/>
          <w:numId w:val="18"/>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 xml:space="preserve">Абсолютно точною, </w:t>
      </w:r>
    </w:p>
    <w:p w:rsidR="005F123E" w:rsidRPr="00DC1690" w:rsidRDefault="005F123E" w:rsidP="00624157">
      <w:pPr>
        <w:numPr>
          <w:ilvl w:val="0"/>
          <w:numId w:val="18"/>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Часто приблизною, розрахунковою;</w:t>
      </w:r>
    </w:p>
    <w:p w:rsidR="005F123E" w:rsidRPr="00DC1690" w:rsidRDefault="005F123E" w:rsidP="00624157">
      <w:pPr>
        <w:numPr>
          <w:ilvl w:val="0"/>
          <w:numId w:val="18"/>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 xml:space="preserve"> Відображеною в облікових регістрах;</w:t>
      </w:r>
    </w:p>
    <w:p w:rsidR="005F123E" w:rsidRPr="00DC1690" w:rsidRDefault="005F123E" w:rsidP="00624157">
      <w:pPr>
        <w:numPr>
          <w:ilvl w:val="0"/>
          <w:numId w:val="18"/>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 xml:space="preserve"> Усі відповіді вірні.</w:t>
      </w:r>
    </w:p>
    <w:p w:rsidR="005F123E" w:rsidRPr="00DC1690" w:rsidRDefault="005F123E" w:rsidP="005F123E">
      <w:pPr>
        <w:jc w:val="both"/>
        <w:rPr>
          <w:rFonts w:ascii="Times New Roman" w:hAnsi="Times New Roman" w:cs="Times New Roman"/>
          <w:sz w:val="28"/>
          <w:szCs w:val="28"/>
        </w:rPr>
      </w:pP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t>56. Інформація управлінського обліку може бути використана з ціллю:</w:t>
      </w:r>
    </w:p>
    <w:p w:rsidR="005F123E" w:rsidRPr="00DC1690" w:rsidRDefault="005F123E" w:rsidP="00624157">
      <w:pPr>
        <w:numPr>
          <w:ilvl w:val="0"/>
          <w:numId w:val="17"/>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Оптимізації використання ресурсів;</w:t>
      </w:r>
    </w:p>
    <w:p w:rsidR="005F123E" w:rsidRPr="00DC1690" w:rsidRDefault="005F123E" w:rsidP="00624157">
      <w:pPr>
        <w:numPr>
          <w:ilvl w:val="0"/>
          <w:numId w:val="17"/>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Оцінки результатів діяльності окремих підрозділів і їх керівників;</w:t>
      </w:r>
    </w:p>
    <w:p w:rsidR="005F123E" w:rsidRPr="00DC1690" w:rsidRDefault="005F123E" w:rsidP="00624157">
      <w:pPr>
        <w:numPr>
          <w:ilvl w:val="0"/>
          <w:numId w:val="17"/>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Оперативного планування і контролю;</w:t>
      </w:r>
    </w:p>
    <w:p w:rsidR="005F123E" w:rsidRPr="00DC1690" w:rsidRDefault="005F123E" w:rsidP="00624157">
      <w:pPr>
        <w:numPr>
          <w:ilvl w:val="0"/>
          <w:numId w:val="17"/>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ind w:left="360"/>
        <w:jc w:val="both"/>
        <w:rPr>
          <w:rFonts w:ascii="Times New Roman" w:hAnsi="Times New Roman" w:cs="Times New Roman"/>
          <w:sz w:val="28"/>
          <w:szCs w:val="28"/>
        </w:rPr>
      </w:pP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t>57. Об</w:t>
      </w:r>
      <w:r w:rsidRPr="00DC1690">
        <w:rPr>
          <w:rFonts w:ascii="Times New Roman" w:hAnsi="Times New Roman" w:cs="Times New Roman"/>
          <w:sz w:val="28"/>
          <w:szCs w:val="28"/>
          <w:lang w:val="ru-RU"/>
        </w:rPr>
        <w:t>’</w:t>
      </w:r>
      <w:r w:rsidRPr="00DC1690">
        <w:rPr>
          <w:rFonts w:ascii="Times New Roman" w:hAnsi="Times New Roman" w:cs="Times New Roman"/>
          <w:sz w:val="28"/>
          <w:szCs w:val="28"/>
        </w:rPr>
        <w:t xml:space="preserve">єктом управлінського обліку не є: </w:t>
      </w:r>
    </w:p>
    <w:p w:rsidR="005F123E" w:rsidRPr="00DC1690" w:rsidRDefault="005F123E" w:rsidP="00624157">
      <w:pPr>
        <w:numPr>
          <w:ilvl w:val="0"/>
          <w:numId w:val="16"/>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 xml:space="preserve"> Доходи підприємства;</w:t>
      </w:r>
    </w:p>
    <w:p w:rsidR="005F123E" w:rsidRPr="00DC1690" w:rsidRDefault="005F123E" w:rsidP="00624157">
      <w:pPr>
        <w:numPr>
          <w:ilvl w:val="0"/>
          <w:numId w:val="16"/>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 xml:space="preserve"> Розрахунки з покупцями і замовниками;</w:t>
      </w:r>
    </w:p>
    <w:p w:rsidR="005F123E" w:rsidRPr="00DC1690" w:rsidRDefault="005F123E" w:rsidP="00624157">
      <w:pPr>
        <w:numPr>
          <w:ilvl w:val="0"/>
          <w:numId w:val="16"/>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 xml:space="preserve"> Витрати центрів відповідальності;</w:t>
      </w:r>
    </w:p>
    <w:p w:rsidR="005F123E" w:rsidRPr="00DC1690" w:rsidRDefault="005F123E" w:rsidP="00624157">
      <w:pPr>
        <w:numPr>
          <w:ilvl w:val="0"/>
          <w:numId w:val="16"/>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 xml:space="preserve"> Усі відповіді вірні.</w:t>
      </w:r>
    </w:p>
    <w:p w:rsidR="005F123E" w:rsidRPr="00DC1690" w:rsidRDefault="005F123E" w:rsidP="005F123E">
      <w:pPr>
        <w:jc w:val="both"/>
        <w:rPr>
          <w:rFonts w:ascii="Times New Roman" w:hAnsi="Times New Roman" w:cs="Times New Roman"/>
          <w:sz w:val="28"/>
          <w:szCs w:val="28"/>
        </w:rPr>
      </w:pP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t>58. Норми етичної поведінки фахівців з управлінського обліку  не передбачають:</w:t>
      </w:r>
    </w:p>
    <w:p w:rsidR="005F123E" w:rsidRPr="00DC1690" w:rsidRDefault="005F123E" w:rsidP="00624157">
      <w:pPr>
        <w:numPr>
          <w:ilvl w:val="0"/>
          <w:numId w:val="15"/>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Незалежності;</w:t>
      </w:r>
    </w:p>
    <w:p w:rsidR="005F123E" w:rsidRPr="00DC1690" w:rsidRDefault="005F123E" w:rsidP="00624157">
      <w:pPr>
        <w:numPr>
          <w:ilvl w:val="0"/>
          <w:numId w:val="15"/>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 xml:space="preserve"> Компетентності;</w:t>
      </w:r>
    </w:p>
    <w:p w:rsidR="005F123E" w:rsidRPr="00DC1690" w:rsidRDefault="005F123E" w:rsidP="00624157">
      <w:pPr>
        <w:numPr>
          <w:ilvl w:val="0"/>
          <w:numId w:val="15"/>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Конфіденційності, об’єктивності;</w:t>
      </w:r>
    </w:p>
    <w:p w:rsidR="005F123E" w:rsidRPr="00DC1690" w:rsidRDefault="005F123E" w:rsidP="00624157">
      <w:pPr>
        <w:numPr>
          <w:ilvl w:val="0"/>
          <w:numId w:val="15"/>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sz w:val="28"/>
          <w:szCs w:val="28"/>
        </w:rPr>
      </w:pP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t>59. Ведення управлінського обліку в англосаксонських країнах є функцією:</w:t>
      </w:r>
    </w:p>
    <w:p w:rsidR="005F123E" w:rsidRPr="00DC1690" w:rsidRDefault="005F123E" w:rsidP="00624157">
      <w:pPr>
        <w:numPr>
          <w:ilvl w:val="0"/>
          <w:numId w:val="14"/>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 xml:space="preserve"> Відділу внутрішнього аудиту;</w:t>
      </w:r>
    </w:p>
    <w:p w:rsidR="005F123E" w:rsidRPr="00DC1690" w:rsidRDefault="005F123E" w:rsidP="00624157">
      <w:pPr>
        <w:numPr>
          <w:ilvl w:val="0"/>
          <w:numId w:val="14"/>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Підрозділу контролера;</w:t>
      </w:r>
    </w:p>
    <w:p w:rsidR="005F123E" w:rsidRPr="00DC1690" w:rsidRDefault="005F123E" w:rsidP="00624157">
      <w:pPr>
        <w:numPr>
          <w:ilvl w:val="0"/>
          <w:numId w:val="14"/>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lastRenderedPageBreak/>
        <w:t>Відділу персоналу;</w:t>
      </w:r>
    </w:p>
    <w:p w:rsidR="005F123E" w:rsidRPr="00DC1690" w:rsidRDefault="005F123E" w:rsidP="00624157">
      <w:pPr>
        <w:numPr>
          <w:ilvl w:val="0"/>
          <w:numId w:val="14"/>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t xml:space="preserve"> </w:t>
      </w: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t>60. Управлінський облік як система сформувався:</w:t>
      </w:r>
    </w:p>
    <w:p w:rsidR="005F123E" w:rsidRPr="00DC1690" w:rsidRDefault="005F123E" w:rsidP="00624157">
      <w:pPr>
        <w:numPr>
          <w:ilvl w:val="0"/>
          <w:numId w:val="11"/>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 xml:space="preserve">У середині </w:t>
      </w:r>
      <w:r w:rsidRPr="00DC1690">
        <w:rPr>
          <w:rFonts w:ascii="Times New Roman" w:hAnsi="Times New Roman" w:cs="Times New Roman"/>
          <w:sz w:val="28"/>
          <w:szCs w:val="28"/>
          <w:lang w:val="en-US"/>
        </w:rPr>
        <w:t>XIX</w:t>
      </w:r>
      <w:r w:rsidRPr="00DC1690">
        <w:rPr>
          <w:rFonts w:ascii="Times New Roman" w:hAnsi="Times New Roman" w:cs="Times New Roman"/>
          <w:sz w:val="28"/>
          <w:szCs w:val="28"/>
        </w:rPr>
        <w:t>ст.;</w:t>
      </w:r>
    </w:p>
    <w:p w:rsidR="005F123E" w:rsidRPr="00DC1690" w:rsidRDefault="005F123E" w:rsidP="00624157">
      <w:pPr>
        <w:numPr>
          <w:ilvl w:val="0"/>
          <w:numId w:val="11"/>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 xml:space="preserve">На початку </w:t>
      </w:r>
      <w:r w:rsidRPr="00DC1690">
        <w:rPr>
          <w:rFonts w:ascii="Times New Roman" w:hAnsi="Times New Roman" w:cs="Times New Roman"/>
          <w:sz w:val="28"/>
          <w:szCs w:val="28"/>
          <w:lang w:val="en-US"/>
        </w:rPr>
        <w:t>XX</w:t>
      </w:r>
      <w:r w:rsidRPr="00DC1690">
        <w:rPr>
          <w:rFonts w:ascii="Times New Roman" w:hAnsi="Times New Roman" w:cs="Times New Roman"/>
          <w:sz w:val="28"/>
          <w:szCs w:val="28"/>
        </w:rPr>
        <w:t>ст.;</w:t>
      </w:r>
    </w:p>
    <w:p w:rsidR="005F123E" w:rsidRPr="00DC1690" w:rsidRDefault="005F123E" w:rsidP="00624157">
      <w:pPr>
        <w:numPr>
          <w:ilvl w:val="0"/>
          <w:numId w:val="11"/>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 xml:space="preserve">В останній чверті </w:t>
      </w:r>
      <w:r w:rsidRPr="00DC1690">
        <w:rPr>
          <w:rFonts w:ascii="Times New Roman" w:hAnsi="Times New Roman" w:cs="Times New Roman"/>
          <w:sz w:val="28"/>
          <w:szCs w:val="28"/>
          <w:lang w:val="en-US"/>
        </w:rPr>
        <w:t>XX</w:t>
      </w:r>
      <w:r w:rsidRPr="00DC1690">
        <w:rPr>
          <w:rFonts w:ascii="Times New Roman" w:hAnsi="Times New Roman" w:cs="Times New Roman"/>
          <w:sz w:val="28"/>
          <w:szCs w:val="28"/>
        </w:rPr>
        <w:t>ст.;</w:t>
      </w:r>
    </w:p>
    <w:p w:rsidR="005F123E" w:rsidRPr="00DC1690" w:rsidRDefault="005F123E" w:rsidP="00624157">
      <w:pPr>
        <w:numPr>
          <w:ilvl w:val="0"/>
          <w:numId w:val="11"/>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ind w:firstLine="60"/>
        <w:jc w:val="both"/>
        <w:rPr>
          <w:rFonts w:ascii="Times New Roman" w:hAnsi="Times New Roman" w:cs="Times New Roman"/>
          <w:sz w:val="28"/>
          <w:szCs w:val="28"/>
        </w:rPr>
      </w:pP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t>61.Управлінський облік відрізняється від фінансового:</w:t>
      </w:r>
    </w:p>
    <w:p w:rsidR="005F123E" w:rsidRPr="00DC1690" w:rsidRDefault="005F123E" w:rsidP="00624157">
      <w:pPr>
        <w:numPr>
          <w:ilvl w:val="0"/>
          <w:numId w:val="12"/>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Рівням відкритості даних;</w:t>
      </w:r>
    </w:p>
    <w:p w:rsidR="005F123E" w:rsidRPr="00DC1690" w:rsidRDefault="005F123E" w:rsidP="00624157">
      <w:pPr>
        <w:numPr>
          <w:ilvl w:val="0"/>
          <w:numId w:val="12"/>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Спрямованістю у часі;</w:t>
      </w:r>
    </w:p>
    <w:p w:rsidR="005F123E" w:rsidRPr="00DC1690" w:rsidRDefault="005F123E" w:rsidP="00624157">
      <w:pPr>
        <w:numPr>
          <w:ilvl w:val="0"/>
          <w:numId w:val="12"/>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Користувачами інформації;</w:t>
      </w:r>
    </w:p>
    <w:p w:rsidR="005F123E" w:rsidRPr="00DC1690" w:rsidRDefault="005F123E" w:rsidP="00624157">
      <w:pPr>
        <w:numPr>
          <w:ilvl w:val="0"/>
          <w:numId w:val="12"/>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ind w:firstLine="60"/>
        <w:jc w:val="both"/>
        <w:rPr>
          <w:rFonts w:ascii="Times New Roman" w:hAnsi="Times New Roman" w:cs="Times New Roman"/>
          <w:sz w:val="28"/>
          <w:szCs w:val="28"/>
        </w:rPr>
      </w:pP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t>62.Управлінський облік орієнтований на аналіз:</w:t>
      </w:r>
    </w:p>
    <w:p w:rsidR="005F123E" w:rsidRPr="00DC1690" w:rsidRDefault="005F123E" w:rsidP="00624157">
      <w:pPr>
        <w:numPr>
          <w:ilvl w:val="0"/>
          <w:numId w:val="13"/>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Минулих подій;</w:t>
      </w:r>
    </w:p>
    <w:p w:rsidR="005F123E" w:rsidRPr="00DC1690" w:rsidRDefault="005F123E" w:rsidP="00624157">
      <w:pPr>
        <w:numPr>
          <w:ilvl w:val="0"/>
          <w:numId w:val="13"/>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Детермінованих явищ і подій;</w:t>
      </w:r>
    </w:p>
    <w:p w:rsidR="005F123E" w:rsidRPr="00DC1690" w:rsidRDefault="005F123E" w:rsidP="00624157">
      <w:pPr>
        <w:numPr>
          <w:ilvl w:val="0"/>
          <w:numId w:val="13"/>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Майбутніх подій;</w:t>
      </w:r>
    </w:p>
    <w:p w:rsidR="005F123E" w:rsidRPr="00DC1690" w:rsidRDefault="005F123E" w:rsidP="00624157">
      <w:pPr>
        <w:numPr>
          <w:ilvl w:val="0"/>
          <w:numId w:val="13"/>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t xml:space="preserve"> </w:t>
      </w: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t>63. Періодичність складання звітності в управлінському обліку:</w:t>
      </w:r>
    </w:p>
    <w:p w:rsidR="005F123E" w:rsidRPr="00DC1690" w:rsidRDefault="005F123E" w:rsidP="00624157">
      <w:pPr>
        <w:numPr>
          <w:ilvl w:val="0"/>
          <w:numId w:val="8"/>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Місячна;</w:t>
      </w:r>
    </w:p>
    <w:p w:rsidR="005F123E" w:rsidRPr="00DC1690" w:rsidRDefault="005F123E" w:rsidP="00624157">
      <w:pPr>
        <w:numPr>
          <w:ilvl w:val="0"/>
          <w:numId w:val="8"/>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 xml:space="preserve">Без регламентованого інтервалу; </w:t>
      </w:r>
    </w:p>
    <w:p w:rsidR="005F123E" w:rsidRPr="00DC1690" w:rsidRDefault="005F123E" w:rsidP="00624157">
      <w:pPr>
        <w:numPr>
          <w:ilvl w:val="0"/>
          <w:numId w:val="8"/>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Річна;</w:t>
      </w:r>
    </w:p>
    <w:p w:rsidR="005F123E" w:rsidRPr="00DC1690" w:rsidRDefault="005F123E" w:rsidP="00624157">
      <w:pPr>
        <w:numPr>
          <w:ilvl w:val="0"/>
          <w:numId w:val="8"/>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tabs>
          <w:tab w:val="left" w:pos="1050"/>
        </w:tabs>
        <w:jc w:val="both"/>
        <w:rPr>
          <w:rFonts w:ascii="Times New Roman" w:hAnsi="Times New Roman" w:cs="Times New Roman"/>
          <w:sz w:val="28"/>
          <w:szCs w:val="28"/>
        </w:rPr>
      </w:pPr>
      <w:r w:rsidRPr="00DC1690">
        <w:rPr>
          <w:rFonts w:ascii="Times New Roman" w:hAnsi="Times New Roman" w:cs="Times New Roman"/>
          <w:sz w:val="28"/>
          <w:szCs w:val="28"/>
        </w:rPr>
        <w:t xml:space="preserve"> </w:t>
      </w:r>
      <w:r w:rsidRPr="00DC1690">
        <w:rPr>
          <w:rFonts w:ascii="Times New Roman" w:hAnsi="Times New Roman" w:cs="Times New Roman"/>
          <w:sz w:val="28"/>
          <w:szCs w:val="28"/>
        </w:rPr>
        <w:tab/>
      </w: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t>64. Система управлінського обліку – це:</w:t>
      </w:r>
    </w:p>
    <w:p w:rsidR="005F123E" w:rsidRPr="00DC1690" w:rsidRDefault="005F123E" w:rsidP="00624157">
      <w:pPr>
        <w:numPr>
          <w:ilvl w:val="0"/>
          <w:numId w:val="9"/>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Формування інформаційного забезпечення для ефективного управління підприємством;</w:t>
      </w:r>
    </w:p>
    <w:p w:rsidR="005F123E" w:rsidRPr="00DC1690" w:rsidRDefault="005F123E" w:rsidP="00624157">
      <w:pPr>
        <w:numPr>
          <w:ilvl w:val="0"/>
          <w:numId w:val="9"/>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Сукупність різноманітних прийомів і способів, за допомогою яких визначають об’єкти управлінського обліку в інформаційній системі підприємства;</w:t>
      </w:r>
    </w:p>
    <w:p w:rsidR="005F123E" w:rsidRPr="00DC1690" w:rsidRDefault="005F123E" w:rsidP="00624157">
      <w:pPr>
        <w:numPr>
          <w:ilvl w:val="0"/>
          <w:numId w:val="9"/>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 xml:space="preserve">Система збирання, групування та аналізу управлінської інформації, використання її для планування, прийняття управлінських рішень та контролю за її реалізацією; </w:t>
      </w:r>
    </w:p>
    <w:p w:rsidR="005F123E" w:rsidRPr="00DC1690" w:rsidRDefault="005F123E" w:rsidP="00624157">
      <w:pPr>
        <w:numPr>
          <w:ilvl w:val="0"/>
          <w:numId w:val="9"/>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ind w:left="720"/>
        <w:jc w:val="both"/>
        <w:rPr>
          <w:rFonts w:ascii="Times New Roman" w:hAnsi="Times New Roman" w:cs="Times New Roman"/>
          <w:sz w:val="28"/>
          <w:szCs w:val="28"/>
        </w:rPr>
      </w:pP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lastRenderedPageBreak/>
        <w:t>65. Розрізняють такі системи управлінського обліку:</w:t>
      </w:r>
    </w:p>
    <w:p w:rsidR="005F123E" w:rsidRPr="00DC1690" w:rsidRDefault="005F123E" w:rsidP="00624157">
      <w:pPr>
        <w:numPr>
          <w:ilvl w:val="0"/>
          <w:numId w:val="10"/>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Автономна та двокругова;</w:t>
      </w:r>
    </w:p>
    <w:p w:rsidR="005F123E" w:rsidRPr="00DC1690" w:rsidRDefault="005F123E" w:rsidP="00624157">
      <w:pPr>
        <w:numPr>
          <w:ilvl w:val="0"/>
          <w:numId w:val="10"/>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Інтегрована та моністична;</w:t>
      </w:r>
    </w:p>
    <w:p w:rsidR="005F123E" w:rsidRPr="00DC1690" w:rsidRDefault="005F123E" w:rsidP="00624157">
      <w:pPr>
        <w:numPr>
          <w:ilvl w:val="0"/>
          <w:numId w:val="10"/>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Незалежна та автономна;</w:t>
      </w:r>
    </w:p>
    <w:p w:rsidR="005F123E" w:rsidRPr="00DC1690" w:rsidRDefault="005F123E" w:rsidP="00624157">
      <w:pPr>
        <w:numPr>
          <w:ilvl w:val="0"/>
          <w:numId w:val="10"/>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ind w:left="720"/>
        <w:jc w:val="both"/>
        <w:rPr>
          <w:rFonts w:ascii="Times New Roman" w:hAnsi="Times New Roman" w:cs="Times New Roman"/>
          <w:sz w:val="28"/>
          <w:szCs w:val="28"/>
        </w:rPr>
      </w:pP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t>66. При застосуванні автономної системи управлінського обліку:</w:t>
      </w:r>
    </w:p>
    <w:p w:rsidR="005F123E" w:rsidRPr="00DC1690" w:rsidRDefault="005F123E" w:rsidP="00624157">
      <w:pPr>
        <w:numPr>
          <w:ilvl w:val="0"/>
          <w:numId w:val="69"/>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Бухгалтерський облік ведуть окремо від управлінського;</w:t>
      </w:r>
    </w:p>
    <w:p w:rsidR="005F123E" w:rsidRPr="00DC1690" w:rsidRDefault="005F123E" w:rsidP="00624157">
      <w:pPr>
        <w:numPr>
          <w:ilvl w:val="0"/>
          <w:numId w:val="69"/>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Фінансовий облік ведуть окремо від управлінського;</w:t>
      </w:r>
    </w:p>
    <w:p w:rsidR="005F123E" w:rsidRPr="00DC1690" w:rsidRDefault="005F123E" w:rsidP="00624157">
      <w:pPr>
        <w:numPr>
          <w:ilvl w:val="0"/>
          <w:numId w:val="69"/>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Фінансовий облік ведуть об’єднано із управлінським;</w:t>
      </w:r>
    </w:p>
    <w:p w:rsidR="005F123E" w:rsidRPr="00DC1690" w:rsidRDefault="005F123E" w:rsidP="00624157">
      <w:pPr>
        <w:numPr>
          <w:ilvl w:val="0"/>
          <w:numId w:val="69"/>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ind w:left="720"/>
        <w:jc w:val="both"/>
        <w:rPr>
          <w:rFonts w:ascii="Times New Roman" w:hAnsi="Times New Roman" w:cs="Times New Roman"/>
          <w:sz w:val="28"/>
          <w:szCs w:val="28"/>
        </w:rPr>
      </w:pP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t>67. За видами управлінських рішень, для яких формується інформація, управлінський облік поділяють на:</w:t>
      </w:r>
    </w:p>
    <w:p w:rsidR="005F123E" w:rsidRPr="00DC1690" w:rsidRDefault="005F123E" w:rsidP="00624157">
      <w:pPr>
        <w:numPr>
          <w:ilvl w:val="0"/>
          <w:numId w:val="70"/>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Стратегічний а тактичний;</w:t>
      </w:r>
    </w:p>
    <w:p w:rsidR="005F123E" w:rsidRPr="00DC1690" w:rsidRDefault="005F123E" w:rsidP="00624157">
      <w:pPr>
        <w:numPr>
          <w:ilvl w:val="0"/>
          <w:numId w:val="70"/>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Поточний і тактичний;</w:t>
      </w:r>
    </w:p>
    <w:p w:rsidR="005F123E" w:rsidRPr="00DC1690" w:rsidRDefault="005F123E" w:rsidP="00624157">
      <w:pPr>
        <w:numPr>
          <w:ilvl w:val="0"/>
          <w:numId w:val="70"/>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Стратегічний, поточний і оперативний управлінський облік;</w:t>
      </w:r>
    </w:p>
    <w:p w:rsidR="005F123E" w:rsidRPr="00DC1690" w:rsidRDefault="005F123E" w:rsidP="00624157">
      <w:pPr>
        <w:numPr>
          <w:ilvl w:val="0"/>
          <w:numId w:val="70"/>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pStyle w:val="a4"/>
        <w:ind w:firstLine="0"/>
        <w:rPr>
          <w:sz w:val="28"/>
          <w:szCs w:val="28"/>
        </w:rPr>
      </w:pPr>
    </w:p>
    <w:p w:rsidR="005F123E" w:rsidRPr="00DC1690" w:rsidRDefault="005F123E" w:rsidP="005F123E">
      <w:pPr>
        <w:pStyle w:val="a4"/>
        <w:ind w:firstLine="0"/>
        <w:rPr>
          <w:sz w:val="28"/>
          <w:szCs w:val="28"/>
        </w:rPr>
      </w:pPr>
      <w:r w:rsidRPr="00DC1690">
        <w:rPr>
          <w:sz w:val="28"/>
          <w:szCs w:val="28"/>
        </w:rPr>
        <w:t>68. За широтою охоплення інформації управлінський облік поділяється на:</w:t>
      </w:r>
    </w:p>
    <w:p w:rsidR="005F123E" w:rsidRPr="00DC1690" w:rsidRDefault="005F123E" w:rsidP="00624157">
      <w:pPr>
        <w:pStyle w:val="a4"/>
        <w:numPr>
          <w:ilvl w:val="0"/>
          <w:numId w:val="71"/>
        </w:numPr>
        <w:jc w:val="both"/>
        <w:rPr>
          <w:sz w:val="28"/>
          <w:szCs w:val="28"/>
        </w:rPr>
      </w:pPr>
      <w:r w:rsidRPr="00DC1690">
        <w:rPr>
          <w:sz w:val="28"/>
          <w:szCs w:val="28"/>
        </w:rPr>
        <w:t>Систематичний і проблемний;</w:t>
      </w:r>
    </w:p>
    <w:p w:rsidR="005F123E" w:rsidRPr="00DC1690" w:rsidRDefault="005F123E" w:rsidP="00624157">
      <w:pPr>
        <w:pStyle w:val="a4"/>
        <w:numPr>
          <w:ilvl w:val="0"/>
          <w:numId w:val="71"/>
        </w:numPr>
        <w:jc w:val="both"/>
        <w:rPr>
          <w:sz w:val="28"/>
          <w:szCs w:val="28"/>
        </w:rPr>
      </w:pPr>
      <w:r w:rsidRPr="00DC1690">
        <w:rPr>
          <w:sz w:val="28"/>
          <w:szCs w:val="28"/>
        </w:rPr>
        <w:t>Стратегічний, поточний;</w:t>
      </w:r>
    </w:p>
    <w:p w:rsidR="005F123E" w:rsidRPr="00DC1690" w:rsidRDefault="005F123E" w:rsidP="00624157">
      <w:pPr>
        <w:pStyle w:val="a4"/>
        <w:numPr>
          <w:ilvl w:val="0"/>
          <w:numId w:val="71"/>
        </w:numPr>
        <w:jc w:val="both"/>
        <w:rPr>
          <w:sz w:val="28"/>
          <w:szCs w:val="28"/>
        </w:rPr>
      </w:pPr>
      <w:r w:rsidRPr="00DC1690">
        <w:rPr>
          <w:sz w:val="28"/>
          <w:szCs w:val="28"/>
        </w:rPr>
        <w:t>Систематичний, стратегічний;</w:t>
      </w:r>
    </w:p>
    <w:p w:rsidR="005F123E" w:rsidRPr="00DC1690" w:rsidRDefault="005F123E" w:rsidP="00624157">
      <w:pPr>
        <w:numPr>
          <w:ilvl w:val="0"/>
          <w:numId w:val="71"/>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pStyle w:val="a4"/>
        <w:ind w:left="720" w:firstLine="0"/>
        <w:rPr>
          <w:sz w:val="28"/>
          <w:szCs w:val="28"/>
        </w:rPr>
      </w:pPr>
    </w:p>
    <w:p w:rsidR="005F123E" w:rsidRPr="00DC1690" w:rsidRDefault="005F123E" w:rsidP="005F123E">
      <w:pPr>
        <w:jc w:val="both"/>
        <w:rPr>
          <w:rFonts w:ascii="Times New Roman" w:hAnsi="Times New Roman" w:cs="Times New Roman"/>
          <w:sz w:val="28"/>
          <w:szCs w:val="28"/>
        </w:rPr>
      </w:pPr>
      <w:r w:rsidRPr="00DC1690">
        <w:rPr>
          <w:rFonts w:ascii="Times New Roman" w:hAnsi="Times New Roman" w:cs="Times New Roman"/>
          <w:sz w:val="28"/>
          <w:szCs w:val="28"/>
        </w:rPr>
        <w:t>69. При застосуванні інтегрованої системи управлінського обліку:</w:t>
      </w:r>
    </w:p>
    <w:p w:rsidR="005F123E" w:rsidRPr="00DC1690" w:rsidRDefault="005F123E" w:rsidP="00624157">
      <w:pPr>
        <w:numPr>
          <w:ilvl w:val="0"/>
          <w:numId w:val="72"/>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Бухгалтерський облік ведуть окремо від управлінського;</w:t>
      </w:r>
    </w:p>
    <w:p w:rsidR="005F123E" w:rsidRPr="00DC1690" w:rsidRDefault="005F123E" w:rsidP="00624157">
      <w:pPr>
        <w:numPr>
          <w:ilvl w:val="0"/>
          <w:numId w:val="72"/>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Фінансовий облік ведуть окремо від управлінського;</w:t>
      </w:r>
    </w:p>
    <w:p w:rsidR="005F123E" w:rsidRPr="00DC1690" w:rsidRDefault="005F123E" w:rsidP="00624157">
      <w:pPr>
        <w:numPr>
          <w:ilvl w:val="0"/>
          <w:numId w:val="72"/>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В управлінському обліку інформацію подають в інтегрованій формі;</w:t>
      </w:r>
    </w:p>
    <w:p w:rsidR="005F123E" w:rsidRPr="00DC1690" w:rsidRDefault="005F123E" w:rsidP="00624157">
      <w:pPr>
        <w:numPr>
          <w:ilvl w:val="0"/>
          <w:numId w:val="72"/>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pStyle w:val="a4"/>
        <w:ind w:firstLine="0"/>
        <w:rPr>
          <w:sz w:val="28"/>
          <w:szCs w:val="28"/>
        </w:rPr>
      </w:pPr>
    </w:p>
    <w:p w:rsidR="005F123E" w:rsidRPr="00DC1690" w:rsidRDefault="005F123E" w:rsidP="005F123E">
      <w:pPr>
        <w:pStyle w:val="a4"/>
        <w:ind w:firstLine="0"/>
        <w:rPr>
          <w:sz w:val="28"/>
          <w:szCs w:val="28"/>
        </w:rPr>
      </w:pPr>
      <w:r w:rsidRPr="00DC1690">
        <w:rPr>
          <w:sz w:val="28"/>
          <w:szCs w:val="28"/>
        </w:rPr>
        <w:t>70. На підприємствах на організацію управлінського обліку впливають такі чинники:</w:t>
      </w:r>
    </w:p>
    <w:p w:rsidR="005F123E" w:rsidRPr="00DC1690" w:rsidRDefault="005F123E" w:rsidP="00624157">
      <w:pPr>
        <w:pStyle w:val="a4"/>
        <w:numPr>
          <w:ilvl w:val="0"/>
          <w:numId w:val="73"/>
        </w:numPr>
        <w:jc w:val="both"/>
        <w:rPr>
          <w:sz w:val="28"/>
          <w:szCs w:val="28"/>
        </w:rPr>
      </w:pPr>
      <w:r w:rsidRPr="00DC1690">
        <w:rPr>
          <w:sz w:val="28"/>
          <w:szCs w:val="28"/>
        </w:rPr>
        <w:t>Технологічні та обліково-організаційні чинники, стратегічні цілі підприємства;</w:t>
      </w:r>
    </w:p>
    <w:p w:rsidR="005F123E" w:rsidRPr="00DC1690" w:rsidRDefault="005F123E" w:rsidP="00624157">
      <w:pPr>
        <w:pStyle w:val="a4"/>
        <w:numPr>
          <w:ilvl w:val="0"/>
          <w:numId w:val="73"/>
        </w:numPr>
        <w:jc w:val="both"/>
        <w:rPr>
          <w:sz w:val="28"/>
          <w:szCs w:val="28"/>
        </w:rPr>
      </w:pPr>
      <w:r w:rsidRPr="00DC1690">
        <w:rPr>
          <w:sz w:val="28"/>
          <w:szCs w:val="28"/>
        </w:rPr>
        <w:t xml:space="preserve">Законодавчо-нормативні, загальноорганізаційні, </w:t>
      </w:r>
    </w:p>
    <w:p w:rsidR="005F123E" w:rsidRPr="00DC1690" w:rsidRDefault="005F123E" w:rsidP="005F123E">
      <w:pPr>
        <w:pStyle w:val="a4"/>
        <w:ind w:left="720" w:firstLine="0"/>
        <w:rPr>
          <w:sz w:val="28"/>
          <w:szCs w:val="28"/>
        </w:rPr>
      </w:pPr>
      <w:r w:rsidRPr="00DC1690">
        <w:rPr>
          <w:sz w:val="28"/>
          <w:szCs w:val="28"/>
        </w:rPr>
        <w:t>технологічні чинники;</w:t>
      </w:r>
    </w:p>
    <w:p w:rsidR="005F123E" w:rsidRPr="00DC1690" w:rsidRDefault="005F123E" w:rsidP="00624157">
      <w:pPr>
        <w:pStyle w:val="a4"/>
        <w:numPr>
          <w:ilvl w:val="0"/>
          <w:numId w:val="73"/>
        </w:numPr>
        <w:jc w:val="both"/>
        <w:rPr>
          <w:sz w:val="28"/>
          <w:szCs w:val="28"/>
        </w:rPr>
      </w:pPr>
      <w:r w:rsidRPr="00DC1690">
        <w:rPr>
          <w:sz w:val="28"/>
          <w:szCs w:val="28"/>
        </w:rPr>
        <w:t xml:space="preserve">  Загальноорганізаційні, обліково-організаційні,</w:t>
      </w:r>
    </w:p>
    <w:p w:rsidR="005F123E" w:rsidRPr="00DC1690" w:rsidRDefault="005F123E" w:rsidP="005F123E">
      <w:pPr>
        <w:pStyle w:val="a4"/>
        <w:ind w:left="720" w:firstLine="0"/>
        <w:rPr>
          <w:sz w:val="28"/>
          <w:szCs w:val="28"/>
        </w:rPr>
      </w:pPr>
      <w:r w:rsidRPr="00DC1690">
        <w:rPr>
          <w:sz w:val="28"/>
          <w:szCs w:val="28"/>
        </w:rPr>
        <w:t>технічні чинники;</w:t>
      </w:r>
    </w:p>
    <w:p w:rsidR="005F123E" w:rsidRPr="00DC1690" w:rsidRDefault="005F123E" w:rsidP="00624157">
      <w:pPr>
        <w:numPr>
          <w:ilvl w:val="0"/>
          <w:numId w:val="73"/>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5F123E">
      <w:pPr>
        <w:pStyle w:val="a4"/>
        <w:ind w:left="720" w:firstLine="0"/>
        <w:rPr>
          <w:sz w:val="28"/>
          <w:szCs w:val="28"/>
        </w:rPr>
      </w:pPr>
    </w:p>
    <w:p w:rsidR="005F123E" w:rsidRPr="00DC1690" w:rsidRDefault="005F123E" w:rsidP="005F123E">
      <w:pPr>
        <w:pStyle w:val="a4"/>
        <w:ind w:firstLine="0"/>
        <w:rPr>
          <w:sz w:val="28"/>
          <w:szCs w:val="28"/>
        </w:rPr>
      </w:pPr>
      <w:r w:rsidRPr="00DC1690">
        <w:rPr>
          <w:sz w:val="28"/>
          <w:szCs w:val="28"/>
        </w:rPr>
        <w:t>71. До обліково-організаційних чинників організації управлінського обліку належать:</w:t>
      </w:r>
    </w:p>
    <w:p w:rsidR="005F123E" w:rsidRPr="00DC1690" w:rsidRDefault="005F123E" w:rsidP="00624157">
      <w:pPr>
        <w:pStyle w:val="a4"/>
        <w:numPr>
          <w:ilvl w:val="0"/>
          <w:numId w:val="74"/>
        </w:numPr>
        <w:jc w:val="both"/>
        <w:rPr>
          <w:sz w:val="28"/>
          <w:szCs w:val="28"/>
        </w:rPr>
      </w:pPr>
      <w:r w:rsidRPr="00DC1690">
        <w:rPr>
          <w:sz w:val="28"/>
          <w:szCs w:val="28"/>
        </w:rPr>
        <w:t>Облікова політика підприємства, стратегічні цілі;</w:t>
      </w:r>
    </w:p>
    <w:p w:rsidR="005F123E" w:rsidRPr="00DC1690" w:rsidRDefault="005F123E" w:rsidP="00624157">
      <w:pPr>
        <w:pStyle w:val="a4"/>
        <w:numPr>
          <w:ilvl w:val="0"/>
          <w:numId w:val="74"/>
        </w:numPr>
        <w:jc w:val="both"/>
        <w:rPr>
          <w:sz w:val="28"/>
          <w:szCs w:val="28"/>
        </w:rPr>
      </w:pPr>
      <w:r w:rsidRPr="00DC1690">
        <w:rPr>
          <w:sz w:val="28"/>
          <w:szCs w:val="28"/>
        </w:rPr>
        <w:t>Особливості технології виробництва, перервність (неперервність) технологічного циклу, характер організації робочих місць, особливості продукції (складність, віднесення до основної чи допоміжної);</w:t>
      </w:r>
    </w:p>
    <w:p w:rsidR="005F123E" w:rsidRPr="00DC1690" w:rsidRDefault="005F123E" w:rsidP="00624157">
      <w:pPr>
        <w:pStyle w:val="a4"/>
        <w:numPr>
          <w:ilvl w:val="0"/>
          <w:numId w:val="74"/>
        </w:numPr>
        <w:jc w:val="both"/>
        <w:rPr>
          <w:sz w:val="28"/>
          <w:szCs w:val="28"/>
        </w:rPr>
      </w:pPr>
      <w:r w:rsidRPr="00DC1690">
        <w:rPr>
          <w:sz w:val="28"/>
          <w:szCs w:val="28"/>
        </w:rPr>
        <w:t>Склад калькуляційних статей витрат, методи оцінювання об’єктів обліку, організація внутрішньогосподарських відносин, повнота включення витрат, використання нормативів тощо;</w:t>
      </w:r>
    </w:p>
    <w:p w:rsidR="005F123E" w:rsidRPr="00DC1690" w:rsidRDefault="005F123E" w:rsidP="00624157">
      <w:pPr>
        <w:pStyle w:val="a4"/>
        <w:numPr>
          <w:ilvl w:val="0"/>
          <w:numId w:val="74"/>
        </w:numPr>
        <w:jc w:val="both"/>
        <w:rPr>
          <w:sz w:val="28"/>
          <w:szCs w:val="28"/>
        </w:rPr>
      </w:pPr>
      <w:r w:rsidRPr="00DC1690">
        <w:rPr>
          <w:sz w:val="28"/>
          <w:szCs w:val="28"/>
        </w:rPr>
        <w:t>Усі відповіді вірні.</w:t>
      </w:r>
    </w:p>
    <w:p w:rsidR="005F123E" w:rsidRPr="00DC1690" w:rsidRDefault="005F123E" w:rsidP="005F123E">
      <w:pPr>
        <w:jc w:val="both"/>
        <w:rPr>
          <w:rFonts w:ascii="Times New Roman" w:hAnsi="Times New Roman" w:cs="Times New Roman"/>
          <w:sz w:val="28"/>
          <w:szCs w:val="28"/>
        </w:rPr>
      </w:pPr>
    </w:p>
    <w:p w:rsidR="005F123E" w:rsidRPr="00DC1690" w:rsidRDefault="005F123E" w:rsidP="005F123E">
      <w:pPr>
        <w:pStyle w:val="a4"/>
        <w:ind w:firstLine="0"/>
        <w:rPr>
          <w:sz w:val="28"/>
          <w:szCs w:val="28"/>
        </w:rPr>
      </w:pPr>
      <w:r w:rsidRPr="00DC1690">
        <w:rPr>
          <w:sz w:val="28"/>
          <w:szCs w:val="28"/>
        </w:rPr>
        <w:t>72. До загально-організаційних чинників організації управлінського обліку належать:</w:t>
      </w:r>
    </w:p>
    <w:p w:rsidR="005F123E" w:rsidRPr="00DC1690" w:rsidRDefault="005F123E" w:rsidP="00624157">
      <w:pPr>
        <w:pStyle w:val="a4"/>
        <w:numPr>
          <w:ilvl w:val="0"/>
          <w:numId w:val="75"/>
        </w:numPr>
        <w:jc w:val="both"/>
        <w:rPr>
          <w:sz w:val="28"/>
          <w:szCs w:val="28"/>
        </w:rPr>
      </w:pPr>
      <w:r w:rsidRPr="00DC1690">
        <w:rPr>
          <w:sz w:val="28"/>
          <w:szCs w:val="28"/>
        </w:rPr>
        <w:t>Вид підприємницької діяльності, галузь та підгалузь виду діяльності, форма спеціалізації, організаційна структура підприємства, тип виробництва;</w:t>
      </w:r>
    </w:p>
    <w:p w:rsidR="005F123E" w:rsidRPr="00DC1690" w:rsidRDefault="005F123E" w:rsidP="00624157">
      <w:pPr>
        <w:pStyle w:val="a4"/>
        <w:numPr>
          <w:ilvl w:val="0"/>
          <w:numId w:val="75"/>
        </w:numPr>
        <w:jc w:val="both"/>
        <w:rPr>
          <w:sz w:val="28"/>
          <w:szCs w:val="28"/>
        </w:rPr>
      </w:pPr>
      <w:r w:rsidRPr="00DC1690">
        <w:rPr>
          <w:sz w:val="28"/>
          <w:szCs w:val="28"/>
        </w:rPr>
        <w:t>Особливості технології виробництва, перервність (неперервність) технологічного циклу, характер організації робочих місць, особливості продукції (складність, віднесення до основної чи допоміжної);</w:t>
      </w:r>
    </w:p>
    <w:p w:rsidR="005F123E" w:rsidRPr="00DC1690" w:rsidRDefault="005F123E" w:rsidP="00624157">
      <w:pPr>
        <w:pStyle w:val="a4"/>
        <w:numPr>
          <w:ilvl w:val="0"/>
          <w:numId w:val="75"/>
        </w:numPr>
        <w:jc w:val="both"/>
        <w:rPr>
          <w:sz w:val="28"/>
          <w:szCs w:val="28"/>
        </w:rPr>
      </w:pPr>
      <w:r w:rsidRPr="00DC1690">
        <w:rPr>
          <w:sz w:val="28"/>
          <w:szCs w:val="28"/>
        </w:rPr>
        <w:t>Склад калькуляційних статей витрат, методи оцінювання об’єктів обліку, організація внутрішньогосподарських відносин, повнота включення витрат, використання нормативів тощо;</w:t>
      </w:r>
    </w:p>
    <w:p w:rsidR="005F123E" w:rsidRPr="00DC1690" w:rsidRDefault="005F123E" w:rsidP="00624157">
      <w:pPr>
        <w:pStyle w:val="a4"/>
        <w:numPr>
          <w:ilvl w:val="0"/>
          <w:numId w:val="75"/>
        </w:numPr>
        <w:jc w:val="both"/>
        <w:rPr>
          <w:sz w:val="28"/>
          <w:szCs w:val="28"/>
        </w:rPr>
      </w:pPr>
      <w:r w:rsidRPr="00DC1690">
        <w:rPr>
          <w:sz w:val="28"/>
          <w:szCs w:val="28"/>
        </w:rPr>
        <w:t>Методи оцінювання об’єктів обліку, особливості технології виробництва, тип виробництва.</w:t>
      </w:r>
    </w:p>
    <w:p w:rsidR="005F123E" w:rsidRPr="00DC1690" w:rsidRDefault="005F123E" w:rsidP="005F123E">
      <w:pPr>
        <w:jc w:val="both"/>
        <w:rPr>
          <w:rFonts w:ascii="Times New Roman" w:hAnsi="Times New Roman" w:cs="Times New Roman"/>
          <w:sz w:val="28"/>
          <w:szCs w:val="28"/>
        </w:rPr>
      </w:pPr>
    </w:p>
    <w:p w:rsidR="005F123E" w:rsidRPr="00DC1690" w:rsidRDefault="005F123E" w:rsidP="005F123E">
      <w:pPr>
        <w:pStyle w:val="a4"/>
        <w:ind w:firstLine="0"/>
        <w:rPr>
          <w:sz w:val="28"/>
          <w:szCs w:val="28"/>
        </w:rPr>
      </w:pPr>
      <w:r w:rsidRPr="00DC1690">
        <w:rPr>
          <w:sz w:val="28"/>
          <w:szCs w:val="28"/>
        </w:rPr>
        <w:t>73. До технічних чинників організації управлінського обліку належать:</w:t>
      </w:r>
    </w:p>
    <w:p w:rsidR="005F123E" w:rsidRPr="00DC1690" w:rsidRDefault="005F123E" w:rsidP="00624157">
      <w:pPr>
        <w:pStyle w:val="a4"/>
        <w:numPr>
          <w:ilvl w:val="0"/>
          <w:numId w:val="76"/>
        </w:numPr>
        <w:jc w:val="both"/>
        <w:rPr>
          <w:sz w:val="28"/>
          <w:szCs w:val="28"/>
        </w:rPr>
      </w:pPr>
      <w:r w:rsidRPr="00DC1690">
        <w:rPr>
          <w:sz w:val="28"/>
          <w:szCs w:val="28"/>
        </w:rPr>
        <w:t>Особливості технології виробництва, перервність (неперервність) технологічного циклу, характер організації робочих місць, особливості продукції (складність, віднесення до основної чи допоміжної);</w:t>
      </w:r>
    </w:p>
    <w:p w:rsidR="005F123E" w:rsidRPr="00DC1690" w:rsidRDefault="005F123E" w:rsidP="00624157">
      <w:pPr>
        <w:pStyle w:val="a4"/>
        <w:numPr>
          <w:ilvl w:val="0"/>
          <w:numId w:val="76"/>
        </w:numPr>
        <w:jc w:val="both"/>
        <w:rPr>
          <w:sz w:val="28"/>
          <w:szCs w:val="28"/>
        </w:rPr>
      </w:pPr>
      <w:r w:rsidRPr="00DC1690">
        <w:rPr>
          <w:sz w:val="28"/>
          <w:szCs w:val="28"/>
        </w:rPr>
        <w:t>Склад калькуляційних статей витрат, методи оцінювання об’єктів обліку, організація внутрішньогосподарських відносин, повнота включення витрат, використання нормативів тощо;</w:t>
      </w:r>
    </w:p>
    <w:p w:rsidR="005F123E" w:rsidRPr="00DC1690" w:rsidRDefault="005F123E" w:rsidP="00624157">
      <w:pPr>
        <w:pStyle w:val="a4"/>
        <w:numPr>
          <w:ilvl w:val="0"/>
          <w:numId w:val="76"/>
        </w:numPr>
        <w:jc w:val="both"/>
        <w:rPr>
          <w:sz w:val="28"/>
          <w:szCs w:val="28"/>
        </w:rPr>
      </w:pPr>
      <w:r w:rsidRPr="00DC1690">
        <w:rPr>
          <w:sz w:val="28"/>
          <w:szCs w:val="28"/>
        </w:rPr>
        <w:t xml:space="preserve">Методи оцінювання об’єктів обліку, особливості технології виробництва, тип виробництва. </w:t>
      </w:r>
    </w:p>
    <w:p w:rsidR="005F123E" w:rsidRPr="00DC1690" w:rsidRDefault="005F123E" w:rsidP="00624157">
      <w:pPr>
        <w:pStyle w:val="a4"/>
        <w:numPr>
          <w:ilvl w:val="0"/>
          <w:numId w:val="76"/>
        </w:numPr>
        <w:jc w:val="both"/>
        <w:rPr>
          <w:sz w:val="28"/>
          <w:szCs w:val="28"/>
        </w:rPr>
      </w:pPr>
      <w:r w:rsidRPr="00DC1690">
        <w:rPr>
          <w:sz w:val="28"/>
          <w:szCs w:val="28"/>
        </w:rPr>
        <w:t>Вид підприємницької діяльності, галузь та підгалузь виду діяльності, форма спеціалізації, організаційна структура підприємства, тип виробництва.</w:t>
      </w:r>
    </w:p>
    <w:p w:rsidR="005F123E" w:rsidRPr="00DC1690" w:rsidRDefault="005F123E" w:rsidP="005F123E">
      <w:pPr>
        <w:pStyle w:val="a4"/>
        <w:rPr>
          <w:sz w:val="28"/>
          <w:szCs w:val="28"/>
        </w:rPr>
      </w:pPr>
    </w:p>
    <w:p w:rsidR="005F123E" w:rsidRPr="00DC1690" w:rsidRDefault="005F123E" w:rsidP="005F123E">
      <w:pPr>
        <w:pStyle w:val="a4"/>
        <w:ind w:firstLine="0"/>
        <w:rPr>
          <w:sz w:val="28"/>
          <w:szCs w:val="28"/>
        </w:rPr>
      </w:pPr>
      <w:r w:rsidRPr="00DC1690">
        <w:rPr>
          <w:sz w:val="28"/>
          <w:szCs w:val="28"/>
        </w:rPr>
        <w:t>74.В управлінському обліку не здійснюються процедури:</w:t>
      </w:r>
    </w:p>
    <w:p w:rsidR="005F123E" w:rsidRPr="00DC1690" w:rsidRDefault="005F123E" w:rsidP="00624157">
      <w:pPr>
        <w:numPr>
          <w:ilvl w:val="0"/>
          <w:numId w:val="77"/>
        </w:numPr>
        <w:spacing w:after="0" w:line="240" w:lineRule="auto"/>
        <w:rPr>
          <w:rFonts w:ascii="Times New Roman" w:hAnsi="Times New Roman" w:cs="Times New Roman"/>
          <w:sz w:val="28"/>
          <w:szCs w:val="28"/>
        </w:rPr>
      </w:pPr>
      <w:r w:rsidRPr="00DC1690">
        <w:rPr>
          <w:rFonts w:ascii="Times New Roman" w:hAnsi="Times New Roman" w:cs="Times New Roman"/>
          <w:sz w:val="28"/>
          <w:szCs w:val="28"/>
        </w:rPr>
        <w:t>Надання оперативної інформації управлінській ланці всередині підприємства;</w:t>
      </w:r>
    </w:p>
    <w:p w:rsidR="005F123E" w:rsidRPr="00DC1690" w:rsidRDefault="005F123E" w:rsidP="00624157">
      <w:pPr>
        <w:numPr>
          <w:ilvl w:val="0"/>
          <w:numId w:val="77"/>
        </w:numPr>
        <w:spacing w:after="0" w:line="240" w:lineRule="auto"/>
        <w:rPr>
          <w:rFonts w:ascii="Times New Roman" w:hAnsi="Times New Roman" w:cs="Times New Roman"/>
          <w:sz w:val="28"/>
          <w:szCs w:val="28"/>
        </w:rPr>
      </w:pPr>
      <w:r w:rsidRPr="00DC1690">
        <w:rPr>
          <w:rFonts w:ascii="Times New Roman" w:hAnsi="Times New Roman" w:cs="Times New Roman"/>
          <w:sz w:val="28"/>
          <w:szCs w:val="28"/>
        </w:rPr>
        <w:t>Визначення результатів діяльності за центрами відповідальності;</w:t>
      </w:r>
    </w:p>
    <w:p w:rsidR="005F123E" w:rsidRPr="00DC1690" w:rsidRDefault="005F123E" w:rsidP="00624157">
      <w:pPr>
        <w:numPr>
          <w:ilvl w:val="0"/>
          <w:numId w:val="77"/>
        </w:numPr>
        <w:spacing w:after="0" w:line="240" w:lineRule="auto"/>
        <w:rPr>
          <w:rFonts w:ascii="Times New Roman" w:hAnsi="Times New Roman" w:cs="Times New Roman"/>
          <w:sz w:val="28"/>
          <w:szCs w:val="28"/>
        </w:rPr>
      </w:pPr>
      <w:r w:rsidRPr="00DC1690">
        <w:rPr>
          <w:rFonts w:ascii="Times New Roman" w:hAnsi="Times New Roman" w:cs="Times New Roman"/>
          <w:sz w:val="28"/>
          <w:szCs w:val="28"/>
        </w:rPr>
        <w:t>Калькулювання собівартості продукції.</w:t>
      </w:r>
    </w:p>
    <w:p w:rsidR="005F123E" w:rsidRPr="00DC1690" w:rsidRDefault="005F123E" w:rsidP="00624157">
      <w:pPr>
        <w:pStyle w:val="a4"/>
        <w:numPr>
          <w:ilvl w:val="0"/>
          <w:numId w:val="77"/>
        </w:numPr>
        <w:spacing w:line="360" w:lineRule="auto"/>
        <w:jc w:val="both"/>
        <w:rPr>
          <w:sz w:val="28"/>
          <w:szCs w:val="28"/>
        </w:rPr>
      </w:pPr>
      <w:r w:rsidRPr="00DC1690">
        <w:rPr>
          <w:sz w:val="28"/>
          <w:szCs w:val="28"/>
        </w:rPr>
        <w:lastRenderedPageBreak/>
        <w:t>Усі відповіді вірні.</w:t>
      </w:r>
    </w:p>
    <w:p w:rsidR="005F123E" w:rsidRPr="00DC1690" w:rsidRDefault="005F123E" w:rsidP="005F123E">
      <w:pPr>
        <w:pStyle w:val="a4"/>
        <w:ind w:firstLine="0"/>
        <w:rPr>
          <w:sz w:val="28"/>
          <w:szCs w:val="28"/>
        </w:rPr>
      </w:pPr>
    </w:p>
    <w:p w:rsidR="005F123E" w:rsidRPr="00DC1690" w:rsidRDefault="005F123E" w:rsidP="0036395B">
      <w:pPr>
        <w:spacing w:after="0"/>
        <w:rPr>
          <w:rFonts w:ascii="Times New Roman" w:hAnsi="Times New Roman" w:cs="Times New Roman"/>
          <w:sz w:val="28"/>
          <w:szCs w:val="28"/>
        </w:rPr>
      </w:pPr>
      <w:r w:rsidRPr="00DC1690">
        <w:rPr>
          <w:rFonts w:ascii="Times New Roman" w:hAnsi="Times New Roman" w:cs="Times New Roman"/>
          <w:sz w:val="28"/>
          <w:szCs w:val="28"/>
        </w:rPr>
        <w:t>75. Для якого етапу розвитку управлінського обліку характерне існування обліку за центрами відповідальності:</w:t>
      </w:r>
    </w:p>
    <w:p w:rsidR="005F123E" w:rsidRPr="0060490A" w:rsidRDefault="005F123E" w:rsidP="00624157">
      <w:pPr>
        <w:numPr>
          <w:ilvl w:val="0"/>
          <w:numId w:val="78"/>
        </w:numPr>
        <w:spacing w:after="0" w:line="240" w:lineRule="auto"/>
        <w:ind w:left="714" w:hanging="357"/>
        <w:rPr>
          <w:rFonts w:ascii="Times New Roman" w:hAnsi="Times New Roman" w:cs="Times New Roman"/>
          <w:sz w:val="28"/>
          <w:szCs w:val="28"/>
        </w:rPr>
      </w:pPr>
      <w:r w:rsidRPr="0060490A">
        <w:rPr>
          <w:rFonts w:ascii="Times New Roman" w:hAnsi="Times New Roman" w:cs="Times New Roman"/>
          <w:sz w:val="28"/>
          <w:szCs w:val="28"/>
        </w:rPr>
        <w:t>Стратегічного;</w:t>
      </w:r>
    </w:p>
    <w:p w:rsidR="005F123E" w:rsidRPr="0060490A" w:rsidRDefault="005F123E" w:rsidP="00624157">
      <w:pPr>
        <w:pStyle w:val="a4"/>
        <w:numPr>
          <w:ilvl w:val="0"/>
          <w:numId w:val="78"/>
        </w:numPr>
        <w:ind w:left="714" w:hanging="357"/>
        <w:jc w:val="both"/>
        <w:rPr>
          <w:sz w:val="28"/>
          <w:szCs w:val="28"/>
        </w:rPr>
      </w:pPr>
      <w:r w:rsidRPr="0060490A">
        <w:rPr>
          <w:sz w:val="28"/>
          <w:szCs w:val="28"/>
        </w:rPr>
        <w:t>Аналітичного;</w:t>
      </w:r>
    </w:p>
    <w:p w:rsidR="005F123E" w:rsidRPr="0060490A" w:rsidRDefault="005F123E" w:rsidP="00624157">
      <w:pPr>
        <w:numPr>
          <w:ilvl w:val="0"/>
          <w:numId w:val="78"/>
        </w:numPr>
        <w:spacing w:after="0" w:line="240" w:lineRule="auto"/>
        <w:ind w:left="714" w:hanging="357"/>
        <w:rPr>
          <w:rFonts w:ascii="Times New Roman" w:hAnsi="Times New Roman" w:cs="Times New Roman"/>
          <w:sz w:val="28"/>
          <w:szCs w:val="28"/>
        </w:rPr>
      </w:pPr>
      <w:r w:rsidRPr="0060490A">
        <w:rPr>
          <w:rFonts w:ascii="Times New Roman" w:hAnsi="Times New Roman" w:cs="Times New Roman"/>
          <w:sz w:val="28"/>
          <w:szCs w:val="28"/>
        </w:rPr>
        <w:t>Маржинального;</w:t>
      </w:r>
    </w:p>
    <w:p w:rsidR="005F123E" w:rsidRPr="0060490A" w:rsidRDefault="005F123E" w:rsidP="00624157">
      <w:pPr>
        <w:pStyle w:val="a4"/>
        <w:numPr>
          <w:ilvl w:val="0"/>
          <w:numId w:val="78"/>
        </w:numPr>
        <w:ind w:left="714" w:hanging="357"/>
        <w:jc w:val="both"/>
        <w:rPr>
          <w:sz w:val="28"/>
          <w:szCs w:val="28"/>
        </w:rPr>
      </w:pPr>
      <w:r w:rsidRPr="0060490A">
        <w:rPr>
          <w:sz w:val="28"/>
          <w:szCs w:val="28"/>
        </w:rPr>
        <w:t>Усі відповіді вірні.</w:t>
      </w:r>
    </w:p>
    <w:p w:rsidR="005F123E" w:rsidRPr="00DC1690" w:rsidRDefault="005F123E" w:rsidP="0036395B">
      <w:pPr>
        <w:pStyle w:val="a4"/>
        <w:ind w:left="720" w:firstLine="0"/>
        <w:rPr>
          <w:sz w:val="28"/>
          <w:szCs w:val="28"/>
        </w:rPr>
      </w:pPr>
    </w:p>
    <w:p w:rsidR="005F123E" w:rsidRPr="00DC1690" w:rsidRDefault="005F123E" w:rsidP="0036395B">
      <w:pPr>
        <w:pStyle w:val="3"/>
        <w:spacing w:after="0"/>
        <w:ind w:left="0"/>
        <w:rPr>
          <w:spacing w:val="-4"/>
          <w:sz w:val="28"/>
          <w:szCs w:val="28"/>
        </w:rPr>
      </w:pPr>
      <w:r w:rsidRPr="00DC1690">
        <w:rPr>
          <w:sz w:val="28"/>
          <w:szCs w:val="28"/>
        </w:rPr>
        <w:t>76. Н</w:t>
      </w:r>
      <w:r w:rsidRPr="00DC1690">
        <w:rPr>
          <w:spacing w:val="-4"/>
          <w:sz w:val="28"/>
          <w:szCs w:val="28"/>
        </w:rPr>
        <w:t>е є функцією управлінського обліку:</w:t>
      </w:r>
    </w:p>
    <w:p w:rsidR="005F123E" w:rsidRPr="00DC1690" w:rsidRDefault="005F123E" w:rsidP="00624157">
      <w:pPr>
        <w:pStyle w:val="a4"/>
        <w:numPr>
          <w:ilvl w:val="0"/>
          <w:numId w:val="79"/>
        </w:numPr>
        <w:ind w:left="1434" w:hanging="357"/>
        <w:jc w:val="both"/>
        <w:rPr>
          <w:sz w:val="28"/>
          <w:szCs w:val="28"/>
        </w:rPr>
      </w:pPr>
      <w:r w:rsidRPr="00DC1690">
        <w:rPr>
          <w:sz w:val="28"/>
          <w:szCs w:val="28"/>
        </w:rPr>
        <w:t xml:space="preserve">Аналітична </w:t>
      </w:r>
    </w:p>
    <w:p w:rsidR="005F123E" w:rsidRPr="00DC1690" w:rsidRDefault="005F123E" w:rsidP="00624157">
      <w:pPr>
        <w:pStyle w:val="a4"/>
        <w:numPr>
          <w:ilvl w:val="0"/>
          <w:numId w:val="79"/>
        </w:numPr>
        <w:ind w:left="1434" w:hanging="357"/>
        <w:jc w:val="both"/>
        <w:rPr>
          <w:sz w:val="28"/>
          <w:szCs w:val="28"/>
        </w:rPr>
      </w:pPr>
      <w:r w:rsidRPr="00DC1690">
        <w:rPr>
          <w:sz w:val="28"/>
          <w:szCs w:val="28"/>
        </w:rPr>
        <w:t>Прогностична; комунікаційна</w:t>
      </w:r>
    </w:p>
    <w:p w:rsidR="005F123E" w:rsidRPr="00DC1690" w:rsidRDefault="005F123E" w:rsidP="00624157">
      <w:pPr>
        <w:pStyle w:val="a4"/>
        <w:numPr>
          <w:ilvl w:val="0"/>
          <w:numId w:val="79"/>
        </w:numPr>
        <w:ind w:left="1434" w:hanging="357"/>
        <w:jc w:val="both"/>
        <w:rPr>
          <w:sz w:val="28"/>
          <w:szCs w:val="28"/>
        </w:rPr>
      </w:pPr>
      <w:r w:rsidRPr="00DC1690">
        <w:rPr>
          <w:sz w:val="28"/>
          <w:szCs w:val="28"/>
        </w:rPr>
        <w:t xml:space="preserve">Стимулююча; </w:t>
      </w:r>
    </w:p>
    <w:p w:rsidR="005F123E" w:rsidRDefault="005F123E" w:rsidP="00624157">
      <w:pPr>
        <w:pStyle w:val="a4"/>
        <w:numPr>
          <w:ilvl w:val="0"/>
          <w:numId w:val="79"/>
        </w:numPr>
        <w:ind w:left="1434" w:hanging="357"/>
        <w:jc w:val="both"/>
        <w:rPr>
          <w:sz w:val="28"/>
          <w:szCs w:val="28"/>
        </w:rPr>
      </w:pPr>
      <w:r w:rsidRPr="00DC1690">
        <w:rPr>
          <w:sz w:val="28"/>
          <w:szCs w:val="28"/>
        </w:rPr>
        <w:t>Усі відповіді вірні.</w:t>
      </w:r>
    </w:p>
    <w:p w:rsidR="0060490A" w:rsidRPr="00DC1690" w:rsidRDefault="0060490A" w:rsidP="0060490A">
      <w:pPr>
        <w:pStyle w:val="a4"/>
        <w:ind w:left="1434" w:firstLine="0"/>
        <w:jc w:val="both"/>
        <w:rPr>
          <w:sz w:val="28"/>
          <w:szCs w:val="28"/>
        </w:rPr>
      </w:pPr>
    </w:p>
    <w:p w:rsidR="005F123E" w:rsidRPr="00DC1690" w:rsidRDefault="005F123E" w:rsidP="0036395B">
      <w:pPr>
        <w:pStyle w:val="3"/>
        <w:spacing w:after="0"/>
        <w:ind w:left="0"/>
        <w:jc w:val="both"/>
        <w:rPr>
          <w:sz w:val="28"/>
          <w:szCs w:val="28"/>
        </w:rPr>
      </w:pPr>
      <w:r w:rsidRPr="00DC1690">
        <w:rPr>
          <w:sz w:val="28"/>
          <w:szCs w:val="28"/>
        </w:rPr>
        <w:t>77. До побудови Плану рахунків фінансового та управлінського обліку в основу національного Плану рахунків покладено підхід:</w:t>
      </w:r>
    </w:p>
    <w:p w:rsidR="005F123E" w:rsidRPr="00DC1690" w:rsidRDefault="005F123E" w:rsidP="00624157">
      <w:pPr>
        <w:numPr>
          <w:ilvl w:val="0"/>
          <w:numId w:val="80"/>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Автономний; статистичний.</w:t>
      </w:r>
    </w:p>
    <w:p w:rsidR="005F123E" w:rsidRPr="00DC1690" w:rsidRDefault="005F123E" w:rsidP="00624157">
      <w:pPr>
        <w:numPr>
          <w:ilvl w:val="0"/>
          <w:numId w:val="80"/>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Інтегрований;</w:t>
      </w:r>
    </w:p>
    <w:p w:rsidR="005F123E" w:rsidRPr="00DC1690" w:rsidRDefault="005F123E" w:rsidP="00624157">
      <w:pPr>
        <w:numPr>
          <w:ilvl w:val="0"/>
          <w:numId w:val="80"/>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Вмонтування рахунків виробничої бухгалтерії у загальну систему рахунків;</w:t>
      </w:r>
    </w:p>
    <w:p w:rsidR="005F123E" w:rsidRPr="00DC1690" w:rsidRDefault="005F123E" w:rsidP="00624157">
      <w:pPr>
        <w:numPr>
          <w:ilvl w:val="0"/>
          <w:numId w:val="80"/>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 Усі відповіді вірні.</w:t>
      </w:r>
    </w:p>
    <w:p w:rsidR="005F123E" w:rsidRPr="00DC1690" w:rsidRDefault="005F123E" w:rsidP="0036395B">
      <w:pPr>
        <w:spacing w:after="0"/>
        <w:ind w:left="720"/>
        <w:jc w:val="both"/>
        <w:rPr>
          <w:rFonts w:ascii="Times New Roman" w:hAnsi="Times New Roman" w:cs="Times New Roman"/>
          <w:sz w:val="28"/>
          <w:szCs w:val="28"/>
        </w:rPr>
      </w:pPr>
      <w:r w:rsidRPr="00DC1690">
        <w:rPr>
          <w:rFonts w:ascii="Times New Roman" w:hAnsi="Times New Roman" w:cs="Times New Roman"/>
          <w:sz w:val="28"/>
          <w:szCs w:val="28"/>
        </w:rPr>
        <w:t> </w:t>
      </w:r>
    </w:p>
    <w:p w:rsidR="005F123E" w:rsidRPr="00DC1690" w:rsidRDefault="005F123E" w:rsidP="0036395B">
      <w:pPr>
        <w:pStyle w:val="a4"/>
        <w:ind w:firstLine="0"/>
        <w:rPr>
          <w:sz w:val="28"/>
          <w:szCs w:val="28"/>
        </w:rPr>
      </w:pPr>
      <w:r w:rsidRPr="00DC1690">
        <w:rPr>
          <w:sz w:val="28"/>
          <w:szCs w:val="28"/>
        </w:rPr>
        <w:t>78. Для маржинального етапу розвитку управлінського обліку характерні особливості обліку доходів та витрат:</w:t>
      </w:r>
    </w:p>
    <w:p w:rsidR="005F123E" w:rsidRPr="00DC1690" w:rsidRDefault="005F123E" w:rsidP="00624157">
      <w:pPr>
        <w:numPr>
          <w:ilvl w:val="0"/>
          <w:numId w:val="81"/>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Багатоступенева побудова звітів про фінансові результати.</w:t>
      </w:r>
    </w:p>
    <w:p w:rsidR="005F123E" w:rsidRPr="00DC1690" w:rsidRDefault="005F123E" w:rsidP="00624157">
      <w:pPr>
        <w:numPr>
          <w:ilvl w:val="0"/>
          <w:numId w:val="81"/>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Здійснення обліку за центрами відповідальності;</w:t>
      </w:r>
    </w:p>
    <w:p w:rsidR="005F123E" w:rsidRPr="00DC1690" w:rsidRDefault="005F123E" w:rsidP="00624157">
      <w:pPr>
        <w:numPr>
          <w:ilvl w:val="0"/>
          <w:numId w:val="81"/>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Розробка стандартів та гнучких бюджетів; здійснення обліку за зовнішніми сегментами діяльності;</w:t>
      </w:r>
    </w:p>
    <w:p w:rsidR="005F123E" w:rsidRPr="00DC1690" w:rsidRDefault="005F123E" w:rsidP="00624157">
      <w:pPr>
        <w:numPr>
          <w:ilvl w:val="0"/>
          <w:numId w:val="81"/>
        </w:numPr>
        <w:spacing w:after="0" w:line="240" w:lineRule="auto"/>
        <w:jc w:val="both"/>
        <w:rPr>
          <w:rFonts w:ascii="Times New Roman" w:hAnsi="Times New Roman" w:cs="Times New Roman"/>
          <w:sz w:val="28"/>
          <w:szCs w:val="28"/>
        </w:rPr>
      </w:pPr>
      <w:r w:rsidRPr="00DC1690">
        <w:rPr>
          <w:rFonts w:ascii="Times New Roman" w:hAnsi="Times New Roman" w:cs="Times New Roman"/>
          <w:sz w:val="28"/>
          <w:szCs w:val="28"/>
        </w:rPr>
        <w:t>Усі відповіді вірні.</w:t>
      </w:r>
    </w:p>
    <w:p w:rsidR="005F123E" w:rsidRPr="00DC1690" w:rsidRDefault="005F123E" w:rsidP="0036395B">
      <w:pPr>
        <w:spacing w:after="0"/>
        <w:ind w:left="720"/>
        <w:jc w:val="both"/>
        <w:rPr>
          <w:rFonts w:ascii="Times New Roman" w:hAnsi="Times New Roman" w:cs="Times New Roman"/>
          <w:sz w:val="28"/>
          <w:szCs w:val="28"/>
        </w:rPr>
      </w:pPr>
    </w:p>
    <w:p w:rsidR="005F123E" w:rsidRPr="00436C1C" w:rsidRDefault="005F123E" w:rsidP="00436C1C">
      <w:pPr>
        <w:pStyle w:val="a4"/>
        <w:ind w:firstLine="0"/>
        <w:rPr>
          <w:sz w:val="28"/>
          <w:szCs w:val="28"/>
        </w:rPr>
      </w:pPr>
      <w:r w:rsidRPr="00436C1C">
        <w:rPr>
          <w:sz w:val="28"/>
          <w:szCs w:val="28"/>
        </w:rPr>
        <w:t>79. В умовах чинного Плану рахунків управлінський облік найбільш доцільно організовувати за допомогою відповідним чином побудованого:</w:t>
      </w:r>
    </w:p>
    <w:p w:rsidR="005F123E" w:rsidRPr="00436C1C" w:rsidRDefault="005F123E" w:rsidP="00624157">
      <w:pPr>
        <w:numPr>
          <w:ilvl w:val="0"/>
          <w:numId w:val="82"/>
        </w:numPr>
        <w:spacing w:after="0" w:line="240" w:lineRule="auto"/>
        <w:rPr>
          <w:rFonts w:ascii="Times New Roman" w:hAnsi="Times New Roman" w:cs="Times New Roman"/>
          <w:sz w:val="28"/>
          <w:szCs w:val="28"/>
        </w:rPr>
      </w:pPr>
      <w:r w:rsidRPr="00436C1C">
        <w:rPr>
          <w:rFonts w:ascii="Times New Roman" w:hAnsi="Times New Roman" w:cs="Times New Roman"/>
          <w:sz w:val="28"/>
          <w:szCs w:val="28"/>
        </w:rPr>
        <w:t>Синтетичного обліку витрат і доходів;</w:t>
      </w:r>
    </w:p>
    <w:p w:rsidR="005F123E" w:rsidRPr="00436C1C" w:rsidRDefault="005F123E" w:rsidP="00624157">
      <w:pPr>
        <w:numPr>
          <w:ilvl w:val="0"/>
          <w:numId w:val="82"/>
        </w:numPr>
        <w:spacing w:after="0" w:line="240" w:lineRule="auto"/>
        <w:rPr>
          <w:rFonts w:ascii="Times New Roman" w:hAnsi="Times New Roman" w:cs="Times New Roman"/>
          <w:sz w:val="28"/>
          <w:szCs w:val="28"/>
        </w:rPr>
      </w:pPr>
      <w:r w:rsidRPr="00436C1C">
        <w:rPr>
          <w:rFonts w:ascii="Times New Roman" w:hAnsi="Times New Roman" w:cs="Times New Roman"/>
          <w:sz w:val="28"/>
          <w:szCs w:val="28"/>
        </w:rPr>
        <w:t>Аналітичного обліку витрат і доходів;</w:t>
      </w:r>
    </w:p>
    <w:p w:rsidR="005F123E" w:rsidRPr="00436C1C" w:rsidRDefault="005F123E" w:rsidP="00624157">
      <w:pPr>
        <w:numPr>
          <w:ilvl w:val="0"/>
          <w:numId w:val="82"/>
        </w:numPr>
        <w:spacing w:after="0" w:line="240" w:lineRule="auto"/>
        <w:rPr>
          <w:rFonts w:ascii="Times New Roman" w:hAnsi="Times New Roman" w:cs="Times New Roman"/>
          <w:sz w:val="28"/>
          <w:szCs w:val="28"/>
        </w:rPr>
      </w:pPr>
      <w:r w:rsidRPr="00436C1C">
        <w:rPr>
          <w:rFonts w:ascii="Times New Roman" w:hAnsi="Times New Roman" w:cs="Times New Roman"/>
          <w:sz w:val="28"/>
          <w:szCs w:val="28"/>
        </w:rPr>
        <w:t>Оперативного обліку витрат і доходів, позасистемного обліку витрат і доходів.</w:t>
      </w:r>
    </w:p>
    <w:p w:rsidR="005F123E" w:rsidRPr="00436C1C" w:rsidRDefault="005F123E" w:rsidP="00624157">
      <w:pPr>
        <w:numPr>
          <w:ilvl w:val="0"/>
          <w:numId w:val="82"/>
        </w:numPr>
        <w:spacing w:after="0" w:line="240" w:lineRule="auto"/>
        <w:rPr>
          <w:rFonts w:ascii="Times New Roman" w:hAnsi="Times New Roman" w:cs="Times New Roman"/>
          <w:sz w:val="28"/>
          <w:szCs w:val="28"/>
        </w:rPr>
      </w:pPr>
      <w:r w:rsidRPr="00436C1C">
        <w:rPr>
          <w:rFonts w:ascii="Times New Roman" w:hAnsi="Times New Roman" w:cs="Times New Roman"/>
          <w:sz w:val="28"/>
          <w:szCs w:val="28"/>
        </w:rPr>
        <w:t>Усі відповіді вірні.</w:t>
      </w:r>
    </w:p>
    <w:p w:rsidR="005F123E" w:rsidRPr="00436C1C" w:rsidRDefault="005F123E" w:rsidP="00436C1C">
      <w:pPr>
        <w:spacing w:after="0" w:line="240" w:lineRule="auto"/>
        <w:rPr>
          <w:rFonts w:ascii="Times New Roman" w:hAnsi="Times New Roman" w:cs="Times New Roman"/>
          <w:sz w:val="28"/>
          <w:szCs w:val="28"/>
        </w:rPr>
      </w:pPr>
    </w:p>
    <w:p w:rsidR="005F123E" w:rsidRPr="00436C1C" w:rsidRDefault="005F123E" w:rsidP="00436C1C">
      <w:pPr>
        <w:pStyle w:val="a4"/>
        <w:ind w:firstLine="0"/>
        <w:rPr>
          <w:sz w:val="28"/>
          <w:szCs w:val="28"/>
        </w:rPr>
      </w:pPr>
      <w:r w:rsidRPr="00436C1C">
        <w:rPr>
          <w:sz w:val="28"/>
          <w:szCs w:val="28"/>
        </w:rPr>
        <w:t>80. Функції обліку й аналізу витрат пов’язані з такими управлінськими діями:</w:t>
      </w:r>
    </w:p>
    <w:p w:rsidR="005F123E" w:rsidRPr="00436C1C" w:rsidRDefault="005F123E" w:rsidP="00624157">
      <w:pPr>
        <w:numPr>
          <w:ilvl w:val="0"/>
          <w:numId w:val="83"/>
        </w:numPr>
        <w:spacing w:after="0" w:line="240" w:lineRule="auto"/>
        <w:rPr>
          <w:rFonts w:ascii="Times New Roman" w:hAnsi="Times New Roman" w:cs="Times New Roman"/>
          <w:sz w:val="28"/>
          <w:szCs w:val="28"/>
        </w:rPr>
      </w:pPr>
      <w:r w:rsidRPr="00436C1C">
        <w:rPr>
          <w:rFonts w:ascii="Times New Roman" w:hAnsi="Times New Roman" w:cs="Times New Roman"/>
          <w:sz w:val="28"/>
          <w:szCs w:val="28"/>
        </w:rPr>
        <w:t>Розроблення рішень;</w:t>
      </w:r>
    </w:p>
    <w:p w:rsidR="005F123E" w:rsidRPr="00436C1C" w:rsidRDefault="005F123E" w:rsidP="00624157">
      <w:pPr>
        <w:numPr>
          <w:ilvl w:val="0"/>
          <w:numId w:val="83"/>
        </w:numPr>
        <w:spacing w:after="0" w:line="240" w:lineRule="auto"/>
        <w:rPr>
          <w:rFonts w:ascii="Times New Roman" w:hAnsi="Times New Roman" w:cs="Times New Roman"/>
          <w:sz w:val="28"/>
          <w:szCs w:val="28"/>
        </w:rPr>
      </w:pPr>
      <w:r w:rsidRPr="00436C1C">
        <w:rPr>
          <w:rFonts w:ascii="Times New Roman" w:hAnsi="Times New Roman" w:cs="Times New Roman"/>
          <w:sz w:val="28"/>
          <w:szCs w:val="28"/>
        </w:rPr>
        <w:t>Реалізація рішень;</w:t>
      </w:r>
    </w:p>
    <w:p w:rsidR="005F123E" w:rsidRPr="00436C1C" w:rsidRDefault="005F123E" w:rsidP="00624157">
      <w:pPr>
        <w:numPr>
          <w:ilvl w:val="0"/>
          <w:numId w:val="83"/>
        </w:numPr>
        <w:spacing w:after="0" w:line="240" w:lineRule="auto"/>
        <w:rPr>
          <w:rFonts w:ascii="Times New Roman" w:hAnsi="Times New Roman" w:cs="Times New Roman"/>
          <w:sz w:val="28"/>
          <w:szCs w:val="28"/>
        </w:rPr>
      </w:pPr>
      <w:r w:rsidRPr="00436C1C">
        <w:rPr>
          <w:rFonts w:ascii="Times New Roman" w:hAnsi="Times New Roman" w:cs="Times New Roman"/>
          <w:sz w:val="28"/>
          <w:szCs w:val="28"/>
        </w:rPr>
        <w:t>Контроль.</w:t>
      </w:r>
    </w:p>
    <w:p w:rsidR="005F123E" w:rsidRDefault="005F123E" w:rsidP="00624157">
      <w:pPr>
        <w:numPr>
          <w:ilvl w:val="0"/>
          <w:numId w:val="83"/>
        </w:numPr>
        <w:spacing w:after="0" w:line="240" w:lineRule="auto"/>
        <w:rPr>
          <w:rFonts w:ascii="Times New Roman" w:hAnsi="Times New Roman" w:cs="Times New Roman"/>
          <w:sz w:val="28"/>
          <w:szCs w:val="28"/>
        </w:rPr>
      </w:pPr>
      <w:r w:rsidRPr="00436C1C">
        <w:rPr>
          <w:rFonts w:ascii="Times New Roman" w:hAnsi="Times New Roman" w:cs="Times New Roman"/>
          <w:sz w:val="28"/>
          <w:szCs w:val="28"/>
        </w:rPr>
        <w:t>Усі відповіді вірні.</w:t>
      </w:r>
    </w:p>
    <w:p w:rsidR="00B9120F" w:rsidRDefault="00B9120F" w:rsidP="00B9120F">
      <w:pPr>
        <w:pStyle w:val="a4"/>
        <w:ind w:firstLine="0"/>
        <w:rPr>
          <w:b/>
          <w:sz w:val="28"/>
          <w:szCs w:val="28"/>
        </w:rPr>
      </w:pPr>
      <w:r>
        <w:rPr>
          <w:b/>
          <w:sz w:val="28"/>
          <w:szCs w:val="28"/>
        </w:rPr>
        <w:lastRenderedPageBreak/>
        <w:t>1.3.</w:t>
      </w:r>
      <w:r w:rsidRPr="00B9120F">
        <w:rPr>
          <w:b/>
          <w:sz w:val="28"/>
          <w:szCs w:val="28"/>
        </w:rPr>
        <w:t>Актуалізація опорних знань</w:t>
      </w:r>
    </w:p>
    <w:p w:rsidR="00B9120F" w:rsidRPr="00B9120F" w:rsidRDefault="00B9120F" w:rsidP="00B9120F">
      <w:pPr>
        <w:pStyle w:val="a4"/>
        <w:ind w:left="540" w:firstLine="0"/>
        <w:rPr>
          <w:b/>
          <w:sz w:val="28"/>
          <w:szCs w:val="28"/>
        </w:rPr>
      </w:pPr>
    </w:p>
    <w:p w:rsidR="00B9120F" w:rsidRPr="00B9120F" w:rsidRDefault="00B9120F" w:rsidP="00B9120F">
      <w:pPr>
        <w:pStyle w:val="a4"/>
        <w:spacing w:line="360" w:lineRule="auto"/>
        <w:ind w:firstLine="0"/>
        <w:jc w:val="both"/>
        <w:rPr>
          <w:sz w:val="28"/>
          <w:szCs w:val="28"/>
        </w:rPr>
      </w:pPr>
      <w:r w:rsidRPr="00B9120F">
        <w:rPr>
          <w:sz w:val="28"/>
          <w:szCs w:val="28"/>
        </w:rPr>
        <w:t>1.Які проблеми впровадження управлінського обліку на вітчизняних підприємствах?</w:t>
      </w:r>
    </w:p>
    <w:p w:rsidR="00B9120F" w:rsidRPr="00B9120F" w:rsidRDefault="00B9120F" w:rsidP="00B9120F">
      <w:pPr>
        <w:pStyle w:val="a4"/>
        <w:spacing w:line="360" w:lineRule="auto"/>
        <w:ind w:firstLine="0"/>
        <w:jc w:val="both"/>
        <w:rPr>
          <w:sz w:val="28"/>
          <w:szCs w:val="28"/>
        </w:rPr>
      </w:pPr>
      <w:r w:rsidRPr="00B9120F">
        <w:rPr>
          <w:rFonts w:eastAsia="TimesNewRoman"/>
          <w:sz w:val="28"/>
          <w:szCs w:val="28"/>
          <w:lang w:eastAsia="en-US"/>
        </w:rPr>
        <w:t>2.Що таке управлінський облік</w:t>
      </w:r>
      <w:r w:rsidRPr="00B9120F">
        <w:rPr>
          <w:rFonts w:eastAsiaTheme="minorHAnsi"/>
          <w:sz w:val="28"/>
          <w:szCs w:val="28"/>
          <w:lang w:eastAsia="en-US"/>
        </w:rPr>
        <w:t>?</w:t>
      </w:r>
    </w:p>
    <w:p w:rsidR="00B9120F" w:rsidRPr="00B9120F" w:rsidRDefault="00B9120F" w:rsidP="00B9120F">
      <w:pPr>
        <w:pStyle w:val="a4"/>
        <w:spacing w:line="360" w:lineRule="auto"/>
        <w:ind w:firstLine="0"/>
        <w:jc w:val="both"/>
        <w:rPr>
          <w:sz w:val="28"/>
          <w:szCs w:val="28"/>
        </w:rPr>
      </w:pPr>
      <w:r w:rsidRPr="00B9120F">
        <w:rPr>
          <w:sz w:val="28"/>
          <w:szCs w:val="28"/>
        </w:rPr>
        <w:t>3.В чому полягає суть управлінського обліку - специфічної галузі економічних знань?</w:t>
      </w:r>
    </w:p>
    <w:p w:rsidR="00B9120F" w:rsidRPr="00B9120F" w:rsidRDefault="00B9120F" w:rsidP="00B9120F">
      <w:pPr>
        <w:pStyle w:val="a4"/>
        <w:spacing w:line="360" w:lineRule="auto"/>
        <w:ind w:firstLine="0"/>
        <w:jc w:val="both"/>
        <w:rPr>
          <w:sz w:val="28"/>
          <w:szCs w:val="28"/>
        </w:rPr>
      </w:pPr>
      <w:r w:rsidRPr="00B9120F">
        <w:rPr>
          <w:sz w:val="28"/>
          <w:szCs w:val="28"/>
        </w:rPr>
        <w:t>4.Визначити підходи науковців щодо розвитку теорії і практики управлінського обліку.</w:t>
      </w:r>
    </w:p>
    <w:p w:rsidR="00B9120F" w:rsidRPr="00B9120F" w:rsidRDefault="00B9120F" w:rsidP="00B9120F">
      <w:pPr>
        <w:pStyle w:val="a4"/>
        <w:spacing w:line="360" w:lineRule="auto"/>
        <w:ind w:firstLine="0"/>
        <w:jc w:val="both"/>
        <w:rPr>
          <w:sz w:val="28"/>
          <w:szCs w:val="28"/>
        </w:rPr>
      </w:pPr>
      <w:r w:rsidRPr="00B9120F">
        <w:rPr>
          <w:sz w:val="28"/>
          <w:szCs w:val="28"/>
        </w:rPr>
        <w:t>5.Які вимоги до інформації, яка формується в системі управлінського обліку, та її характеристика?</w:t>
      </w:r>
    </w:p>
    <w:p w:rsidR="00B9120F" w:rsidRPr="00B9120F" w:rsidRDefault="00B9120F" w:rsidP="00B9120F">
      <w:pPr>
        <w:pStyle w:val="a4"/>
        <w:spacing w:line="360" w:lineRule="auto"/>
        <w:ind w:firstLine="0"/>
        <w:jc w:val="both"/>
        <w:rPr>
          <w:sz w:val="28"/>
          <w:szCs w:val="28"/>
        </w:rPr>
      </w:pPr>
      <w:r w:rsidRPr="00B9120F">
        <w:rPr>
          <w:sz w:val="28"/>
          <w:szCs w:val="28"/>
        </w:rPr>
        <w:t xml:space="preserve">6.Які цілі інформаційної системи управлінського обліку? </w:t>
      </w:r>
    </w:p>
    <w:p w:rsidR="00B9120F" w:rsidRPr="00B9120F" w:rsidRDefault="00B9120F" w:rsidP="00B9120F">
      <w:pPr>
        <w:pStyle w:val="a4"/>
        <w:spacing w:line="360" w:lineRule="auto"/>
        <w:ind w:firstLine="0"/>
        <w:jc w:val="both"/>
        <w:rPr>
          <w:sz w:val="28"/>
          <w:szCs w:val="28"/>
        </w:rPr>
      </w:pPr>
      <w:r w:rsidRPr="00B9120F">
        <w:rPr>
          <w:sz w:val="28"/>
          <w:szCs w:val="28"/>
        </w:rPr>
        <w:t>7.Як класифікують управлінський облік за видами?</w:t>
      </w:r>
    </w:p>
    <w:p w:rsidR="00B9120F" w:rsidRPr="00B9120F" w:rsidRDefault="00B9120F" w:rsidP="00B9120F">
      <w:pPr>
        <w:pStyle w:val="a4"/>
        <w:spacing w:line="360" w:lineRule="auto"/>
        <w:ind w:firstLine="0"/>
        <w:jc w:val="both"/>
        <w:rPr>
          <w:sz w:val="28"/>
          <w:szCs w:val="28"/>
        </w:rPr>
      </w:pPr>
      <w:r w:rsidRPr="00B9120F">
        <w:rPr>
          <w:sz w:val="28"/>
          <w:szCs w:val="28"/>
        </w:rPr>
        <w:t>8.Визначити етапи процесу прийняття управлінських рішень.</w:t>
      </w:r>
    </w:p>
    <w:p w:rsidR="00B9120F" w:rsidRPr="00B9120F" w:rsidRDefault="00B9120F" w:rsidP="00B9120F">
      <w:pPr>
        <w:pStyle w:val="a4"/>
        <w:spacing w:line="360" w:lineRule="auto"/>
        <w:ind w:firstLine="0"/>
        <w:jc w:val="both"/>
        <w:rPr>
          <w:sz w:val="28"/>
          <w:szCs w:val="28"/>
        </w:rPr>
      </w:pPr>
      <w:r w:rsidRPr="00B9120F">
        <w:rPr>
          <w:sz w:val="28"/>
          <w:szCs w:val="28"/>
        </w:rPr>
        <w:t>9.Які завдання і особливості управлінського обліку?</w:t>
      </w:r>
    </w:p>
    <w:p w:rsidR="00B9120F" w:rsidRPr="00B9120F" w:rsidRDefault="00B9120F" w:rsidP="00B9120F">
      <w:pPr>
        <w:pStyle w:val="a4"/>
        <w:spacing w:line="360" w:lineRule="auto"/>
        <w:ind w:firstLine="0"/>
        <w:jc w:val="both"/>
        <w:rPr>
          <w:sz w:val="28"/>
          <w:szCs w:val="28"/>
        </w:rPr>
      </w:pPr>
      <w:r w:rsidRPr="00B9120F">
        <w:rPr>
          <w:sz w:val="28"/>
          <w:szCs w:val="28"/>
        </w:rPr>
        <w:t>10.Визначити етапи становлення та розвитку управлінського обліку.</w:t>
      </w:r>
    </w:p>
    <w:p w:rsidR="00B9120F" w:rsidRPr="00B9120F" w:rsidRDefault="00B9120F" w:rsidP="00B9120F">
      <w:pPr>
        <w:autoSpaceDE w:val="0"/>
        <w:autoSpaceDN w:val="0"/>
        <w:adjustRightInd w:val="0"/>
        <w:spacing w:after="0" w:line="360" w:lineRule="auto"/>
        <w:rPr>
          <w:rFonts w:ascii="Times New Roman" w:hAnsi="Times New Roman" w:cs="Times New Roman"/>
          <w:sz w:val="28"/>
          <w:szCs w:val="28"/>
        </w:rPr>
      </w:pPr>
      <w:r w:rsidRPr="00B9120F">
        <w:rPr>
          <w:rFonts w:ascii="Times New Roman" w:eastAsia="TimesNewRoman" w:hAnsi="Times New Roman" w:cs="Times New Roman"/>
          <w:sz w:val="28"/>
          <w:szCs w:val="28"/>
        </w:rPr>
        <w:t>11.Чим характерний маржинальний етап розвитку управлінського обліку</w:t>
      </w:r>
      <w:r w:rsidRPr="00B9120F">
        <w:rPr>
          <w:rFonts w:ascii="Times New Roman" w:hAnsi="Times New Roman" w:cs="Times New Roman"/>
          <w:sz w:val="28"/>
          <w:szCs w:val="28"/>
        </w:rPr>
        <w:t>?</w:t>
      </w:r>
    </w:p>
    <w:p w:rsidR="00B9120F" w:rsidRPr="00B9120F" w:rsidRDefault="00B9120F" w:rsidP="00B9120F">
      <w:pPr>
        <w:autoSpaceDE w:val="0"/>
        <w:autoSpaceDN w:val="0"/>
        <w:adjustRightInd w:val="0"/>
        <w:spacing w:after="0" w:line="360" w:lineRule="auto"/>
        <w:rPr>
          <w:rFonts w:ascii="Times New Roman" w:hAnsi="Times New Roman" w:cs="Times New Roman"/>
          <w:sz w:val="28"/>
          <w:szCs w:val="28"/>
        </w:rPr>
      </w:pPr>
      <w:r w:rsidRPr="00B9120F">
        <w:rPr>
          <w:rFonts w:ascii="Times New Roman" w:eastAsia="TimesNewRoman" w:hAnsi="Times New Roman" w:cs="Times New Roman"/>
          <w:sz w:val="28"/>
          <w:szCs w:val="28"/>
        </w:rPr>
        <w:t>12.Чим характерний стратегічний етап розвитку управлінського обліку</w:t>
      </w:r>
      <w:r w:rsidRPr="00B9120F">
        <w:rPr>
          <w:rFonts w:ascii="Times New Roman" w:hAnsi="Times New Roman" w:cs="Times New Roman"/>
          <w:sz w:val="28"/>
          <w:szCs w:val="28"/>
        </w:rPr>
        <w:t>?</w:t>
      </w:r>
    </w:p>
    <w:p w:rsidR="00B9120F" w:rsidRPr="00B9120F" w:rsidRDefault="00B9120F" w:rsidP="00B9120F">
      <w:pPr>
        <w:pStyle w:val="a4"/>
        <w:spacing w:line="360" w:lineRule="auto"/>
        <w:ind w:firstLine="0"/>
        <w:jc w:val="both"/>
        <w:rPr>
          <w:sz w:val="28"/>
          <w:szCs w:val="28"/>
        </w:rPr>
      </w:pPr>
      <w:r w:rsidRPr="00B9120F">
        <w:rPr>
          <w:sz w:val="28"/>
          <w:szCs w:val="28"/>
        </w:rPr>
        <w:t>13.Функції управлінського обліку та їх характеристика.</w:t>
      </w:r>
    </w:p>
    <w:p w:rsidR="00B9120F" w:rsidRPr="00B9120F" w:rsidRDefault="00B9120F" w:rsidP="00B9120F">
      <w:pPr>
        <w:pStyle w:val="a4"/>
        <w:spacing w:line="360" w:lineRule="auto"/>
        <w:ind w:firstLine="0"/>
        <w:jc w:val="both"/>
        <w:rPr>
          <w:sz w:val="28"/>
          <w:szCs w:val="28"/>
        </w:rPr>
      </w:pPr>
      <w:r w:rsidRPr="00B9120F">
        <w:rPr>
          <w:rFonts w:eastAsia="TimesNewRoman"/>
          <w:sz w:val="28"/>
          <w:szCs w:val="28"/>
          <w:lang w:eastAsia="en-US"/>
        </w:rPr>
        <w:t xml:space="preserve">14.Що є </w:t>
      </w:r>
      <w:r w:rsidRPr="00B9120F">
        <w:rPr>
          <w:sz w:val="28"/>
          <w:szCs w:val="28"/>
        </w:rPr>
        <w:t>предметом і об’єктами управлінського обліку?</w:t>
      </w:r>
    </w:p>
    <w:p w:rsidR="00B9120F" w:rsidRPr="00B9120F" w:rsidRDefault="00B9120F" w:rsidP="00B9120F">
      <w:pPr>
        <w:pStyle w:val="a4"/>
        <w:spacing w:line="360" w:lineRule="auto"/>
        <w:ind w:firstLine="0"/>
        <w:jc w:val="both"/>
        <w:rPr>
          <w:sz w:val="28"/>
          <w:szCs w:val="28"/>
        </w:rPr>
      </w:pPr>
      <w:r w:rsidRPr="00B9120F">
        <w:rPr>
          <w:sz w:val="28"/>
          <w:szCs w:val="28"/>
        </w:rPr>
        <w:t>15.Шо є методом і методичними прийомами управлінського обліку?</w:t>
      </w:r>
    </w:p>
    <w:p w:rsidR="00B9120F" w:rsidRPr="00B9120F" w:rsidRDefault="00B9120F" w:rsidP="00B9120F">
      <w:pPr>
        <w:pStyle w:val="a4"/>
        <w:spacing w:line="360" w:lineRule="auto"/>
        <w:ind w:firstLine="0"/>
        <w:jc w:val="both"/>
        <w:rPr>
          <w:sz w:val="28"/>
          <w:szCs w:val="28"/>
        </w:rPr>
      </w:pPr>
      <w:r w:rsidRPr="00B9120F">
        <w:rPr>
          <w:rFonts w:eastAsiaTheme="minorHAnsi"/>
          <w:sz w:val="28"/>
          <w:szCs w:val="28"/>
          <w:lang w:eastAsia="en-US"/>
        </w:rPr>
        <w:t>16.Які е</w:t>
      </w:r>
      <w:r w:rsidRPr="00B9120F">
        <w:rPr>
          <w:sz w:val="28"/>
          <w:szCs w:val="28"/>
        </w:rPr>
        <w:t>тапи і завдання організації управлінського обліку на підприємстві?</w:t>
      </w:r>
    </w:p>
    <w:p w:rsidR="00B9120F" w:rsidRPr="00B9120F" w:rsidRDefault="00B9120F" w:rsidP="00B9120F">
      <w:pPr>
        <w:pStyle w:val="a4"/>
        <w:spacing w:line="360" w:lineRule="auto"/>
        <w:ind w:firstLine="0"/>
        <w:jc w:val="both"/>
        <w:rPr>
          <w:sz w:val="28"/>
          <w:szCs w:val="28"/>
        </w:rPr>
      </w:pPr>
      <w:r w:rsidRPr="00B9120F">
        <w:rPr>
          <w:sz w:val="28"/>
          <w:szCs w:val="28"/>
        </w:rPr>
        <w:t>17.Охарактеризувати принципи управлінського обліку.</w:t>
      </w:r>
    </w:p>
    <w:p w:rsidR="00B9120F" w:rsidRPr="00B9120F" w:rsidRDefault="00B9120F" w:rsidP="00B9120F">
      <w:pPr>
        <w:pStyle w:val="a4"/>
        <w:spacing w:line="360" w:lineRule="auto"/>
        <w:ind w:firstLine="0"/>
        <w:jc w:val="both"/>
        <w:rPr>
          <w:sz w:val="28"/>
          <w:szCs w:val="28"/>
        </w:rPr>
      </w:pPr>
      <w:r w:rsidRPr="00B9120F">
        <w:rPr>
          <w:sz w:val="28"/>
          <w:szCs w:val="28"/>
        </w:rPr>
        <w:t>18.Які спільні ознаки і відмінності фінансового та управлінського обліку?</w:t>
      </w:r>
    </w:p>
    <w:p w:rsidR="00B9120F" w:rsidRPr="00B9120F" w:rsidRDefault="00B9120F" w:rsidP="00B9120F">
      <w:pPr>
        <w:pStyle w:val="a4"/>
        <w:spacing w:line="360" w:lineRule="auto"/>
        <w:ind w:firstLine="0"/>
        <w:jc w:val="both"/>
        <w:rPr>
          <w:sz w:val="28"/>
          <w:szCs w:val="28"/>
        </w:rPr>
      </w:pPr>
      <w:r w:rsidRPr="00B9120F">
        <w:rPr>
          <w:sz w:val="28"/>
          <w:szCs w:val="28"/>
        </w:rPr>
        <w:t>19.Які особливості двокругової (автономної) та інтегрованої (моністичної) систем обліку?</w:t>
      </w:r>
    </w:p>
    <w:p w:rsidR="00B9120F" w:rsidRPr="00B9120F" w:rsidRDefault="00B9120F" w:rsidP="00B9120F">
      <w:pPr>
        <w:pStyle w:val="a4"/>
        <w:spacing w:line="360" w:lineRule="auto"/>
        <w:ind w:firstLine="0"/>
        <w:jc w:val="both"/>
        <w:rPr>
          <w:sz w:val="28"/>
          <w:szCs w:val="28"/>
        </w:rPr>
      </w:pPr>
      <w:r w:rsidRPr="00B9120F">
        <w:rPr>
          <w:sz w:val="28"/>
          <w:szCs w:val="28"/>
        </w:rPr>
        <w:t>20.В чому суть інтегрованої та переплетеної систем обліку та особливості застосування?</w:t>
      </w:r>
    </w:p>
    <w:p w:rsidR="00B9120F" w:rsidRPr="00B9120F" w:rsidRDefault="00B9120F" w:rsidP="00B9120F">
      <w:pPr>
        <w:pStyle w:val="a4"/>
        <w:spacing w:line="360" w:lineRule="auto"/>
        <w:ind w:firstLine="0"/>
        <w:jc w:val="both"/>
        <w:rPr>
          <w:sz w:val="28"/>
          <w:szCs w:val="28"/>
        </w:rPr>
      </w:pPr>
      <w:r w:rsidRPr="00B9120F">
        <w:rPr>
          <w:sz w:val="28"/>
          <w:szCs w:val="28"/>
        </w:rPr>
        <w:t>21.Охарактеризувати загальну система обліку та сферу її використання.</w:t>
      </w:r>
      <w:r w:rsidRPr="00B9120F">
        <w:rPr>
          <w:rFonts w:eastAsia="TimesNewRoman"/>
          <w:sz w:val="28"/>
          <w:szCs w:val="28"/>
          <w:lang w:eastAsia="en-US"/>
        </w:rPr>
        <w:t xml:space="preserve"> </w:t>
      </w:r>
    </w:p>
    <w:p w:rsidR="00B9120F" w:rsidRPr="00B9120F" w:rsidRDefault="00B9120F" w:rsidP="00B9120F">
      <w:pPr>
        <w:pStyle w:val="a4"/>
        <w:spacing w:line="360" w:lineRule="auto"/>
        <w:ind w:firstLine="0"/>
        <w:jc w:val="both"/>
        <w:rPr>
          <w:sz w:val="28"/>
          <w:szCs w:val="28"/>
        </w:rPr>
      </w:pPr>
      <w:r w:rsidRPr="00B9120F">
        <w:rPr>
          <w:rFonts w:eastAsia="TimesNewRoman"/>
          <w:sz w:val="28"/>
          <w:szCs w:val="28"/>
          <w:lang w:eastAsia="en-US"/>
        </w:rPr>
        <w:t>22.Який підхід до побудови Плану рахунків доходів та витрат покладено в основу національного Плану рахунків</w:t>
      </w:r>
      <w:r w:rsidRPr="00B9120F">
        <w:rPr>
          <w:rFonts w:eastAsiaTheme="minorHAnsi"/>
          <w:sz w:val="28"/>
          <w:szCs w:val="28"/>
          <w:lang w:eastAsia="en-US"/>
        </w:rPr>
        <w:t>?</w:t>
      </w:r>
    </w:p>
    <w:p w:rsidR="00C55731" w:rsidRDefault="00C55731" w:rsidP="00C55731">
      <w:pPr>
        <w:pStyle w:val="a4"/>
        <w:ind w:left="540" w:firstLine="0"/>
        <w:rPr>
          <w:b/>
          <w:sz w:val="28"/>
          <w:szCs w:val="28"/>
        </w:rPr>
      </w:pPr>
    </w:p>
    <w:p w:rsidR="008D4ED8" w:rsidRPr="001F125E" w:rsidRDefault="008D4ED8" w:rsidP="008D4ED8">
      <w:pPr>
        <w:pStyle w:val="a4"/>
        <w:ind w:left="720" w:firstLine="0"/>
        <w:rPr>
          <w:b/>
          <w:sz w:val="28"/>
          <w:szCs w:val="28"/>
        </w:rPr>
      </w:pPr>
      <w:r w:rsidRPr="001F125E">
        <w:rPr>
          <w:b/>
          <w:sz w:val="28"/>
          <w:szCs w:val="28"/>
        </w:rPr>
        <w:t>ТЕМА 2.</w:t>
      </w:r>
    </w:p>
    <w:p w:rsidR="008D4ED8" w:rsidRPr="001F125E" w:rsidRDefault="008D4ED8" w:rsidP="008D4ED8">
      <w:pPr>
        <w:pStyle w:val="a4"/>
        <w:ind w:left="720" w:firstLine="0"/>
        <w:rPr>
          <w:b/>
          <w:sz w:val="28"/>
          <w:szCs w:val="28"/>
        </w:rPr>
      </w:pPr>
      <w:r w:rsidRPr="001F125E">
        <w:rPr>
          <w:b/>
          <w:sz w:val="28"/>
          <w:szCs w:val="28"/>
        </w:rPr>
        <w:t xml:space="preserve">КЛАСИФІКАЦІЯ І ПОВЕДІНКА ВИТРАТ </w:t>
      </w:r>
    </w:p>
    <w:p w:rsidR="008D4ED8" w:rsidRPr="00EC625F" w:rsidRDefault="008D4ED8" w:rsidP="008D4ED8">
      <w:pPr>
        <w:pStyle w:val="a4"/>
        <w:ind w:left="720" w:firstLine="0"/>
        <w:rPr>
          <w:sz w:val="22"/>
          <w:szCs w:val="22"/>
        </w:rPr>
      </w:pPr>
    </w:p>
    <w:p w:rsidR="008D4ED8" w:rsidRPr="001F125E" w:rsidRDefault="008D4ED8" w:rsidP="008D4ED8">
      <w:pPr>
        <w:pStyle w:val="a4"/>
        <w:ind w:firstLine="0"/>
        <w:rPr>
          <w:b/>
          <w:sz w:val="28"/>
          <w:szCs w:val="28"/>
        </w:rPr>
      </w:pPr>
      <w:r w:rsidRPr="001F125E">
        <w:rPr>
          <w:b/>
          <w:sz w:val="28"/>
          <w:szCs w:val="28"/>
        </w:rPr>
        <w:t>2.1. Перелік теоретичних питань, необхідних для засвоєння теми</w:t>
      </w:r>
    </w:p>
    <w:p w:rsidR="008D4ED8" w:rsidRPr="001F125E" w:rsidRDefault="008D4ED8" w:rsidP="001F125E">
      <w:pPr>
        <w:pStyle w:val="a3"/>
        <w:ind w:left="0"/>
        <w:jc w:val="both"/>
        <w:rPr>
          <w:rFonts w:ascii="Times New Roman" w:hAnsi="Times New Roman" w:cs="Times New Roman"/>
          <w:sz w:val="28"/>
          <w:szCs w:val="28"/>
        </w:rPr>
      </w:pPr>
      <w:r w:rsidRPr="001F125E">
        <w:rPr>
          <w:rFonts w:ascii="Times New Roman" w:hAnsi="Times New Roman" w:cs="Times New Roman"/>
          <w:sz w:val="28"/>
          <w:szCs w:val="28"/>
        </w:rPr>
        <w:t>2.2.1. Економічний зміст витрат в управлінському обліку та основи їх класифікації</w:t>
      </w:r>
    </w:p>
    <w:p w:rsidR="008D4ED8" w:rsidRPr="001F125E" w:rsidRDefault="008D4ED8" w:rsidP="001F125E">
      <w:pPr>
        <w:pStyle w:val="a3"/>
        <w:ind w:left="0"/>
        <w:jc w:val="both"/>
        <w:rPr>
          <w:rFonts w:ascii="Times New Roman" w:hAnsi="Times New Roman" w:cs="Times New Roman"/>
          <w:sz w:val="28"/>
          <w:szCs w:val="28"/>
        </w:rPr>
      </w:pPr>
      <w:r w:rsidRPr="001F125E">
        <w:rPr>
          <w:rFonts w:ascii="Times New Roman" w:hAnsi="Times New Roman" w:cs="Times New Roman"/>
          <w:sz w:val="28"/>
          <w:szCs w:val="28"/>
        </w:rPr>
        <w:t>2.2.2. Класифікація витрат  для прийняття управлінських рішень, для здійснення контролю та регулювання діяльності</w:t>
      </w:r>
    </w:p>
    <w:p w:rsidR="008D4ED8" w:rsidRPr="001F125E" w:rsidRDefault="008D4ED8" w:rsidP="001F125E">
      <w:pPr>
        <w:pStyle w:val="a3"/>
        <w:ind w:left="0"/>
        <w:jc w:val="both"/>
        <w:rPr>
          <w:rFonts w:ascii="Times New Roman" w:hAnsi="Times New Roman" w:cs="Times New Roman"/>
          <w:sz w:val="28"/>
          <w:szCs w:val="28"/>
        </w:rPr>
      </w:pPr>
      <w:r w:rsidRPr="001F125E">
        <w:rPr>
          <w:rFonts w:ascii="Times New Roman" w:hAnsi="Times New Roman" w:cs="Times New Roman"/>
          <w:sz w:val="28"/>
          <w:szCs w:val="28"/>
        </w:rPr>
        <w:t>2.2.3. Класифікація витрат для обліку запасів та визначення фінансових результатів</w:t>
      </w:r>
    </w:p>
    <w:p w:rsidR="008D4ED8" w:rsidRPr="001F125E" w:rsidRDefault="008D4ED8" w:rsidP="001F125E">
      <w:pPr>
        <w:pStyle w:val="a3"/>
        <w:ind w:left="0"/>
        <w:jc w:val="both"/>
        <w:rPr>
          <w:rFonts w:ascii="Times New Roman" w:hAnsi="Times New Roman" w:cs="Times New Roman"/>
          <w:sz w:val="28"/>
          <w:szCs w:val="28"/>
        </w:rPr>
      </w:pPr>
      <w:r w:rsidRPr="001F125E">
        <w:rPr>
          <w:rFonts w:ascii="Times New Roman" w:hAnsi="Times New Roman" w:cs="Times New Roman"/>
          <w:sz w:val="28"/>
          <w:szCs w:val="28"/>
        </w:rPr>
        <w:t>2.2.4.Суть і завдання обліку та контролю витрат за  економічними елементами і статтями калькуляції</w:t>
      </w:r>
    </w:p>
    <w:p w:rsidR="008D4ED8" w:rsidRPr="001F125E" w:rsidRDefault="008D4ED8" w:rsidP="001F125E">
      <w:pPr>
        <w:pStyle w:val="a3"/>
        <w:ind w:left="0"/>
        <w:jc w:val="both"/>
        <w:rPr>
          <w:rFonts w:ascii="Times New Roman" w:hAnsi="Times New Roman" w:cs="Times New Roman"/>
          <w:sz w:val="28"/>
          <w:szCs w:val="28"/>
        </w:rPr>
      </w:pPr>
      <w:r w:rsidRPr="001F125E">
        <w:rPr>
          <w:rFonts w:ascii="Times New Roman" w:hAnsi="Times New Roman" w:cs="Times New Roman"/>
          <w:sz w:val="28"/>
          <w:szCs w:val="28"/>
        </w:rPr>
        <w:t>2.2.5. Основні підходи до класифікації витрат, які відповідають основним завданням управління і класифікація витрат у податковому обліку.</w:t>
      </w:r>
    </w:p>
    <w:p w:rsidR="008D4ED8" w:rsidRPr="001F125E" w:rsidRDefault="008D4ED8" w:rsidP="001F125E">
      <w:pPr>
        <w:pStyle w:val="a3"/>
        <w:ind w:left="0"/>
        <w:jc w:val="both"/>
        <w:rPr>
          <w:rFonts w:ascii="Times New Roman" w:hAnsi="Times New Roman" w:cs="Times New Roman"/>
          <w:sz w:val="28"/>
          <w:szCs w:val="28"/>
        </w:rPr>
      </w:pPr>
      <w:r w:rsidRPr="001F125E">
        <w:rPr>
          <w:rFonts w:ascii="Times New Roman" w:hAnsi="Times New Roman" w:cs="Times New Roman"/>
          <w:sz w:val="28"/>
          <w:szCs w:val="28"/>
        </w:rPr>
        <w:t>2.2.6. Поведінка витрат, ф</w:t>
      </w:r>
      <w:r w:rsidRPr="001F125E">
        <w:rPr>
          <w:rFonts w:ascii="Times New Roman" w:hAnsi="Times New Roman" w:cs="Times New Roman"/>
          <w:bCs/>
          <w:sz w:val="28"/>
          <w:szCs w:val="28"/>
        </w:rPr>
        <w:t>ункція та оцінка витрат</w:t>
      </w:r>
    </w:p>
    <w:p w:rsidR="008D4ED8" w:rsidRPr="001F125E" w:rsidRDefault="008D4ED8" w:rsidP="001F125E">
      <w:pPr>
        <w:pStyle w:val="a3"/>
        <w:ind w:left="0"/>
        <w:jc w:val="both"/>
        <w:rPr>
          <w:rFonts w:ascii="Times New Roman" w:hAnsi="Times New Roman" w:cs="Times New Roman"/>
          <w:sz w:val="28"/>
          <w:szCs w:val="28"/>
        </w:rPr>
      </w:pPr>
      <w:r w:rsidRPr="001F125E">
        <w:rPr>
          <w:rFonts w:ascii="Times New Roman" w:hAnsi="Times New Roman" w:cs="Times New Roman"/>
          <w:sz w:val="28"/>
          <w:szCs w:val="28"/>
        </w:rPr>
        <w:t>2.2.7. Методи визначення функції витрат</w:t>
      </w:r>
    </w:p>
    <w:p w:rsidR="008D4ED8" w:rsidRDefault="008D4ED8" w:rsidP="008D4ED8">
      <w:pPr>
        <w:spacing w:after="0" w:line="240" w:lineRule="auto"/>
        <w:ind w:left="720"/>
        <w:rPr>
          <w:rFonts w:ascii="Times New Roman" w:hAnsi="Times New Roman" w:cs="Times New Roman"/>
          <w:sz w:val="28"/>
          <w:szCs w:val="28"/>
        </w:rPr>
      </w:pPr>
    </w:p>
    <w:p w:rsidR="0036395B" w:rsidRPr="002C12B3" w:rsidRDefault="002C12B3" w:rsidP="002C12B3">
      <w:pPr>
        <w:spacing w:after="0" w:line="240" w:lineRule="auto"/>
        <w:rPr>
          <w:rFonts w:ascii="Times New Roman" w:hAnsi="Times New Roman" w:cs="Times New Roman"/>
          <w:b/>
          <w:sz w:val="28"/>
          <w:szCs w:val="28"/>
        </w:rPr>
      </w:pPr>
      <w:r>
        <w:rPr>
          <w:rFonts w:ascii="Times New Roman" w:hAnsi="Times New Roman" w:cs="Times New Roman"/>
          <w:b/>
          <w:sz w:val="28"/>
          <w:szCs w:val="28"/>
        </w:rPr>
        <w:t>2.2.Тестові завдання до теми 2.</w:t>
      </w:r>
    </w:p>
    <w:p w:rsidR="0036395B" w:rsidRPr="0036395B" w:rsidRDefault="0036395B" w:rsidP="0036395B">
      <w:pPr>
        <w:shd w:val="clear" w:color="auto" w:fill="FFFFFF"/>
        <w:autoSpaceDE w:val="0"/>
        <w:autoSpaceDN w:val="0"/>
        <w:adjustRightInd w:val="0"/>
        <w:jc w:val="both"/>
        <w:rPr>
          <w:rFonts w:ascii="Times New Roman" w:hAnsi="Times New Roman" w:cs="Times New Roman"/>
          <w:color w:val="000000"/>
          <w:sz w:val="28"/>
          <w:szCs w:val="28"/>
        </w:rPr>
      </w:pPr>
      <w:r w:rsidRPr="0036395B">
        <w:rPr>
          <w:rFonts w:ascii="Times New Roman" w:hAnsi="Times New Roman" w:cs="Times New Roman"/>
          <w:color w:val="000000"/>
          <w:sz w:val="28"/>
          <w:szCs w:val="28"/>
        </w:rPr>
        <w:t xml:space="preserve">     1. Витрати це вартісний вираз:</w:t>
      </w:r>
    </w:p>
    <w:p w:rsidR="0036395B" w:rsidRPr="0036395B" w:rsidRDefault="0036395B" w:rsidP="00624157">
      <w:pPr>
        <w:numPr>
          <w:ilvl w:val="0"/>
          <w:numId w:val="84"/>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36395B">
        <w:rPr>
          <w:rFonts w:ascii="Times New Roman" w:hAnsi="Times New Roman" w:cs="Times New Roman"/>
          <w:color w:val="000000"/>
          <w:sz w:val="28"/>
          <w:szCs w:val="28"/>
        </w:rPr>
        <w:t>Використаних у процесі діяльності підприємства матеріальних, трудових, фінансових та інших ресурсів.</w:t>
      </w:r>
    </w:p>
    <w:p w:rsidR="0036395B" w:rsidRPr="0036395B" w:rsidRDefault="0036395B" w:rsidP="00624157">
      <w:pPr>
        <w:numPr>
          <w:ilvl w:val="0"/>
          <w:numId w:val="84"/>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36395B">
        <w:rPr>
          <w:rFonts w:ascii="Times New Roman" w:hAnsi="Times New Roman" w:cs="Times New Roman"/>
          <w:color w:val="000000"/>
          <w:sz w:val="28"/>
          <w:szCs w:val="28"/>
        </w:rPr>
        <w:t>Рівня затрат, який би забезпечив передбачену підприємством величину прибутку.</w:t>
      </w:r>
    </w:p>
    <w:p w:rsidR="0036395B" w:rsidRPr="0036395B" w:rsidRDefault="0036395B" w:rsidP="00624157">
      <w:pPr>
        <w:numPr>
          <w:ilvl w:val="0"/>
          <w:numId w:val="84"/>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36395B">
        <w:rPr>
          <w:rFonts w:ascii="Times New Roman" w:hAnsi="Times New Roman" w:cs="Times New Roman"/>
          <w:color w:val="000000"/>
          <w:sz w:val="28"/>
          <w:szCs w:val="28"/>
        </w:rPr>
        <w:t>Пов’язаний з виробництвом та реалізацією продукції забезпечує основну частку його доходу.</w:t>
      </w:r>
    </w:p>
    <w:p w:rsidR="0036395B" w:rsidRPr="0036395B" w:rsidRDefault="0036395B" w:rsidP="00624157">
      <w:pPr>
        <w:numPr>
          <w:ilvl w:val="0"/>
          <w:numId w:val="84"/>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shd w:val="clear" w:color="auto" w:fill="FFFFFF"/>
        <w:autoSpaceDE w:val="0"/>
        <w:autoSpaceDN w:val="0"/>
        <w:adjustRightInd w:val="0"/>
        <w:jc w:val="both"/>
        <w:rPr>
          <w:rFonts w:ascii="Times New Roman" w:hAnsi="Times New Roman" w:cs="Times New Roman"/>
          <w:color w:val="000000"/>
          <w:sz w:val="28"/>
          <w:szCs w:val="28"/>
        </w:rPr>
      </w:pPr>
    </w:p>
    <w:p w:rsidR="0036395B" w:rsidRPr="0036395B" w:rsidRDefault="0036395B" w:rsidP="0036395B">
      <w:pPr>
        <w:shd w:val="clear" w:color="auto" w:fill="FFFFFF"/>
        <w:autoSpaceDE w:val="0"/>
        <w:autoSpaceDN w:val="0"/>
        <w:adjustRightInd w:val="0"/>
        <w:jc w:val="both"/>
        <w:rPr>
          <w:rFonts w:ascii="Times New Roman" w:hAnsi="Times New Roman" w:cs="Times New Roman"/>
          <w:sz w:val="28"/>
          <w:szCs w:val="28"/>
        </w:rPr>
      </w:pPr>
      <w:r w:rsidRPr="0036395B">
        <w:rPr>
          <w:rFonts w:ascii="Times New Roman" w:hAnsi="Times New Roman" w:cs="Times New Roman"/>
          <w:color w:val="000000"/>
          <w:sz w:val="28"/>
          <w:szCs w:val="28"/>
        </w:rPr>
        <w:t>2. Суть в</w:t>
      </w:r>
      <w:r w:rsidRPr="0036395B">
        <w:rPr>
          <w:rFonts w:ascii="Times New Roman" w:hAnsi="Times New Roman" w:cs="Times New Roman"/>
          <w:sz w:val="28"/>
          <w:szCs w:val="28"/>
        </w:rPr>
        <w:t>итрат (з</w:t>
      </w:r>
      <w:r w:rsidRPr="0036395B">
        <w:rPr>
          <w:rFonts w:ascii="Times New Roman" w:hAnsi="Times New Roman" w:cs="Times New Roman"/>
          <w:color w:val="000000"/>
          <w:sz w:val="28"/>
          <w:szCs w:val="28"/>
        </w:rPr>
        <w:t xml:space="preserve">а </w:t>
      </w:r>
      <w:r w:rsidRPr="0036395B">
        <w:rPr>
          <w:rFonts w:ascii="Times New Roman" w:hAnsi="Times New Roman" w:cs="Times New Roman"/>
          <w:sz w:val="28"/>
          <w:szCs w:val="28"/>
        </w:rPr>
        <w:t>стандартами бухгалтерського обліку П(С)БО 16):</w:t>
      </w:r>
    </w:p>
    <w:p w:rsidR="0036395B" w:rsidRPr="0036395B" w:rsidRDefault="0036395B" w:rsidP="00624157">
      <w:pPr>
        <w:numPr>
          <w:ilvl w:val="0"/>
          <w:numId w:val="85"/>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36395B">
        <w:rPr>
          <w:rFonts w:ascii="Times New Roman" w:hAnsi="Times New Roman" w:cs="Times New Roman"/>
          <w:sz w:val="28"/>
          <w:szCs w:val="28"/>
        </w:rPr>
        <w:t>В</w:t>
      </w:r>
      <w:r w:rsidRPr="0036395B">
        <w:rPr>
          <w:rFonts w:ascii="Times New Roman" w:hAnsi="Times New Roman" w:cs="Times New Roman"/>
          <w:color w:val="000000"/>
          <w:sz w:val="28"/>
          <w:szCs w:val="28"/>
        </w:rPr>
        <w:t>икористання у процесі діяльності підприємства матеріальних, трудових, фінансових та інших ресурсів.</w:t>
      </w:r>
    </w:p>
    <w:p w:rsidR="0036395B" w:rsidRPr="0036395B" w:rsidRDefault="0036395B" w:rsidP="00624157">
      <w:pPr>
        <w:numPr>
          <w:ilvl w:val="0"/>
          <w:numId w:val="85"/>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 xml:space="preserve"> Зменшення  економічної вигоди у вигляді вибуття активів чи  збільшення зобов’язань, які призводять  до зменшення власного капітал.;</w:t>
      </w:r>
    </w:p>
    <w:p w:rsidR="0036395B" w:rsidRPr="0036395B" w:rsidRDefault="0036395B" w:rsidP="00624157">
      <w:pPr>
        <w:numPr>
          <w:ilvl w:val="0"/>
          <w:numId w:val="85"/>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 xml:space="preserve">Спожиті ресурси або гроші, які необхідно заплатити за товари, роботи і послуги. </w:t>
      </w:r>
    </w:p>
    <w:p w:rsidR="0036395B" w:rsidRPr="0036395B" w:rsidRDefault="0036395B" w:rsidP="00624157">
      <w:pPr>
        <w:pStyle w:val="a4"/>
        <w:numPr>
          <w:ilvl w:val="0"/>
          <w:numId w:val="85"/>
        </w:numPr>
        <w:jc w:val="both"/>
        <w:rPr>
          <w:sz w:val="28"/>
          <w:szCs w:val="28"/>
        </w:rPr>
      </w:pPr>
      <w:r w:rsidRPr="0036395B">
        <w:rPr>
          <w:sz w:val="28"/>
          <w:szCs w:val="28"/>
        </w:rPr>
        <w:t>Усі відповіді вірні.</w:t>
      </w:r>
    </w:p>
    <w:p w:rsidR="0036395B" w:rsidRPr="0036395B" w:rsidRDefault="0036395B" w:rsidP="0036395B">
      <w:pPr>
        <w:shd w:val="clear" w:color="auto" w:fill="FFFFFF"/>
        <w:jc w:val="both"/>
        <w:rPr>
          <w:rFonts w:ascii="Times New Roman" w:hAnsi="Times New Roman" w:cs="Times New Roman"/>
          <w:sz w:val="28"/>
          <w:szCs w:val="28"/>
        </w:rPr>
      </w:pPr>
    </w:p>
    <w:p w:rsidR="0036395B" w:rsidRPr="0036395B" w:rsidRDefault="0036395B" w:rsidP="0036395B">
      <w:pPr>
        <w:shd w:val="clear" w:color="auto" w:fill="FFFFFF"/>
        <w:jc w:val="both"/>
        <w:rPr>
          <w:rFonts w:ascii="Times New Roman" w:hAnsi="Times New Roman" w:cs="Times New Roman"/>
          <w:sz w:val="28"/>
          <w:szCs w:val="28"/>
        </w:rPr>
      </w:pPr>
      <w:r w:rsidRPr="0036395B">
        <w:rPr>
          <w:rFonts w:ascii="Times New Roman" w:hAnsi="Times New Roman" w:cs="Times New Roman"/>
          <w:sz w:val="28"/>
          <w:szCs w:val="28"/>
        </w:rPr>
        <w:t xml:space="preserve">   3. </w:t>
      </w:r>
      <w:r w:rsidRPr="0036395B">
        <w:rPr>
          <w:rFonts w:ascii="Times New Roman" w:hAnsi="Times New Roman" w:cs="Times New Roman"/>
          <w:color w:val="000000"/>
          <w:sz w:val="28"/>
          <w:szCs w:val="28"/>
        </w:rPr>
        <w:t>Основні підходи класифікації витрат в управлінському обліку:</w:t>
      </w:r>
    </w:p>
    <w:p w:rsidR="0036395B" w:rsidRPr="0036395B" w:rsidRDefault="0036395B" w:rsidP="00624157">
      <w:pPr>
        <w:numPr>
          <w:ilvl w:val="0"/>
          <w:numId w:val="86"/>
        </w:numPr>
        <w:shd w:val="clear" w:color="auto" w:fill="FFFFFF"/>
        <w:spacing w:after="0" w:line="240" w:lineRule="auto"/>
        <w:jc w:val="both"/>
        <w:rPr>
          <w:rFonts w:ascii="Times New Roman" w:hAnsi="Times New Roman" w:cs="Times New Roman"/>
          <w:sz w:val="28"/>
          <w:szCs w:val="28"/>
        </w:rPr>
      </w:pPr>
      <w:r w:rsidRPr="0036395B">
        <w:rPr>
          <w:rFonts w:ascii="Times New Roman" w:hAnsi="Times New Roman" w:cs="Times New Roman"/>
          <w:color w:val="000000"/>
          <w:sz w:val="28"/>
          <w:szCs w:val="28"/>
        </w:rPr>
        <w:lastRenderedPageBreak/>
        <w:t>Оцінювання запасів і визначення фінансових результатів діяльності підприємства;</w:t>
      </w:r>
    </w:p>
    <w:p w:rsidR="0036395B" w:rsidRPr="0036395B" w:rsidRDefault="0036395B" w:rsidP="00624157">
      <w:pPr>
        <w:numPr>
          <w:ilvl w:val="0"/>
          <w:numId w:val="86"/>
        </w:numPr>
        <w:shd w:val="clear" w:color="auto" w:fill="FFFFFF"/>
        <w:spacing w:after="0" w:line="240" w:lineRule="auto"/>
        <w:jc w:val="both"/>
        <w:rPr>
          <w:rFonts w:ascii="Times New Roman" w:hAnsi="Times New Roman" w:cs="Times New Roman"/>
          <w:sz w:val="28"/>
          <w:szCs w:val="28"/>
        </w:rPr>
      </w:pPr>
      <w:r w:rsidRPr="0036395B">
        <w:rPr>
          <w:rFonts w:ascii="Times New Roman" w:hAnsi="Times New Roman" w:cs="Times New Roman"/>
          <w:color w:val="000000"/>
          <w:sz w:val="28"/>
          <w:szCs w:val="28"/>
        </w:rPr>
        <w:t xml:space="preserve">Здійснення контролю за витратами </w:t>
      </w:r>
    </w:p>
    <w:p w:rsidR="0036395B" w:rsidRPr="0036395B" w:rsidRDefault="0036395B" w:rsidP="00624157">
      <w:pPr>
        <w:numPr>
          <w:ilvl w:val="0"/>
          <w:numId w:val="86"/>
        </w:numPr>
        <w:shd w:val="clear" w:color="auto" w:fill="FFFFFF"/>
        <w:spacing w:after="0" w:line="240" w:lineRule="auto"/>
        <w:jc w:val="both"/>
        <w:rPr>
          <w:rFonts w:ascii="Times New Roman" w:hAnsi="Times New Roman" w:cs="Times New Roman"/>
          <w:color w:val="000000"/>
          <w:sz w:val="28"/>
          <w:szCs w:val="28"/>
        </w:rPr>
      </w:pPr>
      <w:r w:rsidRPr="0036395B">
        <w:rPr>
          <w:rFonts w:ascii="Times New Roman" w:hAnsi="Times New Roman" w:cs="Times New Roman"/>
          <w:color w:val="000000"/>
          <w:sz w:val="28"/>
          <w:szCs w:val="28"/>
        </w:rPr>
        <w:t>Обґрунтоване прийняття стратегічних та поточних управ</w:t>
      </w:r>
      <w:r w:rsidRPr="0036395B">
        <w:rPr>
          <w:rFonts w:ascii="Times New Roman" w:hAnsi="Times New Roman" w:cs="Times New Roman"/>
          <w:color w:val="000000"/>
          <w:sz w:val="28"/>
          <w:szCs w:val="28"/>
        </w:rPr>
        <w:softHyphen/>
        <w:t>лінських рішень;</w:t>
      </w:r>
    </w:p>
    <w:p w:rsidR="0036395B" w:rsidRPr="0036395B" w:rsidRDefault="0036395B" w:rsidP="00624157">
      <w:pPr>
        <w:pStyle w:val="a4"/>
        <w:numPr>
          <w:ilvl w:val="0"/>
          <w:numId w:val="86"/>
        </w:numPr>
        <w:jc w:val="both"/>
        <w:rPr>
          <w:sz w:val="28"/>
          <w:szCs w:val="28"/>
        </w:rPr>
      </w:pPr>
      <w:r w:rsidRPr="0036395B">
        <w:rPr>
          <w:sz w:val="28"/>
          <w:szCs w:val="28"/>
        </w:rPr>
        <w:t>Усі відповіді вірні.</w:t>
      </w:r>
    </w:p>
    <w:p w:rsidR="0036395B" w:rsidRPr="0036395B" w:rsidRDefault="0036395B" w:rsidP="0036395B">
      <w:pPr>
        <w:pStyle w:val="a4"/>
        <w:ind w:firstLine="0"/>
        <w:rPr>
          <w:sz w:val="28"/>
          <w:szCs w:val="28"/>
        </w:rPr>
      </w:pPr>
    </w:p>
    <w:p w:rsidR="0036395B" w:rsidRPr="0036395B" w:rsidRDefault="0036395B" w:rsidP="0036395B">
      <w:pPr>
        <w:pStyle w:val="a4"/>
        <w:ind w:firstLine="0"/>
        <w:rPr>
          <w:sz w:val="28"/>
          <w:szCs w:val="28"/>
        </w:rPr>
      </w:pPr>
      <w:r w:rsidRPr="0036395B">
        <w:rPr>
          <w:sz w:val="28"/>
          <w:szCs w:val="28"/>
        </w:rPr>
        <w:t xml:space="preserve">  4. В основі групування витрат за економічними елементами лежить:</w:t>
      </w:r>
    </w:p>
    <w:p w:rsidR="0036395B" w:rsidRPr="0036395B" w:rsidRDefault="0036395B" w:rsidP="00624157">
      <w:pPr>
        <w:pStyle w:val="a4"/>
        <w:numPr>
          <w:ilvl w:val="0"/>
          <w:numId w:val="89"/>
        </w:numPr>
        <w:jc w:val="both"/>
        <w:rPr>
          <w:sz w:val="28"/>
          <w:szCs w:val="28"/>
        </w:rPr>
      </w:pPr>
      <w:r w:rsidRPr="0036395B">
        <w:rPr>
          <w:sz w:val="28"/>
          <w:szCs w:val="28"/>
        </w:rPr>
        <w:t>Економічна однорідність витрат, обумовлена технологією й організацією виробництва;</w:t>
      </w:r>
    </w:p>
    <w:p w:rsidR="0036395B" w:rsidRPr="0036395B" w:rsidRDefault="0036395B" w:rsidP="00624157">
      <w:pPr>
        <w:pStyle w:val="a4"/>
        <w:numPr>
          <w:ilvl w:val="0"/>
          <w:numId w:val="89"/>
        </w:numPr>
        <w:jc w:val="both"/>
        <w:rPr>
          <w:color w:val="000000"/>
          <w:sz w:val="28"/>
          <w:szCs w:val="28"/>
        </w:rPr>
      </w:pPr>
      <w:r w:rsidRPr="0036395B">
        <w:rPr>
          <w:color w:val="000000"/>
          <w:sz w:val="28"/>
          <w:szCs w:val="28"/>
        </w:rPr>
        <w:t>Нормативи витрат матеріалів, заро</w:t>
      </w:r>
      <w:r w:rsidRPr="0036395B">
        <w:rPr>
          <w:color w:val="000000"/>
          <w:sz w:val="28"/>
          <w:szCs w:val="28"/>
        </w:rPr>
        <w:softHyphen/>
        <w:t>бітної платні, робочого часу, наклад</w:t>
      </w:r>
      <w:r w:rsidRPr="0036395B">
        <w:rPr>
          <w:color w:val="000000"/>
          <w:sz w:val="28"/>
          <w:szCs w:val="28"/>
        </w:rPr>
        <w:softHyphen/>
        <w:t>них витрат;</w:t>
      </w:r>
    </w:p>
    <w:p w:rsidR="0036395B" w:rsidRPr="0036395B" w:rsidRDefault="0036395B" w:rsidP="00624157">
      <w:pPr>
        <w:pStyle w:val="a4"/>
        <w:numPr>
          <w:ilvl w:val="0"/>
          <w:numId w:val="89"/>
        </w:numPr>
        <w:jc w:val="both"/>
        <w:rPr>
          <w:sz w:val="28"/>
          <w:szCs w:val="28"/>
        </w:rPr>
      </w:pPr>
      <w:r w:rsidRPr="0036395B">
        <w:rPr>
          <w:color w:val="000000"/>
          <w:sz w:val="28"/>
          <w:szCs w:val="28"/>
        </w:rPr>
        <w:t>Ц</w:t>
      </w:r>
      <w:r w:rsidRPr="0036395B">
        <w:rPr>
          <w:sz w:val="28"/>
          <w:szCs w:val="28"/>
        </w:rPr>
        <w:t>ільове призначення витрат та їх зв'язок з технологічним процесом;</w:t>
      </w:r>
    </w:p>
    <w:p w:rsidR="0036395B" w:rsidRPr="0036395B" w:rsidRDefault="0036395B" w:rsidP="00624157">
      <w:pPr>
        <w:pStyle w:val="a4"/>
        <w:numPr>
          <w:ilvl w:val="0"/>
          <w:numId w:val="89"/>
        </w:numPr>
        <w:jc w:val="both"/>
        <w:rPr>
          <w:sz w:val="28"/>
          <w:szCs w:val="28"/>
        </w:rPr>
      </w:pPr>
      <w:r w:rsidRPr="0036395B">
        <w:rPr>
          <w:sz w:val="28"/>
          <w:szCs w:val="28"/>
        </w:rPr>
        <w:t>Усі відповіді вірні.</w:t>
      </w:r>
    </w:p>
    <w:p w:rsidR="0036395B" w:rsidRPr="0036395B" w:rsidRDefault="0036395B" w:rsidP="0036395B">
      <w:pPr>
        <w:widowControl w:val="0"/>
        <w:shd w:val="clear" w:color="auto" w:fill="FFFFFF"/>
        <w:autoSpaceDE w:val="0"/>
        <w:autoSpaceDN w:val="0"/>
        <w:adjustRightInd w:val="0"/>
        <w:jc w:val="both"/>
        <w:rPr>
          <w:rFonts w:ascii="Times New Roman" w:hAnsi="Times New Roman" w:cs="Times New Roman"/>
          <w:sz w:val="28"/>
          <w:szCs w:val="28"/>
        </w:rPr>
      </w:pPr>
    </w:p>
    <w:p w:rsidR="0036395B" w:rsidRPr="0036395B" w:rsidRDefault="0036395B" w:rsidP="0036395B">
      <w:pPr>
        <w:widowControl w:val="0"/>
        <w:shd w:val="clear" w:color="auto" w:fill="FFFFFF"/>
        <w:autoSpaceDE w:val="0"/>
        <w:autoSpaceDN w:val="0"/>
        <w:adjustRightInd w:val="0"/>
        <w:jc w:val="both"/>
        <w:rPr>
          <w:rFonts w:ascii="Times New Roman" w:hAnsi="Times New Roman" w:cs="Times New Roman"/>
          <w:sz w:val="28"/>
          <w:szCs w:val="28"/>
        </w:rPr>
      </w:pPr>
      <w:r w:rsidRPr="0036395B">
        <w:rPr>
          <w:rFonts w:ascii="Times New Roman" w:hAnsi="Times New Roman" w:cs="Times New Roman"/>
          <w:sz w:val="28"/>
          <w:szCs w:val="28"/>
        </w:rPr>
        <w:t xml:space="preserve">  5.</w:t>
      </w:r>
      <w:r w:rsidRPr="0036395B">
        <w:rPr>
          <w:rFonts w:ascii="Times New Roman" w:hAnsi="Times New Roman" w:cs="Times New Roman"/>
          <w:color w:val="000000"/>
          <w:sz w:val="28"/>
          <w:szCs w:val="28"/>
        </w:rPr>
        <w:t xml:space="preserve"> Переваги групування за економічними елементами:</w:t>
      </w:r>
    </w:p>
    <w:p w:rsidR="0036395B" w:rsidRPr="0036395B" w:rsidRDefault="0036395B" w:rsidP="00624157">
      <w:pPr>
        <w:widowControl w:val="0"/>
        <w:numPr>
          <w:ilvl w:val="0"/>
          <w:numId w:val="90"/>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w:t>
      </w:r>
      <w:r w:rsidRPr="0036395B">
        <w:rPr>
          <w:rFonts w:ascii="Times New Roman" w:hAnsi="Times New Roman" w:cs="Times New Roman"/>
          <w:color w:val="000000"/>
          <w:sz w:val="28"/>
          <w:szCs w:val="28"/>
        </w:rPr>
        <w:t>досконалення ціноутворення, визначення трудомісткості й матеріалоємності виробництва;</w:t>
      </w:r>
    </w:p>
    <w:p w:rsidR="0036395B" w:rsidRPr="0036395B" w:rsidRDefault="0036395B" w:rsidP="00624157">
      <w:pPr>
        <w:widowControl w:val="0"/>
        <w:numPr>
          <w:ilvl w:val="0"/>
          <w:numId w:val="90"/>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color w:val="000000"/>
          <w:sz w:val="28"/>
          <w:szCs w:val="28"/>
        </w:rPr>
        <w:t>Аналізування співвідношення використання тру</w:t>
      </w:r>
      <w:r w:rsidRPr="0036395B">
        <w:rPr>
          <w:rFonts w:ascii="Times New Roman" w:hAnsi="Times New Roman" w:cs="Times New Roman"/>
          <w:color w:val="000000"/>
          <w:sz w:val="28"/>
          <w:szCs w:val="28"/>
        </w:rPr>
        <w:softHyphen/>
        <w:t>дових і матеріальних ресурсів у різних виробах, ефективності за</w:t>
      </w:r>
      <w:r w:rsidRPr="0036395B">
        <w:rPr>
          <w:rFonts w:ascii="Times New Roman" w:hAnsi="Times New Roman" w:cs="Times New Roman"/>
          <w:color w:val="000000"/>
          <w:sz w:val="28"/>
          <w:szCs w:val="28"/>
        </w:rPr>
        <w:softHyphen/>
        <w:t>міни одних продуктів іншими;</w:t>
      </w:r>
    </w:p>
    <w:p w:rsidR="0036395B" w:rsidRPr="0036395B" w:rsidRDefault="0036395B" w:rsidP="00624157">
      <w:pPr>
        <w:widowControl w:val="0"/>
        <w:numPr>
          <w:ilvl w:val="0"/>
          <w:numId w:val="90"/>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36395B">
        <w:rPr>
          <w:rFonts w:ascii="Times New Roman" w:hAnsi="Times New Roman" w:cs="Times New Roman"/>
          <w:color w:val="000000"/>
          <w:sz w:val="28"/>
          <w:szCs w:val="28"/>
        </w:rPr>
        <w:t>Порівняльний  аналіз собівартості продукції окремої галузі;</w:t>
      </w:r>
    </w:p>
    <w:p w:rsidR="0036395B" w:rsidRPr="0036395B" w:rsidRDefault="0036395B" w:rsidP="00624157">
      <w:pPr>
        <w:widowControl w:val="0"/>
        <w:numPr>
          <w:ilvl w:val="0"/>
          <w:numId w:val="90"/>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widowControl w:val="0"/>
        <w:shd w:val="clear" w:color="auto" w:fill="FFFFFF"/>
        <w:autoSpaceDE w:val="0"/>
        <w:autoSpaceDN w:val="0"/>
        <w:adjustRightInd w:val="0"/>
        <w:jc w:val="both"/>
        <w:rPr>
          <w:rFonts w:ascii="Times New Roman" w:hAnsi="Times New Roman" w:cs="Times New Roman"/>
          <w:sz w:val="28"/>
          <w:szCs w:val="28"/>
        </w:rPr>
      </w:pPr>
      <w:r w:rsidRPr="0036395B">
        <w:rPr>
          <w:rFonts w:ascii="Times New Roman" w:hAnsi="Times New Roman" w:cs="Times New Roman"/>
          <w:sz w:val="28"/>
          <w:szCs w:val="28"/>
        </w:rPr>
        <w:t xml:space="preserve">      </w:t>
      </w:r>
    </w:p>
    <w:p w:rsidR="0036395B" w:rsidRPr="0036395B" w:rsidRDefault="0036395B" w:rsidP="0036395B">
      <w:pPr>
        <w:widowControl w:val="0"/>
        <w:shd w:val="clear" w:color="auto" w:fill="FFFFFF"/>
        <w:autoSpaceDE w:val="0"/>
        <w:autoSpaceDN w:val="0"/>
        <w:adjustRightInd w:val="0"/>
        <w:jc w:val="both"/>
        <w:rPr>
          <w:rFonts w:ascii="Times New Roman" w:hAnsi="Times New Roman" w:cs="Times New Roman"/>
          <w:sz w:val="28"/>
          <w:szCs w:val="28"/>
        </w:rPr>
      </w:pPr>
      <w:r w:rsidRPr="0036395B">
        <w:rPr>
          <w:rFonts w:ascii="Times New Roman" w:hAnsi="Times New Roman" w:cs="Times New Roman"/>
          <w:sz w:val="28"/>
          <w:szCs w:val="28"/>
        </w:rPr>
        <w:t xml:space="preserve">  6. Н</w:t>
      </w:r>
      <w:r w:rsidRPr="0036395B">
        <w:rPr>
          <w:rFonts w:ascii="Times New Roman" w:hAnsi="Times New Roman" w:cs="Times New Roman"/>
          <w:color w:val="000000"/>
          <w:sz w:val="28"/>
          <w:szCs w:val="28"/>
        </w:rPr>
        <w:t>едоліки групування за економічними елементами:</w:t>
      </w:r>
    </w:p>
    <w:p w:rsidR="0036395B" w:rsidRPr="0036395B" w:rsidRDefault="0036395B" w:rsidP="00624157">
      <w:pPr>
        <w:numPr>
          <w:ilvl w:val="0"/>
          <w:numId w:val="87"/>
        </w:numPr>
        <w:shd w:val="clear" w:color="auto" w:fill="FFFFFF"/>
        <w:spacing w:after="0" w:line="240" w:lineRule="auto"/>
        <w:jc w:val="both"/>
        <w:rPr>
          <w:rFonts w:ascii="Times New Roman" w:hAnsi="Times New Roman" w:cs="Times New Roman"/>
          <w:color w:val="000000"/>
          <w:sz w:val="28"/>
          <w:szCs w:val="28"/>
        </w:rPr>
      </w:pPr>
      <w:r w:rsidRPr="0036395B">
        <w:rPr>
          <w:rFonts w:ascii="Times New Roman" w:hAnsi="Times New Roman" w:cs="Times New Roman"/>
          <w:color w:val="000000"/>
          <w:sz w:val="28"/>
          <w:szCs w:val="28"/>
        </w:rPr>
        <w:t xml:space="preserve">Не відображає цільового призначення витрат, а отже, їх </w:t>
      </w:r>
    </w:p>
    <w:p w:rsidR="0036395B" w:rsidRPr="0036395B" w:rsidRDefault="0036395B" w:rsidP="00624157">
      <w:pPr>
        <w:numPr>
          <w:ilvl w:val="0"/>
          <w:numId w:val="87"/>
        </w:numPr>
        <w:shd w:val="clear" w:color="auto" w:fill="FFFFFF"/>
        <w:spacing w:after="0" w:line="240" w:lineRule="auto"/>
        <w:jc w:val="both"/>
        <w:rPr>
          <w:rFonts w:ascii="Times New Roman" w:hAnsi="Times New Roman" w:cs="Times New Roman"/>
          <w:sz w:val="28"/>
          <w:szCs w:val="28"/>
        </w:rPr>
      </w:pPr>
      <w:r w:rsidRPr="0036395B">
        <w:rPr>
          <w:rFonts w:ascii="Times New Roman" w:hAnsi="Times New Roman" w:cs="Times New Roman"/>
          <w:color w:val="000000"/>
          <w:sz w:val="28"/>
          <w:szCs w:val="28"/>
        </w:rPr>
        <w:t>об</w:t>
      </w:r>
      <w:r w:rsidRPr="0036395B">
        <w:rPr>
          <w:rFonts w:ascii="Times New Roman" w:hAnsi="Times New Roman" w:cs="Times New Roman"/>
          <w:color w:val="000000"/>
          <w:sz w:val="28"/>
          <w:szCs w:val="28"/>
        </w:rPr>
        <w:softHyphen/>
        <w:t>ґрунтованість;</w:t>
      </w:r>
    </w:p>
    <w:p w:rsidR="0036395B" w:rsidRPr="0036395B" w:rsidRDefault="0036395B" w:rsidP="00624157">
      <w:pPr>
        <w:numPr>
          <w:ilvl w:val="0"/>
          <w:numId w:val="87"/>
        </w:numPr>
        <w:shd w:val="clear" w:color="auto" w:fill="FFFFFF"/>
        <w:spacing w:after="0" w:line="240" w:lineRule="auto"/>
        <w:jc w:val="both"/>
        <w:rPr>
          <w:rFonts w:ascii="Times New Roman" w:hAnsi="Times New Roman" w:cs="Times New Roman"/>
          <w:sz w:val="28"/>
          <w:szCs w:val="28"/>
        </w:rPr>
      </w:pPr>
      <w:r w:rsidRPr="0036395B">
        <w:rPr>
          <w:rFonts w:ascii="Times New Roman" w:hAnsi="Times New Roman" w:cs="Times New Roman"/>
          <w:color w:val="000000"/>
          <w:sz w:val="28"/>
          <w:szCs w:val="28"/>
        </w:rPr>
        <w:t>Ускладнює виявлення резервів зниження собівартості;</w:t>
      </w:r>
    </w:p>
    <w:p w:rsidR="0036395B" w:rsidRPr="0036395B" w:rsidRDefault="0036395B" w:rsidP="00624157">
      <w:pPr>
        <w:numPr>
          <w:ilvl w:val="0"/>
          <w:numId w:val="87"/>
        </w:numPr>
        <w:shd w:val="clear" w:color="auto" w:fill="FFFFFF"/>
        <w:spacing w:after="0" w:line="240" w:lineRule="auto"/>
        <w:jc w:val="both"/>
        <w:rPr>
          <w:rFonts w:ascii="Times New Roman" w:hAnsi="Times New Roman" w:cs="Times New Roman"/>
          <w:sz w:val="28"/>
          <w:szCs w:val="28"/>
        </w:rPr>
      </w:pPr>
      <w:r w:rsidRPr="0036395B">
        <w:rPr>
          <w:rFonts w:ascii="Times New Roman" w:hAnsi="Times New Roman" w:cs="Times New Roman"/>
          <w:color w:val="000000"/>
          <w:sz w:val="28"/>
          <w:szCs w:val="28"/>
        </w:rPr>
        <w:t>Зниження аналітичності та є більш трудомістким;</w:t>
      </w:r>
    </w:p>
    <w:p w:rsidR="0036395B" w:rsidRPr="0036395B" w:rsidRDefault="0036395B" w:rsidP="00624157">
      <w:pPr>
        <w:widowControl w:val="0"/>
        <w:numPr>
          <w:ilvl w:val="0"/>
          <w:numId w:val="87"/>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rPr>
          <w:rFonts w:ascii="Times New Roman" w:hAnsi="Times New Roman" w:cs="Times New Roman"/>
          <w:sz w:val="28"/>
          <w:szCs w:val="28"/>
        </w:rPr>
      </w:pPr>
    </w:p>
    <w:p w:rsidR="0036395B" w:rsidRPr="0036395B" w:rsidRDefault="0036395B" w:rsidP="0036395B">
      <w:pPr>
        <w:jc w:val="both"/>
        <w:rPr>
          <w:rFonts w:ascii="Times New Roman" w:hAnsi="Times New Roman" w:cs="Times New Roman"/>
          <w:iCs/>
          <w:sz w:val="28"/>
          <w:szCs w:val="28"/>
        </w:rPr>
      </w:pPr>
      <w:r w:rsidRPr="0036395B">
        <w:rPr>
          <w:rFonts w:ascii="Times New Roman" w:hAnsi="Times New Roman" w:cs="Times New Roman"/>
          <w:sz w:val="28"/>
          <w:szCs w:val="28"/>
        </w:rPr>
        <w:t xml:space="preserve">  7.Для чого використовують групування витрат </w:t>
      </w:r>
      <w:r w:rsidRPr="0036395B">
        <w:rPr>
          <w:rFonts w:ascii="Times New Roman" w:hAnsi="Times New Roman" w:cs="Times New Roman"/>
          <w:iCs/>
          <w:sz w:val="28"/>
          <w:szCs w:val="28"/>
        </w:rPr>
        <w:t xml:space="preserve">за калькуляційними статями </w:t>
      </w:r>
    </w:p>
    <w:p w:rsidR="0036395B" w:rsidRPr="0036395B" w:rsidRDefault="0036395B" w:rsidP="00624157">
      <w:pPr>
        <w:numPr>
          <w:ilvl w:val="0"/>
          <w:numId w:val="88"/>
        </w:numPr>
        <w:spacing w:after="0" w:line="240" w:lineRule="auto"/>
        <w:rPr>
          <w:rFonts w:ascii="Times New Roman" w:hAnsi="Times New Roman" w:cs="Times New Roman"/>
          <w:sz w:val="28"/>
          <w:szCs w:val="28"/>
        </w:rPr>
      </w:pPr>
      <w:r w:rsidRPr="0036395B">
        <w:rPr>
          <w:rFonts w:ascii="Times New Roman" w:hAnsi="Times New Roman" w:cs="Times New Roman"/>
          <w:sz w:val="28"/>
          <w:szCs w:val="28"/>
        </w:rPr>
        <w:t>Для контролю за складом витрат за місцями їх виникнення і для визначення собівартості за видами продукції;</w:t>
      </w:r>
    </w:p>
    <w:p w:rsidR="0036395B" w:rsidRPr="0036395B" w:rsidRDefault="0036395B" w:rsidP="00624157">
      <w:pPr>
        <w:pStyle w:val="a4"/>
        <w:numPr>
          <w:ilvl w:val="0"/>
          <w:numId w:val="88"/>
        </w:numPr>
        <w:jc w:val="both"/>
        <w:rPr>
          <w:sz w:val="28"/>
          <w:szCs w:val="28"/>
        </w:rPr>
      </w:pPr>
      <w:r w:rsidRPr="0036395B">
        <w:rPr>
          <w:sz w:val="28"/>
          <w:szCs w:val="28"/>
        </w:rPr>
        <w:t>Економічна однорідність витрат, обумовлена технологією й організацією виробництва;</w:t>
      </w:r>
    </w:p>
    <w:p w:rsidR="0036395B" w:rsidRPr="0036395B" w:rsidRDefault="0036395B" w:rsidP="00624157">
      <w:pPr>
        <w:pStyle w:val="a4"/>
        <w:numPr>
          <w:ilvl w:val="0"/>
          <w:numId w:val="88"/>
        </w:numPr>
        <w:jc w:val="both"/>
        <w:rPr>
          <w:color w:val="000000"/>
          <w:sz w:val="28"/>
          <w:szCs w:val="28"/>
        </w:rPr>
      </w:pPr>
      <w:r w:rsidRPr="0036395B">
        <w:rPr>
          <w:color w:val="000000"/>
          <w:sz w:val="28"/>
          <w:szCs w:val="28"/>
        </w:rPr>
        <w:t>Зниження аналітичності;</w:t>
      </w:r>
    </w:p>
    <w:p w:rsidR="0036395B" w:rsidRPr="0036395B" w:rsidRDefault="0036395B" w:rsidP="00624157">
      <w:pPr>
        <w:widowControl w:val="0"/>
        <w:numPr>
          <w:ilvl w:val="0"/>
          <w:numId w:val="88"/>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pStyle w:val="a4"/>
        <w:ind w:firstLine="0"/>
        <w:rPr>
          <w:sz w:val="28"/>
          <w:szCs w:val="28"/>
        </w:rPr>
      </w:pPr>
    </w:p>
    <w:p w:rsidR="0036395B" w:rsidRPr="0036395B" w:rsidRDefault="0036395B" w:rsidP="0036395B">
      <w:pPr>
        <w:rPr>
          <w:rFonts w:ascii="Times New Roman" w:hAnsi="Times New Roman" w:cs="Times New Roman"/>
          <w:sz w:val="28"/>
          <w:szCs w:val="28"/>
        </w:rPr>
      </w:pPr>
      <w:r w:rsidRPr="0036395B">
        <w:rPr>
          <w:rFonts w:ascii="Times New Roman" w:hAnsi="Times New Roman" w:cs="Times New Roman"/>
          <w:sz w:val="28"/>
          <w:szCs w:val="28"/>
        </w:rPr>
        <w:t xml:space="preserve">   8.Управлінський аспект формування витрат пов’язаний із забезпеченням:</w:t>
      </w:r>
    </w:p>
    <w:p w:rsidR="0036395B" w:rsidRPr="0036395B" w:rsidRDefault="0036395B" w:rsidP="00624157">
      <w:pPr>
        <w:numPr>
          <w:ilvl w:val="0"/>
          <w:numId w:val="91"/>
        </w:numPr>
        <w:spacing w:after="0" w:line="240" w:lineRule="auto"/>
        <w:rPr>
          <w:rFonts w:ascii="Times New Roman" w:hAnsi="Times New Roman" w:cs="Times New Roman"/>
          <w:sz w:val="28"/>
          <w:szCs w:val="28"/>
        </w:rPr>
      </w:pPr>
      <w:r w:rsidRPr="0036395B">
        <w:rPr>
          <w:rFonts w:ascii="Times New Roman" w:hAnsi="Times New Roman" w:cs="Times New Roman"/>
          <w:sz w:val="28"/>
          <w:szCs w:val="28"/>
        </w:rPr>
        <w:t>Потреб податкових органів;</w:t>
      </w:r>
    </w:p>
    <w:p w:rsidR="0036395B" w:rsidRPr="0036395B" w:rsidRDefault="0036395B" w:rsidP="00624157">
      <w:pPr>
        <w:numPr>
          <w:ilvl w:val="0"/>
          <w:numId w:val="91"/>
        </w:numPr>
        <w:spacing w:after="0" w:line="240" w:lineRule="auto"/>
        <w:rPr>
          <w:rFonts w:ascii="Times New Roman" w:hAnsi="Times New Roman" w:cs="Times New Roman"/>
          <w:sz w:val="28"/>
          <w:szCs w:val="28"/>
        </w:rPr>
      </w:pPr>
      <w:r w:rsidRPr="0036395B">
        <w:rPr>
          <w:rFonts w:ascii="Times New Roman" w:hAnsi="Times New Roman" w:cs="Times New Roman"/>
          <w:sz w:val="28"/>
          <w:szCs w:val="28"/>
        </w:rPr>
        <w:t>Внутрішніх потреб підприємства;</w:t>
      </w:r>
    </w:p>
    <w:p w:rsidR="0036395B" w:rsidRPr="0036395B" w:rsidRDefault="0036395B" w:rsidP="00624157">
      <w:pPr>
        <w:numPr>
          <w:ilvl w:val="0"/>
          <w:numId w:val="91"/>
        </w:numPr>
        <w:spacing w:after="0" w:line="240" w:lineRule="auto"/>
        <w:rPr>
          <w:rFonts w:ascii="Times New Roman" w:hAnsi="Times New Roman" w:cs="Times New Roman"/>
          <w:sz w:val="28"/>
          <w:szCs w:val="28"/>
        </w:rPr>
      </w:pPr>
      <w:r w:rsidRPr="0036395B">
        <w:rPr>
          <w:rFonts w:ascii="Times New Roman" w:hAnsi="Times New Roman" w:cs="Times New Roman"/>
          <w:sz w:val="28"/>
          <w:szCs w:val="28"/>
        </w:rPr>
        <w:lastRenderedPageBreak/>
        <w:t>Потреб внутрішніх і зовнішніх акціонерів;</w:t>
      </w:r>
    </w:p>
    <w:p w:rsidR="0036395B" w:rsidRPr="0036395B" w:rsidRDefault="0036395B" w:rsidP="00624157">
      <w:pPr>
        <w:widowControl w:val="0"/>
        <w:numPr>
          <w:ilvl w:val="0"/>
          <w:numId w:val="91"/>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pStyle w:val="a4"/>
        <w:rPr>
          <w:sz w:val="28"/>
          <w:szCs w:val="28"/>
        </w:rPr>
      </w:pPr>
    </w:p>
    <w:p w:rsidR="0036395B" w:rsidRPr="0036395B" w:rsidRDefault="0036395B" w:rsidP="0036395B">
      <w:pPr>
        <w:pStyle w:val="a4"/>
        <w:ind w:firstLine="0"/>
        <w:rPr>
          <w:sz w:val="28"/>
          <w:szCs w:val="28"/>
        </w:rPr>
      </w:pPr>
      <w:r w:rsidRPr="0036395B">
        <w:rPr>
          <w:sz w:val="28"/>
          <w:szCs w:val="28"/>
        </w:rPr>
        <w:t xml:space="preserve">  9. Які з перелічених видів витрат не беруться до уваги у процесі прийнятті управлінського рішення:</w:t>
      </w:r>
    </w:p>
    <w:p w:rsidR="0036395B" w:rsidRPr="0036395B" w:rsidRDefault="0036395B" w:rsidP="00624157">
      <w:pPr>
        <w:numPr>
          <w:ilvl w:val="0"/>
          <w:numId w:val="92"/>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Постійні; очікувані;</w:t>
      </w:r>
    </w:p>
    <w:p w:rsidR="0036395B" w:rsidRPr="0036395B" w:rsidRDefault="0036395B" w:rsidP="00624157">
      <w:pPr>
        <w:numPr>
          <w:ilvl w:val="0"/>
          <w:numId w:val="92"/>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Дійсні;</w:t>
      </w:r>
    </w:p>
    <w:p w:rsidR="0036395B" w:rsidRPr="0036395B" w:rsidRDefault="0036395B" w:rsidP="00624157">
      <w:pPr>
        <w:numPr>
          <w:ilvl w:val="0"/>
          <w:numId w:val="92"/>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Безповоротні; уявні;</w:t>
      </w:r>
    </w:p>
    <w:p w:rsidR="0036395B" w:rsidRPr="0036395B" w:rsidRDefault="0036395B" w:rsidP="00624157">
      <w:pPr>
        <w:widowControl w:val="0"/>
        <w:numPr>
          <w:ilvl w:val="0"/>
          <w:numId w:val="92"/>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ind w:left="720"/>
        <w:jc w:val="both"/>
        <w:rPr>
          <w:rFonts w:ascii="Times New Roman" w:hAnsi="Times New Roman" w:cs="Times New Roman"/>
          <w:sz w:val="28"/>
          <w:szCs w:val="28"/>
        </w:rPr>
      </w:pPr>
    </w:p>
    <w:p w:rsidR="0036395B" w:rsidRPr="0036395B" w:rsidRDefault="0036395B" w:rsidP="0036395B">
      <w:pPr>
        <w:pStyle w:val="3"/>
        <w:spacing w:after="0"/>
        <w:ind w:left="0"/>
        <w:rPr>
          <w:sz w:val="28"/>
          <w:szCs w:val="28"/>
        </w:rPr>
      </w:pPr>
      <w:r w:rsidRPr="0036395B">
        <w:rPr>
          <w:sz w:val="28"/>
          <w:szCs w:val="28"/>
        </w:rPr>
        <w:t>10. Із наведеного переліку статтями витрат є:</w:t>
      </w:r>
    </w:p>
    <w:p w:rsidR="0036395B" w:rsidRPr="0036395B" w:rsidRDefault="0036395B" w:rsidP="00624157">
      <w:pPr>
        <w:numPr>
          <w:ilvl w:val="0"/>
          <w:numId w:val="93"/>
        </w:numPr>
        <w:spacing w:after="0" w:line="240" w:lineRule="auto"/>
        <w:rPr>
          <w:rFonts w:ascii="Times New Roman" w:hAnsi="Times New Roman" w:cs="Times New Roman"/>
          <w:sz w:val="28"/>
          <w:szCs w:val="28"/>
        </w:rPr>
      </w:pPr>
      <w:r w:rsidRPr="0036395B">
        <w:rPr>
          <w:rFonts w:ascii="Times New Roman" w:hAnsi="Times New Roman" w:cs="Times New Roman"/>
          <w:sz w:val="28"/>
          <w:szCs w:val="28"/>
        </w:rPr>
        <w:t>Матеріальні затрати; витрати на оплату праці;</w:t>
      </w:r>
    </w:p>
    <w:p w:rsidR="0036395B" w:rsidRPr="0036395B" w:rsidRDefault="0036395B" w:rsidP="00624157">
      <w:pPr>
        <w:numPr>
          <w:ilvl w:val="0"/>
          <w:numId w:val="93"/>
        </w:numPr>
        <w:spacing w:after="0" w:line="240" w:lineRule="auto"/>
        <w:rPr>
          <w:rFonts w:ascii="Times New Roman" w:hAnsi="Times New Roman" w:cs="Times New Roman"/>
          <w:sz w:val="28"/>
          <w:szCs w:val="28"/>
        </w:rPr>
      </w:pPr>
      <w:r w:rsidRPr="0036395B">
        <w:rPr>
          <w:rFonts w:ascii="Times New Roman" w:hAnsi="Times New Roman" w:cs="Times New Roman"/>
          <w:sz w:val="28"/>
          <w:szCs w:val="28"/>
        </w:rPr>
        <w:t>Загальновиробничі витрати;</w:t>
      </w:r>
    </w:p>
    <w:p w:rsidR="0036395B" w:rsidRPr="0036395B" w:rsidRDefault="0036395B" w:rsidP="00624157">
      <w:pPr>
        <w:numPr>
          <w:ilvl w:val="0"/>
          <w:numId w:val="93"/>
        </w:numPr>
        <w:spacing w:after="0" w:line="240" w:lineRule="auto"/>
        <w:rPr>
          <w:rFonts w:ascii="Times New Roman" w:hAnsi="Times New Roman" w:cs="Times New Roman"/>
          <w:sz w:val="28"/>
          <w:szCs w:val="28"/>
        </w:rPr>
      </w:pPr>
      <w:r w:rsidRPr="0036395B">
        <w:rPr>
          <w:rFonts w:ascii="Times New Roman" w:hAnsi="Times New Roman" w:cs="Times New Roman"/>
          <w:sz w:val="28"/>
          <w:szCs w:val="28"/>
        </w:rPr>
        <w:t>Втрати від браку;</w:t>
      </w:r>
    </w:p>
    <w:p w:rsidR="0036395B" w:rsidRPr="0036395B" w:rsidRDefault="0036395B" w:rsidP="00624157">
      <w:pPr>
        <w:pStyle w:val="a4"/>
        <w:numPr>
          <w:ilvl w:val="0"/>
          <w:numId w:val="93"/>
        </w:numPr>
        <w:jc w:val="both"/>
        <w:rPr>
          <w:sz w:val="28"/>
          <w:szCs w:val="28"/>
        </w:rPr>
      </w:pPr>
      <w:r w:rsidRPr="0036395B">
        <w:rPr>
          <w:sz w:val="28"/>
          <w:szCs w:val="28"/>
        </w:rPr>
        <w:t>Усі відповіді вірні.</w:t>
      </w:r>
    </w:p>
    <w:p w:rsidR="0036395B" w:rsidRPr="0036395B" w:rsidRDefault="0036395B" w:rsidP="0036395B">
      <w:pPr>
        <w:ind w:left="720"/>
        <w:rPr>
          <w:rFonts w:ascii="Times New Roman" w:hAnsi="Times New Roman" w:cs="Times New Roman"/>
          <w:sz w:val="28"/>
          <w:szCs w:val="28"/>
        </w:rPr>
      </w:pPr>
    </w:p>
    <w:p w:rsidR="0036395B" w:rsidRPr="0036395B" w:rsidRDefault="0036395B" w:rsidP="0036395B">
      <w:pPr>
        <w:rPr>
          <w:rFonts w:ascii="Times New Roman" w:hAnsi="Times New Roman" w:cs="Times New Roman"/>
          <w:sz w:val="28"/>
          <w:szCs w:val="28"/>
        </w:rPr>
      </w:pPr>
      <w:r w:rsidRPr="0036395B">
        <w:rPr>
          <w:rFonts w:ascii="Times New Roman" w:hAnsi="Times New Roman" w:cs="Times New Roman"/>
          <w:sz w:val="28"/>
          <w:szCs w:val="28"/>
        </w:rPr>
        <w:t>11. За економічною суттю витрати – це:</w:t>
      </w:r>
    </w:p>
    <w:p w:rsidR="0036395B" w:rsidRPr="0036395B" w:rsidRDefault="0036395B" w:rsidP="00624157">
      <w:pPr>
        <w:numPr>
          <w:ilvl w:val="0"/>
          <w:numId w:val="94"/>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Натуральне вираження суми ресурсів (технічних, трудових, матеріальних, фінансових, інформаційних), витрачених з певною метою;</w:t>
      </w:r>
    </w:p>
    <w:p w:rsidR="0036395B" w:rsidRPr="0036395B" w:rsidRDefault="0036395B" w:rsidP="00624157">
      <w:pPr>
        <w:numPr>
          <w:ilvl w:val="0"/>
          <w:numId w:val="94"/>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Натуральне та грошове вираження суми ресурсів(технічних, трудових, матеріальних, фінансових, інформаційних), витрачених з певною метою;</w:t>
      </w:r>
    </w:p>
    <w:p w:rsidR="0036395B" w:rsidRPr="0036395B" w:rsidRDefault="0036395B" w:rsidP="00624157">
      <w:pPr>
        <w:numPr>
          <w:ilvl w:val="0"/>
          <w:numId w:val="94"/>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Сума ресурсів (технічних, трудових, матеріальних, фінансових, інформаційних), витрачених з певною метою;</w:t>
      </w:r>
    </w:p>
    <w:p w:rsidR="0036395B" w:rsidRPr="0036395B" w:rsidRDefault="0036395B" w:rsidP="00624157">
      <w:pPr>
        <w:pStyle w:val="a4"/>
        <w:numPr>
          <w:ilvl w:val="0"/>
          <w:numId w:val="94"/>
        </w:numPr>
        <w:jc w:val="both"/>
        <w:rPr>
          <w:sz w:val="28"/>
          <w:szCs w:val="28"/>
        </w:rPr>
      </w:pPr>
      <w:r w:rsidRPr="0036395B">
        <w:rPr>
          <w:sz w:val="28"/>
          <w:szCs w:val="28"/>
        </w:rPr>
        <w:t>Усі відповіді вірні.</w:t>
      </w:r>
    </w:p>
    <w:p w:rsidR="0036395B" w:rsidRPr="0036395B" w:rsidRDefault="0036395B" w:rsidP="0036395B">
      <w:pPr>
        <w:ind w:left="720"/>
        <w:jc w:val="both"/>
        <w:rPr>
          <w:rFonts w:ascii="Times New Roman" w:hAnsi="Times New Roman" w:cs="Times New Roman"/>
          <w:sz w:val="28"/>
          <w:szCs w:val="28"/>
        </w:rPr>
      </w:pPr>
    </w:p>
    <w:p w:rsidR="0036395B" w:rsidRPr="0036395B" w:rsidRDefault="0036395B" w:rsidP="0036395B">
      <w:pPr>
        <w:rPr>
          <w:rFonts w:ascii="Times New Roman" w:hAnsi="Times New Roman" w:cs="Times New Roman"/>
          <w:sz w:val="28"/>
          <w:szCs w:val="28"/>
        </w:rPr>
      </w:pPr>
      <w:r w:rsidRPr="0036395B">
        <w:rPr>
          <w:rFonts w:ascii="Times New Roman" w:hAnsi="Times New Roman" w:cs="Times New Roman"/>
          <w:sz w:val="28"/>
          <w:szCs w:val="28"/>
        </w:rPr>
        <w:t>12. Згідно Національного положення (стандарту) бухгалтерського обліку 1 «Загальні вимоги до фінансової звітності» витрати – це:</w:t>
      </w:r>
    </w:p>
    <w:p w:rsidR="0036395B" w:rsidRPr="0036395B" w:rsidRDefault="0036395B" w:rsidP="00624157">
      <w:pPr>
        <w:numPr>
          <w:ilvl w:val="0"/>
          <w:numId w:val="95"/>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Зменшення економічних вигод у вигляді вибуття активів або збільшення зобов’язань, які призводять до зменшення власного капіталу (за винятком зменшення капіталу за рахунок його вилучення або розподілення вланиками);</w:t>
      </w:r>
    </w:p>
    <w:p w:rsidR="0036395B" w:rsidRPr="0036395B" w:rsidRDefault="0036395B" w:rsidP="00624157">
      <w:pPr>
        <w:numPr>
          <w:ilvl w:val="0"/>
          <w:numId w:val="95"/>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 xml:space="preserve"> Зменшення економічної вигоди у звітному періоді і формі вибуття або використання активів чи збільшення зобов’язань, які зумовлює зменшення власного капіталу підприємства,  враховуючи витрати на розподіл капіталу між учасниками (акціонерами) чи його вилучення за умови, що ці витрати можуть бути достовірно оцінені;</w:t>
      </w:r>
    </w:p>
    <w:p w:rsidR="0036395B" w:rsidRPr="0036395B" w:rsidRDefault="0036395B" w:rsidP="00624157">
      <w:pPr>
        <w:numPr>
          <w:ilvl w:val="0"/>
          <w:numId w:val="95"/>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Збільшення економічної вигоди у звітному періоді у формі вибуття або використання активів чи збільшення зобов’язань, що зумовлює зменшення власного капіталу підприємства,  (за винятком розподілу капіталу між учасниками (акціонерами) чи його вилучення за умови, що ці витрати можуть бути достовірно оцінені;</w:t>
      </w:r>
    </w:p>
    <w:p w:rsidR="0036395B" w:rsidRPr="0036395B" w:rsidRDefault="0036395B" w:rsidP="00624157">
      <w:pPr>
        <w:pStyle w:val="a4"/>
        <w:numPr>
          <w:ilvl w:val="0"/>
          <w:numId w:val="95"/>
        </w:numPr>
        <w:jc w:val="both"/>
        <w:rPr>
          <w:sz w:val="28"/>
          <w:szCs w:val="28"/>
        </w:rPr>
      </w:pPr>
      <w:r w:rsidRPr="0036395B">
        <w:rPr>
          <w:sz w:val="28"/>
          <w:szCs w:val="28"/>
        </w:rPr>
        <w:lastRenderedPageBreak/>
        <w:t>Усі відповіді вірні.</w:t>
      </w:r>
    </w:p>
    <w:p w:rsidR="0036395B" w:rsidRPr="0036395B" w:rsidRDefault="0036395B" w:rsidP="0036395B">
      <w:pPr>
        <w:ind w:left="720"/>
        <w:rPr>
          <w:rFonts w:ascii="Times New Roman" w:hAnsi="Times New Roman" w:cs="Times New Roman"/>
          <w:sz w:val="28"/>
          <w:szCs w:val="28"/>
        </w:rPr>
      </w:pPr>
    </w:p>
    <w:p w:rsidR="0036395B" w:rsidRPr="0036395B" w:rsidRDefault="0036395B" w:rsidP="0036395B">
      <w:pPr>
        <w:rPr>
          <w:rFonts w:ascii="Times New Roman" w:hAnsi="Times New Roman" w:cs="Times New Roman"/>
          <w:sz w:val="28"/>
          <w:szCs w:val="28"/>
        </w:rPr>
      </w:pPr>
      <w:r w:rsidRPr="0036395B">
        <w:rPr>
          <w:rFonts w:ascii="Times New Roman" w:hAnsi="Times New Roman" w:cs="Times New Roman"/>
          <w:sz w:val="28"/>
          <w:szCs w:val="28"/>
        </w:rPr>
        <w:t>13. Основним нормативним документом, що регламентує склад витрат підприємства та їх класифікацію для визначення собівартості продукції, є:</w:t>
      </w:r>
    </w:p>
    <w:p w:rsidR="0036395B" w:rsidRPr="0036395B" w:rsidRDefault="0036395B" w:rsidP="00624157">
      <w:pPr>
        <w:numPr>
          <w:ilvl w:val="0"/>
          <w:numId w:val="96"/>
        </w:numPr>
        <w:spacing w:after="0" w:line="240" w:lineRule="auto"/>
        <w:rPr>
          <w:rFonts w:ascii="Times New Roman" w:hAnsi="Times New Roman" w:cs="Times New Roman"/>
          <w:sz w:val="28"/>
          <w:szCs w:val="28"/>
        </w:rPr>
      </w:pPr>
      <w:r w:rsidRPr="0036395B">
        <w:rPr>
          <w:rFonts w:ascii="Times New Roman" w:hAnsi="Times New Roman" w:cs="Times New Roman"/>
          <w:sz w:val="28"/>
          <w:szCs w:val="28"/>
        </w:rPr>
        <w:t>Національне положення (стандарт) бухгалтерського обліку 1 «Загальні вимоги до фінансової звітності»;</w:t>
      </w:r>
    </w:p>
    <w:p w:rsidR="0036395B" w:rsidRPr="0036395B" w:rsidRDefault="0036395B" w:rsidP="00624157">
      <w:pPr>
        <w:numPr>
          <w:ilvl w:val="0"/>
          <w:numId w:val="96"/>
        </w:numPr>
        <w:spacing w:after="0" w:line="240" w:lineRule="auto"/>
        <w:rPr>
          <w:rFonts w:ascii="Times New Roman" w:hAnsi="Times New Roman" w:cs="Times New Roman"/>
          <w:sz w:val="28"/>
          <w:szCs w:val="28"/>
        </w:rPr>
      </w:pPr>
      <w:r w:rsidRPr="0036395B">
        <w:rPr>
          <w:rFonts w:ascii="Times New Roman" w:hAnsi="Times New Roman" w:cs="Times New Roman"/>
          <w:sz w:val="28"/>
          <w:szCs w:val="28"/>
        </w:rPr>
        <w:t>Положення (стандарт) бухгалтерського обліку 16 «Витрати»;</w:t>
      </w:r>
    </w:p>
    <w:p w:rsidR="0036395B" w:rsidRPr="0036395B" w:rsidRDefault="0036395B" w:rsidP="00624157">
      <w:pPr>
        <w:numPr>
          <w:ilvl w:val="0"/>
          <w:numId w:val="96"/>
        </w:numPr>
        <w:spacing w:after="0" w:line="240" w:lineRule="auto"/>
        <w:rPr>
          <w:rFonts w:ascii="Times New Roman" w:hAnsi="Times New Roman" w:cs="Times New Roman"/>
          <w:sz w:val="28"/>
          <w:szCs w:val="28"/>
        </w:rPr>
      </w:pPr>
      <w:r w:rsidRPr="0036395B">
        <w:rPr>
          <w:rFonts w:ascii="Times New Roman" w:hAnsi="Times New Roman" w:cs="Times New Roman"/>
          <w:sz w:val="28"/>
          <w:szCs w:val="28"/>
        </w:rPr>
        <w:t>Закон України «Про бухгалтерський облік та фінансову звітність»;</w:t>
      </w:r>
    </w:p>
    <w:p w:rsidR="0036395B" w:rsidRPr="0036395B" w:rsidRDefault="0036395B" w:rsidP="00624157">
      <w:pPr>
        <w:widowControl w:val="0"/>
        <w:numPr>
          <w:ilvl w:val="0"/>
          <w:numId w:val="96"/>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2C12B3" w:rsidRDefault="002C12B3" w:rsidP="0036395B">
      <w:pPr>
        <w:widowControl w:val="0"/>
        <w:shd w:val="clear" w:color="auto" w:fill="FFFFFF"/>
        <w:autoSpaceDE w:val="0"/>
        <w:autoSpaceDN w:val="0"/>
        <w:adjustRightInd w:val="0"/>
        <w:jc w:val="both"/>
        <w:rPr>
          <w:rFonts w:ascii="Times New Roman" w:hAnsi="Times New Roman" w:cs="Times New Roman"/>
          <w:sz w:val="28"/>
          <w:szCs w:val="28"/>
        </w:rPr>
      </w:pPr>
    </w:p>
    <w:p w:rsidR="0036395B" w:rsidRPr="0036395B" w:rsidRDefault="0036395B" w:rsidP="0036395B">
      <w:pPr>
        <w:widowControl w:val="0"/>
        <w:shd w:val="clear" w:color="auto" w:fill="FFFFFF"/>
        <w:autoSpaceDE w:val="0"/>
        <w:autoSpaceDN w:val="0"/>
        <w:adjustRightInd w:val="0"/>
        <w:jc w:val="both"/>
        <w:rPr>
          <w:rFonts w:ascii="Times New Roman" w:hAnsi="Times New Roman" w:cs="Times New Roman"/>
          <w:sz w:val="28"/>
          <w:szCs w:val="28"/>
        </w:rPr>
      </w:pPr>
      <w:r w:rsidRPr="0036395B">
        <w:rPr>
          <w:rFonts w:ascii="Times New Roman" w:hAnsi="Times New Roman" w:cs="Times New Roman"/>
          <w:sz w:val="28"/>
          <w:szCs w:val="28"/>
        </w:rPr>
        <w:t>14. Стаття калькуляції – це:</w:t>
      </w:r>
    </w:p>
    <w:p w:rsidR="0036395B" w:rsidRPr="0036395B" w:rsidRDefault="0036395B" w:rsidP="00624157">
      <w:pPr>
        <w:widowControl w:val="0"/>
        <w:numPr>
          <w:ilvl w:val="0"/>
          <w:numId w:val="97"/>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Сукупність економічно однорідних витрат;</w:t>
      </w:r>
    </w:p>
    <w:p w:rsidR="0036395B" w:rsidRPr="0036395B" w:rsidRDefault="0036395B" w:rsidP="00624157">
      <w:pPr>
        <w:widowControl w:val="0"/>
        <w:numPr>
          <w:ilvl w:val="0"/>
          <w:numId w:val="97"/>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Певний вид витрат, що характеризує їхнє цільове призначення;</w:t>
      </w:r>
    </w:p>
    <w:p w:rsidR="0036395B" w:rsidRPr="0036395B" w:rsidRDefault="0036395B" w:rsidP="00624157">
      <w:pPr>
        <w:widowControl w:val="0"/>
        <w:numPr>
          <w:ilvl w:val="0"/>
          <w:numId w:val="97"/>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Сукупність витрат, згрупованих відповідно до вимог П(С)БО;</w:t>
      </w:r>
    </w:p>
    <w:p w:rsidR="0036395B" w:rsidRPr="0036395B" w:rsidRDefault="0036395B" w:rsidP="00624157">
      <w:pPr>
        <w:widowControl w:val="0"/>
        <w:numPr>
          <w:ilvl w:val="0"/>
          <w:numId w:val="97"/>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widowControl w:val="0"/>
        <w:shd w:val="clear" w:color="auto" w:fill="FFFFFF"/>
        <w:autoSpaceDE w:val="0"/>
        <w:autoSpaceDN w:val="0"/>
        <w:adjustRightInd w:val="0"/>
        <w:ind w:left="780"/>
        <w:jc w:val="both"/>
        <w:rPr>
          <w:rFonts w:ascii="Times New Roman" w:hAnsi="Times New Roman" w:cs="Times New Roman"/>
          <w:sz w:val="28"/>
          <w:szCs w:val="28"/>
        </w:rPr>
      </w:pPr>
    </w:p>
    <w:p w:rsidR="0036395B" w:rsidRPr="0036395B" w:rsidRDefault="0036395B" w:rsidP="0036395B">
      <w:pPr>
        <w:widowControl w:val="0"/>
        <w:shd w:val="clear" w:color="auto" w:fill="FFFFFF"/>
        <w:autoSpaceDE w:val="0"/>
        <w:autoSpaceDN w:val="0"/>
        <w:adjustRightInd w:val="0"/>
        <w:jc w:val="both"/>
        <w:rPr>
          <w:rFonts w:ascii="Times New Roman" w:hAnsi="Times New Roman" w:cs="Times New Roman"/>
          <w:sz w:val="28"/>
          <w:szCs w:val="28"/>
        </w:rPr>
      </w:pPr>
      <w:r w:rsidRPr="0036395B">
        <w:rPr>
          <w:rFonts w:ascii="Times New Roman" w:hAnsi="Times New Roman" w:cs="Times New Roman"/>
          <w:sz w:val="28"/>
          <w:szCs w:val="28"/>
        </w:rPr>
        <w:t>15. Елемент витрат – це:</w:t>
      </w:r>
    </w:p>
    <w:p w:rsidR="0036395B" w:rsidRPr="0036395B" w:rsidRDefault="0036395B" w:rsidP="00624157">
      <w:pPr>
        <w:widowControl w:val="0"/>
        <w:numPr>
          <w:ilvl w:val="0"/>
          <w:numId w:val="98"/>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Сукупність витрат, згрупованих відповідно до внутрішніх нормативних документів підприємства;</w:t>
      </w:r>
    </w:p>
    <w:p w:rsidR="0036395B" w:rsidRPr="0036395B" w:rsidRDefault="0036395B" w:rsidP="00624157">
      <w:pPr>
        <w:widowControl w:val="0"/>
        <w:numPr>
          <w:ilvl w:val="0"/>
          <w:numId w:val="98"/>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Сукупність економічно однорідних витрат;</w:t>
      </w:r>
    </w:p>
    <w:p w:rsidR="0036395B" w:rsidRPr="0036395B" w:rsidRDefault="0036395B" w:rsidP="00624157">
      <w:pPr>
        <w:widowControl w:val="0"/>
        <w:numPr>
          <w:ilvl w:val="0"/>
          <w:numId w:val="98"/>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Певний вид витрат, що характеризує їхнє цільове призначення;</w:t>
      </w:r>
    </w:p>
    <w:p w:rsidR="0036395B" w:rsidRPr="0036395B" w:rsidRDefault="0036395B" w:rsidP="00624157">
      <w:pPr>
        <w:widowControl w:val="0"/>
        <w:numPr>
          <w:ilvl w:val="0"/>
          <w:numId w:val="98"/>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widowControl w:val="0"/>
        <w:shd w:val="clear" w:color="auto" w:fill="FFFFFF"/>
        <w:autoSpaceDE w:val="0"/>
        <w:autoSpaceDN w:val="0"/>
        <w:adjustRightInd w:val="0"/>
        <w:ind w:left="780"/>
        <w:jc w:val="both"/>
        <w:rPr>
          <w:rFonts w:ascii="Times New Roman" w:hAnsi="Times New Roman" w:cs="Times New Roman"/>
          <w:sz w:val="28"/>
          <w:szCs w:val="28"/>
        </w:rPr>
      </w:pPr>
    </w:p>
    <w:p w:rsidR="0036395B" w:rsidRPr="0036395B" w:rsidRDefault="0036395B" w:rsidP="0036395B">
      <w:pPr>
        <w:widowControl w:val="0"/>
        <w:shd w:val="clear" w:color="auto" w:fill="FFFFFF"/>
        <w:autoSpaceDE w:val="0"/>
        <w:autoSpaceDN w:val="0"/>
        <w:adjustRightInd w:val="0"/>
        <w:jc w:val="both"/>
        <w:rPr>
          <w:rFonts w:ascii="Times New Roman" w:hAnsi="Times New Roman" w:cs="Times New Roman"/>
          <w:sz w:val="28"/>
          <w:szCs w:val="28"/>
        </w:rPr>
      </w:pPr>
      <w:r w:rsidRPr="0036395B">
        <w:rPr>
          <w:rFonts w:ascii="Times New Roman" w:hAnsi="Times New Roman" w:cs="Times New Roman"/>
          <w:sz w:val="28"/>
          <w:szCs w:val="28"/>
        </w:rPr>
        <w:t>16. До операційних не належать такі основні види витрат:</w:t>
      </w:r>
    </w:p>
    <w:p w:rsidR="0036395B" w:rsidRPr="0036395B" w:rsidRDefault="0036395B" w:rsidP="00624157">
      <w:pPr>
        <w:widowControl w:val="0"/>
        <w:numPr>
          <w:ilvl w:val="0"/>
          <w:numId w:val="99"/>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Адміністративні витрати, витрати на збут, інші витрати операційної діяльності;</w:t>
      </w:r>
    </w:p>
    <w:p w:rsidR="0036395B" w:rsidRPr="0036395B" w:rsidRDefault="0036395B" w:rsidP="00624157">
      <w:pPr>
        <w:widowControl w:val="0"/>
        <w:numPr>
          <w:ilvl w:val="0"/>
          <w:numId w:val="99"/>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Адміністративні витрати, витрати на збут, інвестиційні витрати;</w:t>
      </w:r>
    </w:p>
    <w:p w:rsidR="0036395B" w:rsidRPr="0036395B" w:rsidRDefault="0036395B" w:rsidP="00624157">
      <w:pPr>
        <w:widowControl w:val="0"/>
        <w:numPr>
          <w:ilvl w:val="0"/>
          <w:numId w:val="99"/>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Інші витрати операційної діяльності, витрати на збут;</w:t>
      </w:r>
    </w:p>
    <w:p w:rsidR="0036395B" w:rsidRPr="0036395B" w:rsidRDefault="0036395B" w:rsidP="00624157">
      <w:pPr>
        <w:widowControl w:val="0"/>
        <w:numPr>
          <w:ilvl w:val="0"/>
          <w:numId w:val="99"/>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widowControl w:val="0"/>
        <w:shd w:val="clear" w:color="auto" w:fill="FFFFFF"/>
        <w:autoSpaceDE w:val="0"/>
        <w:autoSpaceDN w:val="0"/>
        <w:adjustRightInd w:val="0"/>
        <w:ind w:left="720"/>
        <w:jc w:val="both"/>
        <w:rPr>
          <w:rFonts w:ascii="Times New Roman" w:hAnsi="Times New Roman" w:cs="Times New Roman"/>
          <w:sz w:val="28"/>
          <w:szCs w:val="28"/>
        </w:rPr>
      </w:pPr>
    </w:p>
    <w:p w:rsidR="0036395B" w:rsidRPr="0036395B" w:rsidRDefault="0036395B" w:rsidP="0036395B">
      <w:pPr>
        <w:widowControl w:val="0"/>
        <w:shd w:val="clear" w:color="auto" w:fill="FFFFFF"/>
        <w:autoSpaceDE w:val="0"/>
        <w:autoSpaceDN w:val="0"/>
        <w:adjustRightInd w:val="0"/>
        <w:jc w:val="both"/>
        <w:rPr>
          <w:rFonts w:ascii="Times New Roman" w:hAnsi="Times New Roman" w:cs="Times New Roman"/>
          <w:sz w:val="28"/>
          <w:szCs w:val="28"/>
        </w:rPr>
      </w:pPr>
      <w:r w:rsidRPr="0036395B">
        <w:rPr>
          <w:rFonts w:ascii="Times New Roman" w:hAnsi="Times New Roman" w:cs="Times New Roman"/>
          <w:sz w:val="28"/>
          <w:szCs w:val="28"/>
        </w:rPr>
        <w:t>17. Для обґрунтованого прийняття управлінських рішень особливе значення має:</w:t>
      </w:r>
    </w:p>
    <w:p w:rsidR="0036395B" w:rsidRPr="0036395B" w:rsidRDefault="0036395B" w:rsidP="00624157">
      <w:pPr>
        <w:widowControl w:val="0"/>
        <w:numPr>
          <w:ilvl w:val="0"/>
          <w:numId w:val="100"/>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Визначення даних про відхилення фактичних витрат від їх очікуваного значення;</w:t>
      </w:r>
    </w:p>
    <w:p w:rsidR="0036395B" w:rsidRPr="0036395B" w:rsidRDefault="0036395B" w:rsidP="00624157">
      <w:pPr>
        <w:widowControl w:val="0"/>
        <w:numPr>
          <w:ilvl w:val="0"/>
          <w:numId w:val="100"/>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Розподіл витрат між виготовленою і реалізованою продукцією та виробничими запасами;</w:t>
      </w:r>
    </w:p>
    <w:p w:rsidR="0036395B" w:rsidRPr="0036395B" w:rsidRDefault="0036395B" w:rsidP="00624157">
      <w:pPr>
        <w:widowControl w:val="0"/>
        <w:numPr>
          <w:ilvl w:val="0"/>
          <w:numId w:val="100"/>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Визначення релевантної інформації про витрати та їхню поведінку.</w:t>
      </w:r>
    </w:p>
    <w:p w:rsidR="0036395B" w:rsidRPr="0036395B" w:rsidRDefault="0036395B" w:rsidP="00624157">
      <w:pPr>
        <w:widowControl w:val="0"/>
        <w:numPr>
          <w:ilvl w:val="0"/>
          <w:numId w:val="100"/>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lastRenderedPageBreak/>
        <w:t>Усі відповіді вірні.</w:t>
      </w:r>
    </w:p>
    <w:p w:rsidR="0036395B" w:rsidRPr="0036395B" w:rsidRDefault="0036395B" w:rsidP="0036395B">
      <w:pPr>
        <w:widowControl w:val="0"/>
        <w:shd w:val="clear" w:color="auto" w:fill="FFFFFF"/>
        <w:autoSpaceDE w:val="0"/>
        <w:autoSpaceDN w:val="0"/>
        <w:adjustRightInd w:val="0"/>
        <w:ind w:left="720"/>
        <w:jc w:val="both"/>
        <w:rPr>
          <w:rFonts w:ascii="Times New Roman" w:hAnsi="Times New Roman" w:cs="Times New Roman"/>
          <w:sz w:val="28"/>
          <w:szCs w:val="28"/>
        </w:rPr>
      </w:pPr>
    </w:p>
    <w:p w:rsidR="0036395B" w:rsidRPr="0036395B" w:rsidRDefault="0036395B" w:rsidP="0036395B">
      <w:pPr>
        <w:widowControl w:val="0"/>
        <w:shd w:val="clear" w:color="auto" w:fill="FFFFFF"/>
        <w:autoSpaceDE w:val="0"/>
        <w:autoSpaceDN w:val="0"/>
        <w:adjustRightInd w:val="0"/>
        <w:jc w:val="both"/>
        <w:rPr>
          <w:rFonts w:ascii="Times New Roman" w:hAnsi="Times New Roman" w:cs="Times New Roman"/>
          <w:sz w:val="28"/>
          <w:szCs w:val="28"/>
        </w:rPr>
      </w:pPr>
      <w:r w:rsidRPr="0036395B">
        <w:rPr>
          <w:rFonts w:ascii="Times New Roman" w:hAnsi="Times New Roman" w:cs="Times New Roman"/>
          <w:sz w:val="28"/>
          <w:szCs w:val="28"/>
        </w:rPr>
        <w:t>18. У разі використання підприємством супутньої продукції у власному виробництві, її оцінюють за:</w:t>
      </w:r>
    </w:p>
    <w:p w:rsidR="0036395B" w:rsidRPr="0036395B" w:rsidRDefault="0036395B" w:rsidP="00624157">
      <w:pPr>
        <w:widowControl w:val="0"/>
        <w:numPr>
          <w:ilvl w:val="0"/>
          <w:numId w:val="101"/>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Справедливою вартістю;</w:t>
      </w:r>
    </w:p>
    <w:p w:rsidR="0036395B" w:rsidRPr="0036395B" w:rsidRDefault="0036395B" w:rsidP="00624157">
      <w:pPr>
        <w:widowControl w:val="0"/>
        <w:numPr>
          <w:ilvl w:val="0"/>
          <w:numId w:val="101"/>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Собівартістю;</w:t>
      </w:r>
    </w:p>
    <w:p w:rsidR="0036395B" w:rsidRPr="0036395B" w:rsidRDefault="0036395B" w:rsidP="00624157">
      <w:pPr>
        <w:widowControl w:val="0"/>
        <w:numPr>
          <w:ilvl w:val="0"/>
          <w:numId w:val="101"/>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Ціною можливого використання;</w:t>
      </w:r>
    </w:p>
    <w:p w:rsidR="0036395B" w:rsidRPr="0036395B" w:rsidRDefault="0036395B" w:rsidP="00624157">
      <w:pPr>
        <w:widowControl w:val="0"/>
        <w:numPr>
          <w:ilvl w:val="0"/>
          <w:numId w:val="101"/>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widowControl w:val="0"/>
        <w:shd w:val="clear" w:color="auto" w:fill="FFFFFF"/>
        <w:autoSpaceDE w:val="0"/>
        <w:autoSpaceDN w:val="0"/>
        <w:adjustRightInd w:val="0"/>
        <w:ind w:left="360"/>
        <w:jc w:val="both"/>
        <w:rPr>
          <w:rFonts w:ascii="Times New Roman" w:hAnsi="Times New Roman" w:cs="Times New Roman"/>
          <w:sz w:val="28"/>
          <w:szCs w:val="28"/>
        </w:rPr>
      </w:pPr>
    </w:p>
    <w:p w:rsidR="0036395B" w:rsidRPr="0036395B" w:rsidRDefault="0036395B" w:rsidP="0036395B">
      <w:pPr>
        <w:widowControl w:val="0"/>
        <w:shd w:val="clear" w:color="auto" w:fill="FFFFFF"/>
        <w:autoSpaceDE w:val="0"/>
        <w:autoSpaceDN w:val="0"/>
        <w:adjustRightInd w:val="0"/>
        <w:jc w:val="both"/>
        <w:rPr>
          <w:rFonts w:ascii="Times New Roman" w:hAnsi="Times New Roman" w:cs="Times New Roman"/>
          <w:sz w:val="28"/>
          <w:szCs w:val="28"/>
        </w:rPr>
      </w:pPr>
      <w:r w:rsidRPr="0036395B">
        <w:rPr>
          <w:rFonts w:ascii="Times New Roman" w:hAnsi="Times New Roman" w:cs="Times New Roman"/>
          <w:sz w:val="28"/>
          <w:szCs w:val="28"/>
        </w:rPr>
        <w:t>19. Суму зворотних відходів</w:t>
      </w:r>
    </w:p>
    <w:p w:rsidR="0036395B" w:rsidRPr="0036395B" w:rsidRDefault="0036395B" w:rsidP="00624157">
      <w:pPr>
        <w:widowControl w:val="0"/>
        <w:numPr>
          <w:ilvl w:val="0"/>
          <w:numId w:val="102"/>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Додають до собівартості продукції повністю;</w:t>
      </w:r>
    </w:p>
    <w:p w:rsidR="0036395B" w:rsidRPr="0036395B" w:rsidRDefault="0036395B" w:rsidP="00624157">
      <w:pPr>
        <w:widowControl w:val="0"/>
        <w:numPr>
          <w:ilvl w:val="0"/>
          <w:numId w:val="102"/>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Віднімають від собівартості продукції;</w:t>
      </w:r>
    </w:p>
    <w:p w:rsidR="0036395B" w:rsidRPr="0036395B" w:rsidRDefault="0036395B" w:rsidP="00624157">
      <w:pPr>
        <w:widowControl w:val="0"/>
        <w:numPr>
          <w:ilvl w:val="0"/>
          <w:numId w:val="102"/>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Віднімають від собівартості продукції з коефіцієнтом 0,5;</w:t>
      </w:r>
    </w:p>
    <w:p w:rsidR="0036395B" w:rsidRPr="0036395B" w:rsidRDefault="0036395B" w:rsidP="00624157">
      <w:pPr>
        <w:widowControl w:val="0"/>
        <w:numPr>
          <w:ilvl w:val="0"/>
          <w:numId w:val="102"/>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widowControl w:val="0"/>
        <w:shd w:val="clear" w:color="auto" w:fill="FFFFFF"/>
        <w:autoSpaceDE w:val="0"/>
        <w:autoSpaceDN w:val="0"/>
        <w:adjustRightInd w:val="0"/>
        <w:ind w:left="780"/>
        <w:jc w:val="both"/>
        <w:rPr>
          <w:rFonts w:ascii="Times New Roman" w:hAnsi="Times New Roman" w:cs="Times New Roman"/>
          <w:sz w:val="28"/>
          <w:szCs w:val="28"/>
        </w:rPr>
      </w:pPr>
    </w:p>
    <w:p w:rsidR="0036395B" w:rsidRPr="0036395B" w:rsidRDefault="0036395B" w:rsidP="0036395B">
      <w:pPr>
        <w:widowControl w:val="0"/>
        <w:shd w:val="clear" w:color="auto" w:fill="FFFFFF"/>
        <w:autoSpaceDE w:val="0"/>
        <w:autoSpaceDN w:val="0"/>
        <w:adjustRightInd w:val="0"/>
        <w:jc w:val="both"/>
        <w:rPr>
          <w:rFonts w:ascii="Times New Roman" w:hAnsi="Times New Roman" w:cs="Times New Roman"/>
          <w:sz w:val="28"/>
          <w:szCs w:val="28"/>
        </w:rPr>
      </w:pPr>
      <w:r w:rsidRPr="0036395B">
        <w:rPr>
          <w:rFonts w:ascii="Times New Roman" w:hAnsi="Times New Roman" w:cs="Times New Roman"/>
          <w:sz w:val="28"/>
          <w:szCs w:val="28"/>
        </w:rPr>
        <w:t xml:space="preserve">  20. Зворотні відходи оцінюють в обліку за:</w:t>
      </w:r>
    </w:p>
    <w:p w:rsidR="0036395B" w:rsidRPr="0036395B" w:rsidRDefault="0036395B" w:rsidP="00624157">
      <w:pPr>
        <w:widowControl w:val="0"/>
        <w:numPr>
          <w:ilvl w:val="0"/>
          <w:numId w:val="103"/>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Справедливою ціною і залишковою вартістю;</w:t>
      </w:r>
    </w:p>
    <w:p w:rsidR="0036395B" w:rsidRPr="0036395B" w:rsidRDefault="0036395B" w:rsidP="00624157">
      <w:pPr>
        <w:widowControl w:val="0"/>
        <w:numPr>
          <w:ilvl w:val="0"/>
          <w:numId w:val="103"/>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Ціною можливого використання і залишковою вартістю;</w:t>
      </w:r>
    </w:p>
    <w:p w:rsidR="0036395B" w:rsidRPr="0036395B" w:rsidRDefault="0036395B" w:rsidP="00624157">
      <w:pPr>
        <w:widowControl w:val="0"/>
        <w:numPr>
          <w:ilvl w:val="0"/>
          <w:numId w:val="103"/>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Ціною можливого використання і справедливою ціною;</w:t>
      </w:r>
    </w:p>
    <w:p w:rsidR="0036395B" w:rsidRPr="0036395B" w:rsidRDefault="0036395B" w:rsidP="00624157">
      <w:pPr>
        <w:widowControl w:val="0"/>
        <w:numPr>
          <w:ilvl w:val="0"/>
          <w:numId w:val="103"/>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widowControl w:val="0"/>
        <w:shd w:val="clear" w:color="auto" w:fill="FFFFFF"/>
        <w:autoSpaceDE w:val="0"/>
        <w:autoSpaceDN w:val="0"/>
        <w:adjustRightInd w:val="0"/>
        <w:ind w:left="720"/>
        <w:jc w:val="both"/>
        <w:rPr>
          <w:rFonts w:ascii="Times New Roman" w:hAnsi="Times New Roman" w:cs="Times New Roman"/>
          <w:sz w:val="28"/>
          <w:szCs w:val="28"/>
        </w:rPr>
      </w:pPr>
    </w:p>
    <w:p w:rsidR="0036395B" w:rsidRPr="0036395B" w:rsidRDefault="0036395B" w:rsidP="0036395B">
      <w:pPr>
        <w:shd w:val="clear" w:color="auto" w:fill="FFFFFF"/>
        <w:autoSpaceDE w:val="0"/>
        <w:autoSpaceDN w:val="0"/>
        <w:adjustRightInd w:val="0"/>
        <w:jc w:val="both"/>
        <w:rPr>
          <w:rFonts w:ascii="Times New Roman" w:hAnsi="Times New Roman" w:cs="Times New Roman"/>
          <w:color w:val="000000"/>
          <w:sz w:val="28"/>
          <w:szCs w:val="28"/>
        </w:rPr>
      </w:pPr>
      <w:r w:rsidRPr="0036395B">
        <w:rPr>
          <w:rFonts w:ascii="Times New Roman" w:hAnsi="Times New Roman" w:cs="Times New Roman"/>
          <w:iCs/>
          <w:color w:val="000000"/>
          <w:sz w:val="28"/>
          <w:szCs w:val="28"/>
        </w:rPr>
        <w:t xml:space="preserve">   21. Основна діяльність підприємства </w:t>
      </w:r>
      <w:r w:rsidRPr="0036395B">
        <w:rPr>
          <w:rFonts w:ascii="Times New Roman" w:hAnsi="Times New Roman" w:cs="Times New Roman"/>
          <w:color w:val="000000"/>
          <w:sz w:val="28"/>
          <w:szCs w:val="28"/>
        </w:rPr>
        <w:t>пов’язана:</w:t>
      </w:r>
    </w:p>
    <w:p w:rsidR="0036395B" w:rsidRPr="0036395B" w:rsidRDefault="0036395B" w:rsidP="00624157">
      <w:pPr>
        <w:numPr>
          <w:ilvl w:val="0"/>
          <w:numId w:val="104"/>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36395B">
        <w:rPr>
          <w:rFonts w:ascii="Times New Roman" w:hAnsi="Times New Roman" w:cs="Times New Roman"/>
          <w:color w:val="000000"/>
          <w:sz w:val="28"/>
          <w:szCs w:val="28"/>
        </w:rPr>
        <w:t>З виробництвом та реалізацією продукції забезпечує основну частку його доходу.</w:t>
      </w:r>
    </w:p>
    <w:p w:rsidR="0036395B" w:rsidRPr="0036395B" w:rsidRDefault="0036395B" w:rsidP="00624157">
      <w:pPr>
        <w:numPr>
          <w:ilvl w:val="0"/>
          <w:numId w:val="104"/>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36395B">
        <w:rPr>
          <w:rFonts w:ascii="Times New Roman" w:hAnsi="Times New Roman" w:cs="Times New Roman"/>
          <w:color w:val="000000"/>
          <w:sz w:val="28"/>
          <w:szCs w:val="28"/>
        </w:rPr>
        <w:t>З використанням у процесі діяльності підприємства матеріальних, трудових, фінансових та інших ресурсів.</w:t>
      </w:r>
    </w:p>
    <w:p w:rsidR="0036395B" w:rsidRPr="0036395B" w:rsidRDefault="0036395B" w:rsidP="00624157">
      <w:pPr>
        <w:numPr>
          <w:ilvl w:val="0"/>
          <w:numId w:val="104"/>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36395B">
        <w:rPr>
          <w:rFonts w:ascii="Times New Roman" w:hAnsi="Times New Roman" w:cs="Times New Roman"/>
          <w:color w:val="000000"/>
          <w:sz w:val="28"/>
          <w:szCs w:val="28"/>
        </w:rPr>
        <w:t>З рівнем затрат, який би забезпечив передбачену підприємством величину прибутку.</w:t>
      </w:r>
    </w:p>
    <w:p w:rsidR="0036395B" w:rsidRPr="0036395B" w:rsidRDefault="0036395B" w:rsidP="00624157">
      <w:pPr>
        <w:numPr>
          <w:ilvl w:val="0"/>
          <w:numId w:val="104"/>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shd w:val="clear" w:color="auto" w:fill="FFFFFF"/>
        <w:autoSpaceDE w:val="0"/>
        <w:autoSpaceDN w:val="0"/>
        <w:adjustRightInd w:val="0"/>
        <w:jc w:val="both"/>
        <w:rPr>
          <w:rFonts w:ascii="Times New Roman" w:hAnsi="Times New Roman" w:cs="Times New Roman"/>
          <w:color w:val="000000"/>
          <w:sz w:val="28"/>
          <w:szCs w:val="28"/>
        </w:rPr>
      </w:pPr>
    </w:p>
    <w:p w:rsidR="0036395B" w:rsidRPr="0036395B" w:rsidRDefault="0036395B" w:rsidP="0036395B">
      <w:pPr>
        <w:shd w:val="clear" w:color="auto" w:fill="FFFFFF"/>
        <w:autoSpaceDE w:val="0"/>
        <w:autoSpaceDN w:val="0"/>
        <w:adjustRightInd w:val="0"/>
        <w:jc w:val="both"/>
        <w:rPr>
          <w:rFonts w:ascii="Times New Roman" w:hAnsi="Times New Roman" w:cs="Times New Roman"/>
          <w:color w:val="000000"/>
          <w:sz w:val="28"/>
          <w:szCs w:val="28"/>
        </w:rPr>
      </w:pPr>
      <w:r w:rsidRPr="0036395B">
        <w:rPr>
          <w:rFonts w:ascii="Times New Roman" w:hAnsi="Times New Roman" w:cs="Times New Roman"/>
          <w:color w:val="000000"/>
          <w:sz w:val="28"/>
          <w:szCs w:val="28"/>
        </w:rPr>
        <w:t xml:space="preserve">    22. Суть стратегії скорочення (оптимізації) затрат:</w:t>
      </w:r>
    </w:p>
    <w:p w:rsidR="0036395B" w:rsidRPr="0036395B" w:rsidRDefault="0036395B" w:rsidP="00624157">
      <w:pPr>
        <w:numPr>
          <w:ilvl w:val="0"/>
          <w:numId w:val="105"/>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36395B">
        <w:rPr>
          <w:rFonts w:ascii="Times New Roman" w:hAnsi="Times New Roman" w:cs="Times New Roman"/>
          <w:color w:val="000000"/>
          <w:sz w:val="28"/>
          <w:szCs w:val="28"/>
        </w:rPr>
        <w:t xml:space="preserve"> Характерна орієнтація на виробника, калькулювання собівартості продукції та  облік затрат.</w:t>
      </w:r>
    </w:p>
    <w:p w:rsidR="0036395B" w:rsidRPr="0036395B" w:rsidRDefault="0036395B" w:rsidP="00624157">
      <w:pPr>
        <w:numPr>
          <w:ilvl w:val="0"/>
          <w:numId w:val="105"/>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36395B">
        <w:rPr>
          <w:rFonts w:ascii="Times New Roman" w:hAnsi="Times New Roman" w:cs="Times New Roman"/>
          <w:color w:val="000000"/>
          <w:sz w:val="28"/>
          <w:szCs w:val="28"/>
        </w:rPr>
        <w:t>Підприємства створюють відповідні цінності для своїх покупців.</w:t>
      </w:r>
    </w:p>
    <w:p w:rsidR="0036395B" w:rsidRPr="0036395B" w:rsidRDefault="0036395B" w:rsidP="00624157">
      <w:pPr>
        <w:numPr>
          <w:ilvl w:val="0"/>
          <w:numId w:val="105"/>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36395B">
        <w:rPr>
          <w:rFonts w:ascii="Times New Roman" w:hAnsi="Times New Roman" w:cs="Times New Roman"/>
          <w:color w:val="000000"/>
          <w:sz w:val="28"/>
          <w:szCs w:val="28"/>
        </w:rPr>
        <w:t>Постійне досягнення конкурентних переваг.</w:t>
      </w:r>
    </w:p>
    <w:p w:rsidR="0036395B" w:rsidRPr="0036395B" w:rsidRDefault="0036395B" w:rsidP="00624157">
      <w:pPr>
        <w:numPr>
          <w:ilvl w:val="0"/>
          <w:numId w:val="105"/>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shd w:val="clear" w:color="auto" w:fill="FFFFFF"/>
        <w:autoSpaceDE w:val="0"/>
        <w:autoSpaceDN w:val="0"/>
        <w:adjustRightInd w:val="0"/>
        <w:jc w:val="both"/>
        <w:rPr>
          <w:rFonts w:ascii="Times New Roman" w:hAnsi="Times New Roman" w:cs="Times New Roman"/>
          <w:color w:val="000000"/>
          <w:sz w:val="28"/>
          <w:szCs w:val="28"/>
        </w:rPr>
      </w:pPr>
    </w:p>
    <w:p w:rsidR="0036395B" w:rsidRPr="0036395B" w:rsidRDefault="0036395B" w:rsidP="0036395B">
      <w:pPr>
        <w:shd w:val="clear" w:color="auto" w:fill="FFFFFF"/>
        <w:autoSpaceDE w:val="0"/>
        <w:autoSpaceDN w:val="0"/>
        <w:adjustRightInd w:val="0"/>
        <w:jc w:val="both"/>
        <w:rPr>
          <w:rFonts w:ascii="Times New Roman" w:hAnsi="Times New Roman" w:cs="Times New Roman"/>
          <w:color w:val="000000"/>
          <w:sz w:val="28"/>
          <w:szCs w:val="28"/>
        </w:rPr>
      </w:pPr>
      <w:r w:rsidRPr="0036395B">
        <w:rPr>
          <w:rFonts w:ascii="Times New Roman" w:hAnsi="Times New Roman" w:cs="Times New Roman"/>
          <w:color w:val="000000"/>
          <w:sz w:val="28"/>
          <w:szCs w:val="28"/>
        </w:rPr>
        <w:lastRenderedPageBreak/>
        <w:t xml:space="preserve">  23. Суть концепції конкурентних  переваг Портера:</w:t>
      </w:r>
    </w:p>
    <w:p w:rsidR="0036395B" w:rsidRPr="0036395B" w:rsidRDefault="0036395B" w:rsidP="00624157">
      <w:pPr>
        <w:numPr>
          <w:ilvl w:val="0"/>
          <w:numId w:val="106"/>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36395B">
        <w:rPr>
          <w:rFonts w:ascii="Times New Roman" w:hAnsi="Times New Roman" w:cs="Times New Roman"/>
          <w:color w:val="000000"/>
          <w:sz w:val="28"/>
          <w:szCs w:val="28"/>
        </w:rPr>
        <w:t>Підприємства створюють відповідні цінності для своїх покупців.</w:t>
      </w:r>
    </w:p>
    <w:p w:rsidR="0036395B" w:rsidRPr="0036395B" w:rsidRDefault="0036395B" w:rsidP="00624157">
      <w:pPr>
        <w:numPr>
          <w:ilvl w:val="0"/>
          <w:numId w:val="106"/>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36395B">
        <w:rPr>
          <w:rFonts w:ascii="Times New Roman" w:hAnsi="Times New Roman" w:cs="Times New Roman"/>
          <w:color w:val="000000"/>
          <w:sz w:val="28"/>
          <w:szCs w:val="28"/>
        </w:rPr>
        <w:t>Калькулювання собівартості продукції та облік затрат.</w:t>
      </w:r>
    </w:p>
    <w:p w:rsidR="0036395B" w:rsidRPr="0036395B" w:rsidRDefault="0036395B" w:rsidP="00624157">
      <w:pPr>
        <w:numPr>
          <w:ilvl w:val="0"/>
          <w:numId w:val="106"/>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36395B">
        <w:rPr>
          <w:rFonts w:ascii="Times New Roman" w:hAnsi="Times New Roman" w:cs="Times New Roman"/>
          <w:color w:val="000000"/>
          <w:sz w:val="28"/>
          <w:szCs w:val="28"/>
        </w:rPr>
        <w:t>Орієнтація на виробника, калькулювання собівартості продукції та  облік затрат.</w:t>
      </w:r>
    </w:p>
    <w:p w:rsidR="0036395B" w:rsidRPr="0036395B" w:rsidRDefault="0036395B" w:rsidP="00624157">
      <w:pPr>
        <w:numPr>
          <w:ilvl w:val="0"/>
          <w:numId w:val="106"/>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shd w:val="clear" w:color="auto" w:fill="FFFFFF"/>
        <w:autoSpaceDE w:val="0"/>
        <w:autoSpaceDN w:val="0"/>
        <w:adjustRightInd w:val="0"/>
        <w:ind w:left="1080"/>
        <w:jc w:val="both"/>
        <w:rPr>
          <w:rFonts w:ascii="Times New Roman" w:hAnsi="Times New Roman" w:cs="Times New Roman"/>
          <w:sz w:val="28"/>
          <w:szCs w:val="28"/>
        </w:rPr>
      </w:pPr>
    </w:p>
    <w:p w:rsidR="0036395B" w:rsidRPr="0036395B" w:rsidRDefault="0036395B" w:rsidP="0036395B">
      <w:pPr>
        <w:jc w:val="both"/>
        <w:rPr>
          <w:rFonts w:ascii="Times New Roman" w:hAnsi="Times New Roman" w:cs="Times New Roman"/>
          <w:bCs/>
          <w:iCs/>
          <w:color w:val="000000"/>
          <w:sz w:val="28"/>
          <w:szCs w:val="28"/>
        </w:rPr>
      </w:pPr>
      <w:r w:rsidRPr="0036395B">
        <w:rPr>
          <w:rFonts w:ascii="Times New Roman" w:hAnsi="Times New Roman" w:cs="Times New Roman"/>
          <w:color w:val="000000"/>
          <w:sz w:val="28"/>
          <w:szCs w:val="28"/>
        </w:rPr>
        <w:t xml:space="preserve">  24. </w:t>
      </w:r>
      <w:r w:rsidRPr="0036395B">
        <w:rPr>
          <w:rFonts w:ascii="Times New Roman" w:hAnsi="Times New Roman" w:cs="Times New Roman"/>
          <w:sz w:val="28"/>
          <w:szCs w:val="28"/>
        </w:rPr>
        <w:t>О</w:t>
      </w:r>
      <w:r w:rsidRPr="0036395B">
        <w:rPr>
          <w:rFonts w:ascii="Times New Roman" w:hAnsi="Times New Roman" w:cs="Times New Roman"/>
          <w:bCs/>
          <w:iCs/>
          <w:color w:val="000000"/>
          <w:sz w:val="28"/>
          <w:szCs w:val="28"/>
        </w:rPr>
        <w:t>б’єкт витрат це:</w:t>
      </w:r>
    </w:p>
    <w:p w:rsidR="0036395B" w:rsidRPr="0036395B" w:rsidRDefault="0036395B" w:rsidP="00624157">
      <w:pPr>
        <w:numPr>
          <w:ilvl w:val="0"/>
          <w:numId w:val="107"/>
        </w:numPr>
        <w:shd w:val="clear" w:color="auto" w:fill="FFFFFF"/>
        <w:autoSpaceDE w:val="0"/>
        <w:autoSpaceDN w:val="0"/>
        <w:adjustRightInd w:val="0"/>
        <w:spacing w:after="0" w:line="240" w:lineRule="auto"/>
        <w:jc w:val="both"/>
        <w:rPr>
          <w:rFonts w:ascii="Times New Roman" w:hAnsi="Times New Roman" w:cs="Times New Roman"/>
          <w:bCs/>
          <w:color w:val="000000"/>
          <w:sz w:val="28"/>
          <w:szCs w:val="28"/>
        </w:rPr>
      </w:pPr>
      <w:r w:rsidRPr="0036395B">
        <w:rPr>
          <w:rFonts w:ascii="Times New Roman" w:hAnsi="Times New Roman" w:cs="Times New Roman"/>
          <w:bCs/>
          <w:color w:val="000000"/>
          <w:sz w:val="28"/>
          <w:szCs w:val="28"/>
        </w:rPr>
        <w:t>Продукція, роботи, послуги або вид діяльності підприємства, які</w:t>
      </w:r>
      <w:r w:rsidRPr="0036395B">
        <w:rPr>
          <w:rFonts w:ascii="Times New Roman" w:hAnsi="Times New Roman" w:cs="Times New Roman"/>
          <w:bCs/>
          <w:i/>
          <w:iCs/>
          <w:color w:val="000000"/>
          <w:sz w:val="28"/>
          <w:szCs w:val="28"/>
        </w:rPr>
        <w:t xml:space="preserve"> </w:t>
      </w:r>
      <w:r w:rsidRPr="0036395B">
        <w:rPr>
          <w:rFonts w:ascii="Times New Roman" w:hAnsi="Times New Roman" w:cs="Times New Roman"/>
          <w:bCs/>
          <w:color w:val="000000"/>
          <w:sz w:val="28"/>
          <w:szCs w:val="28"/>
        </w:rPr>
        <w:t>потребують визначення пов’язаних з їх виробництвом  витрат;</w:t>
      </w:r>
    </w:p>
    <w:p w:rsidR="0036395B" w:rsidRPr="0036395B" w:rsidRDefault="0036395B" w:rsidP="00624157">
      <w:pPr>
        <w:numPr>
          <w:ilvl w:val="0"/>
          <w:numId w:val="107"/>
        </w:numPr>
        <w:shd w:val="clear" w:color="auto" w:fill="FFFFFF"/>
        <w:autoSpaceDE w:val="0"/>
        <w:autoSpaceDN w:val="0"/>
        <w:adjustRightInd w:val="0"/>
        <w:spacing w:after="0" w:line="240" w:lineRule="auto"/>
        <w:jc w:val="both"/>
        <w:rPr>
          <w:rFonts w:ascii="Times New Roman" w:hAnsi="Times New Roman" w:cs="Times New Roman"/>
          <w:bCs/>
          <w:color w:val="000000"/>
          <w:sz w:val="28"/>
          <w:szCs w:val="28"/>
        </w:rPr>
      </w:pPr>
      <w:r w:rsidRPr="0036395B">
        <w:rPr>
          <w:rFonts w:ascii="Times New Roman" w:hAnsi="Times New Roman" w:cs="Times New Roman"/>
          <w:bCs/>
          <w:color w:val="000000"/>
          <w:sz w:val="28"/>
          <w:szCs w:val="28"/>
        </w:rPr>
        <w:t>Визначення величини витрат та їх цільового спрямування;</w:t>
      </w:r>
    </w:p>
    <w:p w:rsidR="0036395B" w:rsidRPr="0036395B" w:rsidRDefault="0036395B" w:rsidP="00624157">
      <w:pPr>
        <w:numPr>
          <w:ilvl w:val="0"/>
          <w:numId w:val="107"/>
        </w:numPr>
        <w:shd w:val="clear" w:color="auto" w:fill="FFFFFF"/>
        <w:autoSpaceDE w:val="0"/>
        <w:autoSpaceDN w:val="0"/>
        <w:adjustRightInd w:val="0"/>
        <w:spacing w:after="0" w:line="240" w:lineRule="auto"/>
        <w:jc w:val="both"/>
        <w:rPr>
          <w:rFonts w:ascii="Times New Roman" w:hAnsi="Times New Roman" w:cs="Times New Roman"/>
          <w:bCs/>
          <w:color w:val="000000"/>
          <w:sz w:val="28"/>
          <w:szCs w:val="28"/>
        </w:rPr>
      </w:pPr>
      <w:r w:rsidRPr="0036395B">
        <w:rPr>
          <w:rFonts w:ascii="Times New Roman" w:hAnsi="Times New Roman" w:cs="Times New Roman"/>
          <w:sz w:val="28"/>
          <w:szCs w:val="28"/>
        </w:rPr>
        <w:t>Одиниця продукції (робіт послуг) тобто кінцевий продукт, виготовлений на підприємстві.</w:t>
      </w:r>
    </w:p>
    <w:p w:rsidR="0036395B" w:rsidRPr="0036395B" w:rsidRDefault="0036395B" w:rsidP="00624157">
      <w:pPr>
        <w:numPr>
          <w:ilvl w:val="0"/>
          <w:numId w:val="107"/>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shd w:val="clear" w:color="auto" w:fill="FFFFFF"/>
        <w:autoSpaceDE w:val="0"/>
        <w:autoSpaceDN w:val="0"/>
        <w:adjustRightInd w:val="0"/>
        <w:jc w:val="both"/>
        <w:rPr>
          <w:rFonts w:ascii="Times New Roman" w:hAnsi="Times New Roman" w:cs="Times New Roman"/>
          <w:color w:val="000000"/>
          <w:sz w:val="28"/>
          <w:szCs w:val="28"/>
        </w:rPr>
      </w:pPr>
    </w:p>
    <w:p w:rsidR="0036395B" w:rsidRPr="0036395B" w:rsidRDefault="0036395B" w:rsidP="0036395B">
      <w:pPr>
        <w:shd w:val="clear" w:color="auto" w:fill="FFFFFF"/>
        <w:autoSpaceDE w:val="0"/>
        <w:autoSpaceDN w:val="0"/>
        <w:adjustRightInd w:val="0"/>
        <w:jc w:val="both"/>
        <w:rPr>
          <w:rFonts w:ascii="Times New Roman" w:hAnsi="Times New Roman" w:cs="Times New Roman"/>
          <w:sz w:val="28"/>
          <w:szCs w:val="28"/>
        </w:rPr>
      </w:pPr>
      <w:r w:rsidRPr="0036395B">
        <w:rPr>
          <w:rFonts w:ascii="Times New Roman" w:hAnsi="Times New Roman" w:cs="Times New Roman"/>
          <w:bCs/>
          <w:color w:val="000000"/>
          <w:sz w:val="28"/>
          <w:szCs w:val="28"/>
        </w:rPr>
        <w:t xml:space="preserve">   25. Мета</w:t>
      </w:r>
      <w:r w:rsidRPr="0036395B">
        <w:rPr>
          <w:rFonts w:ascii="Times New Roman" w:hAnsi="Times New Roman" w:cs="Times New Roman"/>
          <w:sz w:val="28"/>
          <w:szCs w:val="28"/>
        </w:rPr>
        <w:t xml:space="preserve"> управління витратами полягає у:</w:t>
      </w:r>
    </w:p>
    <w:p w:rsidR="0036395B" w:rsidRPr="0036395B" w:rsidRDefault="0036395B" w:rsidP="00624157">
      <w:pPr>
        <w:numPr>
          <w:ilvl w:val="0"/>
          <w:numId w:val="108"/>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 xml:space="preserve"> Класифікації затрат за різними ознаками;</w:t>
      </w:r>
    </w:p>
    <w:p w:rsidR="0036395B" w:rsidRPr="0036395B" w:rsidRDefault="0036395B" w:rsidP="00624157">
      <w:pPr>
        <w:numPr>
          <w:ilvl w:val="0"/>
          <w:numId w:val="108"/>
        </w:numPr>
        <w:shd w:val="clear" w:color="auto" w:fill="FFFFFF"/>
        <w:autoSpaceDE w:val="0"/>
        <w:autoSpaceDN w:val="0"/>
        <w:adjustRightInd w:val="0"/>
        <w:spacing w:after="0" w:line="240" w:lineRule="auto"/>
        <w:jc w:val="both"/>
        <w:rPr>
          <w:rFonts w:ascii="Times New Roman" w:hAnsi="Times New Roman" w:cs="Times New Roman"/>
          <w:bCs/>
          <w:color w:val="000000"/>
          <w:sz w:val="28"/>
          <w:szCs w:val="28"/>
        </w:rPr>
      </w:pPr>
      <w:r w:rsidRPr="0036395B">
        <w:rPr>
          <w:rFonts w:ascii="Times New Roman" w:hAnsi="Times New Roman" w:cs="Times New Roman"/>
          <w:sz w:val="28"/>
          <w:szCs w:val="28"/>
        </w:rPr>
        <w:t>В</w:t>
      </w:r>
      <w:r w:rsidRPr="0036395B">
        <w:rPr>
          <w:rFonts w:ascii="Times New Roman" w:hAnsi="Times New Roman" w:cs="Times New Roman"/>
          <w:bCs/>
          <w:color w:val="000000"/>
          <w:sz w:val="28"/>
          <w:szCs w:val="28"/>
        </w:rPr>
        <w:t>изначення величини витрат та їх цільового спрямування.</w:t>
      </w:r>
    </w:p>
    <w:p w:rsidR="0036395B" w:rsidRPr="0036395B" w:rsidRDefault="0036395B" w:rsidP="00624157">
      <w:pPr>
        <w:numPr>
          <w:ilvl w:val="0"/>
          <w:numId w:val="108"/>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Ефективне планування, нормування, аналіз, облік, калькулювання, контроль та підтримка прийняття управлінських рішень.</w:t>
      </w:r>
    </w:p>
    <w:p w:rsidR="0036395B" w:rsidRPr="0036395B" w:rsidRDefault="0036395B" w:rsidP="00624157">
      <w:pPr>
        <w:numPr>
          <w:ilvl w:val="0"/>
          <w:numId w:val="108"/>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shd w:val="clear" w:color="auto" w:fill="FFFFFF"/>
        <w:autoSpaceDE w:val="0"/>
        <w:autoSpaceDN w:val="0"/>
        <w:adjustRightInd w:val="0"/>
        <w:jc w:val="both"/>
        <w:rPr>
          <w:rFonts w:ascii="Times New Roman" w:hAnsi="Times New Roman" w:cs="Times New Roman"/>
          <w:sz w:val="28"/>
          <w:szCs w:val="28"/>
        </w:rPr>
      </w:pPr>
      <w:r w:rsidRPr="0036395B">
        <w:rPr>
          <w:rFonts w:ascii="Times New Roman" w:hAnsi="Times New Roman" w:cs="Times New Roman"/>
          <w:sz w:val="28"/>
          <w:szCs w:val="28"/>
        </w:rPr>
        <w:t xml:space="preserve"> </w:t>
      </w:r>
    </w:p>
    <w:p w:rsidR="0036395B" w:rsidRPr="0036395B" w:rsidRDefault="0036395B" w:rsidP="0036395B">
      <w:pPr>
        <w:shd w:val="clear" w:color="auto" w:fill="FFFFFF"/>
        <w:autoSpaceDE w:val="0"/>
        <w:autoSpaceDN w:val="0"/>
        <w:adjustRightInd w:val="0"/>
        <w:jc w:val="both"/>
        <w:rPr>
          <w:rFonts w:ascii="Times New Roman" w:hAnsi="Times New Roman" w:cs="Times New Roman"/>
          <w:sz w:val="28"/>
          <w:szCs w:val="28"/>
        </w:rPr>
      </w:pPr>
      <w:r w:rsidRPr="0036395B">
        <w:rPr>
          <w:rFonts w:ascii="Times New Roman" w:hAnsi="Times New Roman" w:cs="Times New Roman"/>
          <w:sz w:val="28"/>
          <w:szCs w:val="28"/>
        </w:rPr>
        <w:t xml:space="preserve">   26. Визначити як класифікуються витрати в  управлінському обліку відповідно до цілей:</w:t>
      </w:r>
    </w:p>
    <w:p w:rsidR="0036395B" w:rsidRPr="0036395B" w:rsidRDefault="0036395B" w:rsidP="00624157">
      <w:pPr>
        <w:numPr>
          <w:ilvl w:val="0"/>
          <w:numId w:val="109"/>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noProof/>
          <w:sz w:val="28"/>
          <w:szCs w:val="28"/>
        </w:rPr>
        <w:t xml:space="preserve"> В</w:t>
      </w:r>
      <w:r w:rsidRPr="0036395B">
        <w:rPr>
          <w:rFonts w:ascii="Times New Roman" w:hAnsi="Times New Roman" w:cs="Times New Roman"/>
          <w:sz w:val="28"/>
          <w:szCs w:val="28"/>
        </w:rPr>
        <w:t>изначення собівартості продукції, здійснення процесу контролю та регулювання; прийняття управлінських рішень.</w:t>
      </w:r>
    </w:p>
    <w:p w:rsidR="0036395B" w:rsidRPr="0036395B" w:rsidRDefault="0036395B" w:rsidP="00624157">
      <w:pPr>
        <w:numPr>
          <w:ilvl w:val="0"/>
          <w:numId w:val="109"/>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Прийняття управлінських рішень.</w:t>
      </w:r>
    </w:p>
    <w:p w:rsidR="0036395B" w:rsidRPr="0036395B" w:rsidRDefault="0036395B" w:rsidP="00624157">
      <w:pPr>
        <w:numPr>
          <w:ilvl w:val="0"/>
          <w:numId w:val="109"/>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noProof/>
          <w:sz w:val="28"/>
          <w:szCs w:val="28"/>
        </w:rPr>
        <w:t>В</w:t>
      </w:r>
      <w:r w:rsidRPr="0036395B">
        <w:rPr>
          <w:rFonts w:ascii="Times New Roman" w:hAnsi="Times New Roman" w:cs="Times New Roman"/>
          <w:sz w:val="28"/>
          <w:szCs w:val="28"/>
        </w:rPr>
        <w:t>изначення собівартості продукції, калькулювання, контроль та аналіз.</w:t>
      </w:r>
    </w:p>
    <w:p w:rsidR="0036395B" w:rsidRPr="0036395B" w:rsidRDefault="0036395B" w:rsidP="00624157">
      <w:pPr>
        <w:numPr>
          <w:ilvl w:val="0"/>
          <w:numId w:val="109"/>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ind w:left="360"/>
        <w:jc w:val="both"/>
        <w:rPr>
          <w:rFonts w:ascii="Times New Roman" w:hAnsi="Times New Roman" w:cs="Times New Roman"/>
          <w:sz w:val="28"/>
          <w:szCs w:val="28"/>
        </w:rPr>
      </w:pPr>
    </w:p>
    <w:p w:rsidR="0036395B" w:rsidRPr="0036395B" w:rsidRDefault="0036395B" w:rsidP="0036395B">
      <w:pPr>
        <w:adjustRightInd w:val="0"/>
        <w:jc w:val="both"/>
        <w:rPr>
          <w:rFonts w:ascii="Times New Roman" w:hAnsi="Times New Roman" w:cs="Times New Roman"/>
          <w:sz w:val="28"/>
          <w:szCs w:val="28"/>
        </w:rPr>
      </w:pPr>
      <w:r w:rsidRPr="0036395B">
        <w:rPr>
          <w:rFonts w:ascii="Times New Roman" w:hAnsi="Times New Roman" w:cs="Times New Roman"/>
          <w:sz w:val="28"/>
          <w:szCs w:val="28"/>
        </w:rPr>
        <w:t xml:space="preserve">    27. За ціллю визначення собівартості продукції витрати класифікуються на:</w:t>
      </w:r>
    </w:p>
    <w:p w:rsidR="0036395B" w:rsidRPr="0036395B" w:rsidRDefault="0036395B" w:rsidP="00624157">
      <w:pPr>
        <w:numPr>
          <w:ilvl w:val="0"/>
          <w:numId w:val="110"/>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 xml:space="preserve">Витрати на продукцію і витрати періоду, витрати за економічними елементами. </w:t>
      </w:r>
    </w:p>
    <w:p w:rsidR="0036395B" w:rsidRPr="0036395B" w:rsidRDefault="0036395B" w:rsidP="00624157">
      <w:pPr>
        <w:numPr>
          <w:ilvl w:val="0"/>
          <w:numId w:val="110"/>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Прямі та непрямі, основні та накладні витрати.</w:t>
      </w:r>
    </w:p>
    <w:p w:rsidR="0036395B" w:rsidRPr="0036395B" w:rsidRDefault="0036395B" w:rsidP="00624157">
      <w:pPr>
        <w:numPr>
          <w:ilvl w:val="0"/>
          <w:numId w:val="110"/>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Витрати за статтями калькуляції.</w:t>
      </w:r>
    </w:p>
    <w:p w:rsidR="0036395B" w:rsidRPr="0036395B" w:rsidRDefault="0036395B" w:rsidP="00624157">
      <w:pPr>
        <w:numPr>
          <w:ilvl w:val="0"/>
          <w:numId w:val="110"/>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utoSpaceDE w:val="0"/>
        <w:autoSpaceDN w:val="0"/>
        <w:adjustRightInd w:val="0"/>
        <w:jc w:val="both"/>
        <w:rPr>
          <w:rFonts w:ascii="Times New Roman" w:hAnsi="Times New Roman" w:cs="Times New Roman"/>
          <w:sz w:val="28"/>
          <w:szCs w:val="28"/>
        </w:rPr>
      </w:pPr>
      <w:r w:rsidRPr="0036395B">
        <w:rPr>
          <w:rFonts w:ascii="Times New Roman" w:hAnsi="Times New Roman" w:cs="Times New Roman"/>
          <w:sz w:val="28"/>
          <w:szCs w:val="28"/>
        </w:rPr>
        <w:t xml:space="preserve">     </w:t>
      </w:r>
    </w:p>
    <w:p w:rsidR="0036395B" w:rsidRPr="0036395B" w:rsidRDefault="0036395B" w:rsidP="0036395B">
      <w:pPr>
        <w:autoSpaceDE w:val="0"/>
        <w:autoSpaceDN w:val="0"/>
        <w:adjustRightInd w:val="0"/>
        <w:jc w:val="both"/>
        <w:rPr>
          <w:rFonts w:ascii="Times New Roman" w:hAnsi="Times New Roman" w:cs="Times New Roman"/>
          <w:sz w:val="28"/>
          <w:szCs w:val="28"/>
        </w:rPr>
      </w:pPr>
      <w:r w:rsidRPr="0036395B">
        <w:rPr>
          <w:rFonts w:ascii="Times New Roman" w:hAnsi="Times New Roman" w:cs="Times New Roman"/>
          <w:sz w:val="28"/>
          <w:szCs w:val="28"/>
        </w:rPr>
        <w:lastRenderedPageBreak/>
        <w:t xml:space="preserve">    28. </w:t>
      </w:r>
      <w:r w:rsidRPr="0036395B">
        <w:rPr>
          <w:rFonts w:ascii="Times New Roman" w:hAnsi="Times New Roman" w:cs="Times New Roman"/>
          <w:iCs/>
          <w:sz w:val="28"/>
          <w:szCs w:val="28"/>
        </w:rPr>
        <w:t>Контрольовані</w:t>
      </w:r>
      <w:r w:rsidRPr="0036395B">
        <w:rPr>
          <w:rFonts w:ascii="Times New Roman" w:hAnsi="Times New Roman" w:cs="Times New Roman"/>
          <w:iCs/>
          <w:noProof/>
          <w:sz w:val="28"/>
          <w:szCs w:val="28"/>
        </w:rPr>
        <w:t xml:space="preserve"> витрати</w:t>
      </w:r>
      <w:r w:rsidRPr="0036395B">
        <w:rPr>
          <w:rFonts w:ascii="Times New Roman" w:hAnsi="Times New Roman" w:cs="Times New Roman"/>
          <w:sz w:val="28"/>
          <w:szCs w:val="28"/>
        </w:rPr>
        <w:t xml:space="preserve"> це:</w:t>
      </w:r>
    </w:p>
    <w:p w:rsidR="0036395B" w:rsidRPr="0036395B" w:rsidRDefault="0036395B" w:rsidP="00624157">
      <w:pPr>
        <w:numPr>
          <w:ilvl w:val="0"/>
          <w:numId w:val="111"/>
        </w:numPr>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 xml:space="preserve">Витрати, які менеджер певного підрозділу підприємства може безпосередньо контролювати або мати на них значний вплив. </w:t>
      </w:r>
    </w:p>
    <w:p w:rsidR="0036395B" w:rsidRPr="0036395B" w:rsidRDefault="0036395B" w:rsidP="00624157">
      <w:pPr>
        <w:numPr>
          <w:ilvl w:val="0"/>
          <w:numId w:val="111"/>
        </w:numPr>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Витрати необов’язкові, вони виникають у результаті певних недоліків організації виробництва.</w:t>
      </w:r>
    </w:p>
    <w:p w:rsidR="0036395B" w:rsidRPr="0036395B" w:rsidRDefault="0036395B" w:rsidP="00624157">
      <w:pPr>
        <w:numPr>
          <w:ilvl w:val="0"/>
          <w:numId w:val="111"/>
        </w:numPr>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 xml:space="preserve"> В</w:t>
      </w:r>
      <w:r w:rsidRPr="0036395B">
        <w:rPr>
          <w:rFonts w:ascii="Times New Roman" w:hAnsi="Times New Roman" w:cs="Times New Roman"/>
          <w:iCs/>
          <w:sz w:val="28"/>
          <w:szCs w:val="28"/>
        </w:rPr>
        <w:t>итрати</w:t>
      </w:r>
      <w:r w:rsidRPr="0036395B">
        <w:rPr>
          <w:rFonts w:ascii="Times New Roman" w:hAnsi="Times New Roman" w:cs="Times New Roman"/>
          <w:sz w:val="28"/>
          <w:szCs w:val="28"/>
        </w:rPr>
        <w:t xml:space="preserve"> передбачені технологією та організацією виробництва.</w:t>
      </w:r>
    </w:p>
    <w:p w:rsidR="0036395B" w:rsidRPr="0036395B" w:rsidRDefault="0036395B" w:rsidP="00624157">
      <w:pPr>
        <w:numPr>
          <w:ilvl w:val="0"/>
          <w:numId w:val="111"/>
        </w:numPr>
        <w:autoSpaceDE w:val="0"/>
        <w:autoSpaceDN w:val="0"/>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utoSpaceDE w:val="0"/>
        <w:autoSpaceDN w:val="0"/>
        <w:adjustRightInd w:val="0"/>
        <w:jc w:val="both"/>
        <w:rPr>
          <w:rFonts w:ascii="Times New Roman" w:hAnsi="Times New Roman" w:cs="Times New Roman"/>
          <w:sz w:val="28"/>
          <w:szCs w:val="28"/>
        </w:rPr>
      </w:pPr>
    </w:p>
    <w:p w:rsidR="0036395B" w:rsidRPr="0036395B" w:rsidRDefault="0036395B" w:rsidP="0036395B">
      <w:pPr>
        <w:autoSpaceDE w:val="0"/>
        <w:autoSpaceDN w:val="0"/>
        <w:adjustRightInd w:val="0"/>
        <w:jc w:val="both"/>
        <w:rPr>
          <w:rFonts w:ascii="Times New Roman" w:hAnsi="Times New Roman" w:cs="Times New Roman"/>
          <w:sz w:val="28"/>
          <w:szCs w:val="28"/>
        </w:rPr>
      </w:pPr>
      <w:r w:rsidRPr="0036395B">
        <w:rPr>
          <w:rFonts w:ascii="Times New Roman" w:hAnsi="Times New Roman" w:cs="Times New Roman"/>
          <w:sz w:val="28"/>
          <w:szCs w:val="28"/>
        </w:rPr>
        <w:t xml:space="preserve">     29. По відношенню до технологічного процесу витрати поділяють:</w:t>
      </w:r>
    </w:p>
    <w:p w:rsidR="0036395B" w:rsidRPr="0036395B" w:rsidRDefault="0036395B" w:rsidP="00624157">
      <w:pPr>
        <w:numPr>
          <w:ilvl w:val="0"/>
          <w:numId w:val="265"/>
        </w:numPr>
        <w:adjustRightInd w:val="0"/>
        <w:spacing w:after="0" w:line="240" w:lineRule="auto"/>
        <w:jc w:val="both"/>
        <w:rPr>
          <w:rFonts w:ascii="Times New Roman" w:hAnsi="Times New Roman" w:cs="Times New Roman"/>
          <w:iCs/>
          <w:sz w:val="28"/>
          <w:szCs w:val="28"/>
        </w:rPr>
      </w:pPr>
      <w:r w:rsidRPr="0036395B">
        <w:rPr>
          <w:rFonts w:ascii="Times New Roman" w:hAnsi="Times New Roman" w:cs="Times New Roman"/>
          <w:sz w:val="28"/>
          <w:szCs w:val="28"/>
        </w:rPr>
        <w:t xml:space="preserve">  </w:t>
      </w:r>
      <w:r w:rsidRPr="0036395B">
        <w:rPr>
          <w:rFonts w:ascii="Times New Roman" w:hAnsi="Times New Roman" w:cs="Times New Roman"/>
          <w:iCs/>
          <w:sz w:val="28"/>
          <w:szCs w:val="28"/>
        </w:rPr>
        <w:t xml:space="preserve">Основні </w:t>
      </w:r>
      <w:r w:rsidRPr="0036395B">
        <w:rPr>
          <w:rFonts w:ascii="Times New Roman" w:hAnsi="Times New Roman" w:cs="Times New Roman"/>
          <w:sz w:val="28"/>
          <w:szCs w:val="28"/>
        </w:rPr>
        <w:t xml:space="preserve">та </w:t>
      </w:r>
      <w:r w:rsidRPr="0036395B">
        <w:rPr>
          <w:rFonts w:ascii="Times New Roman" w:hAnsi="Times New Roman" w:cs="Times New Roman"/>
          <w:iCs/>
          <w:sz w:val="28"/>
          <w:szCs w:val="28"/>
        </w:rPr>
        <w:t>накладні.</w:t>
      </w:r>
    </w:p>
    <w:p w:rsidR="0036395B" w:rsidRPr="0036395B" w:rsidRDefault="0036395B" w:rsidP="00624157">
      <w:pPr>
        <w:numPr>
          <w:ilvl w:val="0"/>
          <w:numId w:val="265"/>
        </w:numPr>
        <w:adjustRightInd w:val="0"/>
        <w:spacing w:after="0" w:line="240" w:lineRule="auto"/>
        <w:jc w:val="both"/>
        <w:rPr>
          <w:rFonts w:ascii="Times New Roman" w:hAnsi="Times New Roman" w:cs="Times New Roman"/>
          <w:iCs/>
          <w:sz w:val="28"/>
          <w:szCs w:val="28"/>
        </w:rPr>
      </w:pPr>
      <w:r w:rsidRPr="0036395B">
        <w:rPr>
          <w:rFonts w:ascii="Times New Roman" w:hAnsi="Times New Roman" w:cs="Times New Roman"/>
          <w:iCs/>
          <w:sz w:val="28"/>
          <w:szCs w:val="28"/>
        </w:rPr>
        <w:t>Прямі та непрямі.</w:t>
      </w:r>
    </w:p>
    <w:p w:rsidR="0036395B" w:rsidRPr="0036395B" w:rsidRDefault="0036395B" w:rsidP="00624157">
      <w:pPr>
        <w:numPr>
          <w:ilvl w:val="0"/>
          <w:numId w:val="265"/>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Маржинальні та середні витрати.</w:t>
      </w:r>
    </w:p>
    <w:p w:rsidR="0036395B" w:rsidRPr="0036395B" w:rsidRDefault="0036395B" w:rsidP="00624157">
      <w:pPr>
        <w:numPr>
          <w:ilvl w:val="0"/>
          <w:numId w:val="265"/>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 xml:space="preserve"> Усі відповіді вірні.</w:t>
      </w:r>
    </w:p>
    <w:p w:rsidR="0036395B" w:rsidRPr="0036395B" w:rsidRDefault="0036395B" w:rsidP="0036395B">
      <w:pPr>
        <w:adjustRightInd w:val="0"/>
        <w:jc w:val="both"/>
        <w:rPr>
          <w:rFonts w:ascii="Times New Roman" w:hAnsi="Times New Roman" w:cs="Times New Roman"/>
          <w:sz w:val="28"/>
          <w:szCs w:val="28"/>
        </w:rPr>
      </w:pPr>
    </w:p>
    <w:p w:rsidR="0036395B" w:rsidRPr="0036395B" w:rsidRDefault="0036395B" w:rsidP="0036395B">
      <w:pPr>
        <w:adjustRightInd w:val="0"/>
        <w:jc w:val="both"/>
        <w:rPr>
          <w:rFonts w:ascii="Times New Roman" w:hAnsi="Times New Roman" w:cs="Times New Roman"/>
          <w:iCs/>
          <w:sz w:val="28"/>
          <w:szCs w:val="28"/>
        </w:rPr>
      </w:pPr>
      <w:r w:rsidRPr="0036395B">
        <w:rPr>
          <w:rFonts w:ascii="Times New Roman" w:hAnsi="Times New Roman" w:cs="Times New Roman"/>
          <w:iCs/>
          <w:sz w:val="28"/>
          <w:szCs w:val="28"/>
        </w:rPr>
        <w:t xml:space="preserve">     30. Основні витрати – це витрати які :</w:t>
      </w:r>
    </w:p>
    <w:p w:rsidR="0036395B" w:rsidRPr="0036395B" w:rsidRDefault="0036395B" w:rsidP="00624157">
      <w:pPr>
        <w:numPr>
          <w:ilvl w:val="0"/>
          <w:numId w:val="112"/>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iCs/>
          <w:sz w:val="28"/>
          <w:szCs w:val="28"/>
        </w:rPr>
        <w:t xml:space="preserve"> С</w:t>
      </w:r>
      <w:r w:rsidRPr="0036395B">
        <w:rPr>
          <w:rFonts w:ascii="Times New Roman" w:hAnsi="Times New Roman" w:cs="Times New Roman"/>
          <w:sz w:val="28"/>
          <w:szCs w:val="28"/>
        </w:rPr>
        <w:t>тановлять основу собівартості продукції, яку виробляють на підприємстві.</w:t>
      </w:r>
    </w:p>
    <w:p w:rsidR="0036395B" w:rsidRPr="0036395B" w:rsidRDefault="0036395B" w:rsidP="00624157">
      <w:pPr>
        <w:numPr>
          <w:ilvl w:val="0"/>
          <w:numId w:val="112"/>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Пов’язані із обслуговуванням і управлінням виробничого процесу.</w:t>
      </w:r>
    </w:p>
    <w:p w:rsidR="0036395B" w:rsidRPr="0036395B" w:rsidRDefault="0036395B" w:rsidP="00624157">
      <w:pPr>
        <w:numPr>
          <w:ilvl w:val="0"/>
          <w:numId w:val="112"/>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w:t>
      </w:r>
      <w:r w:rsidRPr="0036395B">
        <w:rPr>
          <w:rFonts w:ascii="Times New Roman" w:hAnsi="Times New Roman" w:cs="Times New Roman"/>
          <w:iCs/>
          <w:sz w:val="28"/>
          <w:szCs w:val="28"/>
        </w:rPr>
        <w:t>итрати</w:t>
      </w:r>
      <w:r w:rsidRPr="0036395B">
        <w:rPr>
          <w:rFonts w:ascii="Times New Roman" w:hAnsi="Times New Roman" w:cs="Times New Roman"/>
          <w:sz w:val="28"/>
          <w:szCs w:val="28"/>
        </w:rPr>
        <w:t xml:space="preserve"> передбачені технологією та організацією виробництва.</w:t>
      </w:r>
    </w:p>
    <w:p w:rsidR="0036395B" w:rsidRPr="0036395B" w:rsidRDefault="0036395B" w:rsidP="00624157">
      <w:pPr>
        <w:numPr>
          <w:ilvl w:val="0"/>
          <w:numId w:val="112"/>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jc w:val="both"/>
        <w:rPr>
          <w:rFonts w:ascii="Times New Roman" w:hAnsi="Times New Roman" w:cs="Times New Roman"/>
          <w:sz w:val="28"/>
          <w:szCs w:val="28"/>
        </w:rPr>
      </w:pPr>
    </w:p>
    <w:p w:rsidR="0036395B" w:rsidRPr="0036395B" w:rsidRDefault="0036395B" w:rsidP="0036395B">
      <w:pPr>
        <w:adjustRightInd w:val="0"/>
        <w:jc w:val="both"/>
        <w:rPr>
          <w:rFonts w:ascii="Times New Roman" w:hAnsi="Times New Roman" w:cs="Times New Roman"/>
          <w:sz w:val="28"/>
          <w:szCs w:val="28"/>
        </w:rPr>
      </w:pPr>
      <w:r w:rsidRPr="0036395B">
        <w:rPr>
          <w:rFonts w:ascii="Times New Roman" w:hAnsi="Times New Roman" w:cs="Times New Roman"/>
          <w:sz w:val="28"/>
          <w:szCs w:val="28"/>
        </w:rPr>
        <w:t>31.</w:t>
      </w:r>
      <w:r w:rsidRPr="0036395B">
        <w:rPr>
          <w:rFonts w:ascii="Times New Roman" w:hAnsi="Times New Roman" w:cs="Times New Roman"/>
          <w:iCs/>
          <w:sz w:val="28"/>
          <w:szCs w:val="28"/>
        </w:rPr>
        <w:t>Накладні витрати</w:t>
      </w:r>
      <w:r w:rsidRPr="0036395B">
        <w:rPr>
          <w:rFonts w:ascii="Times New Roman" w:hAnsi="Times New Roman" w:cs="Times New Roman"/>
          <w:iCs/>
          <w:noProof/>
          <w:sz w:val="28"/>
          <w:szCs w:val="28"/>
        </w:rPr>
        <w:t xml:space="preserve"> -</w:t>
      </w:r>
      <w:r w:rsidRPr="0036395B">
        <w:rPr>
          <w:rFonts w:ascii="Times New Roman" w:hAnsi="Times New Roman" w:cs="Times New Roman"/>
          <w:sz w:val="28"/>
          <w:szCs w:val="28"/>
        </w:rPr>
        <w:t xml:space="preserve"> це витрати:</w:t>
      </w:r>
    </w:p>
    <w:p w:rsidR="0036395B" w:rsidRPr="0036395B" w:rsidRDefault="0036395B" w:rsidP="00624157">
      <w:pPr>
        <w:numPr>
          <w:ilvl w:val="0"/>
          <w:numId w:val="113"/>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 xml:space="preserve"> Пов’язані із обслуговуванням і управлінням виробничого процесу.</w:t>
      </w:r>
    </w:p>
    <w:p w:rsidR="0036395B" w:rsidRPr="0036395B" w:rsidRDefault="0036395B" w:rsidP="00624157">
      <w:pPr>
        <w:numPr>
          <w:ilvl w:val="0"/>
          <w:numId w:val="113"/>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Витрати на утримання та експлуатацію обладнання,          загальновиробничі витрати.</w:t>
      </w:r>
    </w:p>
    <w:p w:rsidR="0036395B" w:rsidRPr="0036395B" w:rsidRDefault="0036395B" w:rsidP="00624157">
      <w:pPr>
        <w:numPr>
          <w:ilvl w:val="0"/>
          <w:numId w:val="113"/>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w:t>
      </w:r>
      <w:r w:rsidRPr="0036395B">
        <w:rPr>
          <w:rFonts w:ascii="Times New Roman" w:hAnsi="Times New Roman" w:cs="Times New Roman"/>
          <w:iCs/>
          <w:sz w:val="28"/>
          <w:szCs w:val="28"/>
        </w:rPr>
        <w:t>итрати</w:t>
      </w:r>
      <w:r w:rsidRPr="0036395B">
        <w:rPr>
          <w:rFonts w:ascii="Times New Roman" w:hAnsi="Times New Roman" w:cs="Times New Roman"/>
          <w:sz w:val="28"/>
          <w:szCs w:val="28"/>
        </w:rPr>
        <w:t xml:space="preserve"> передбачені технологією та організацією виробництва.</w:t>
      </w:r>
    </w:p>
    <w:p w:rsidR="0036395B" w:rsidRPr="0036395B" w:rsidRDefault="0036395B" w:rsidP="00624157">
      <w:pPr>
        <w:numPr>
          <w:ilvl w:val="0"/>
          <w:numId w:val="113"/>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jc w:val="both"/>
        <w:rPr>
          <w:rFonts w:ascii="Times New Roman" w:hAnsi="Times New Roman" w:cs="Times New Roman"/>
          <w:sz w:val="28"/>
          <w:szCs w:val="28"/>
        </w:rPr>
      </w:pPr>
    </w:p>
    <w:p w:rsidR="0036395B" w:rsidRPr="0036395B" w:rsidRDefault="0036395B" w:rsidP="0036395B">
      <w:pPr>
        <w:adjustRightInd w:val="0"/>
        <w:jc w:val="both"/>
        <w:rPr>
          <w:rFonts w:ascii="Times New Roman" w:hAnsi="Times New Roman" w:cs="Times New Roman"/>
          <w:sz w:val="28"/>
          <w:szCs w:val="28"/>
        </w:rPr>
      </w:pPr>
      <w:r w:rsidRPr="0036395B">
        <w:rPr>
          <w:rFonts w:ascii="Times New Roman" w:hAnsi="Times New Roman" w:cs="Times New Roman"/>
          <w:sz w:val="28"/>
          <w:szCs w:val="28"/>
        </w:rPr>
        <w:t xml:space="preserve">    32. </w:t>
      </w:r>
      <w:r w:rsidRPr="0036395B">
        <w:rPr>
          <w:rFonts w:ascii="Times New Roman" w:hAnsi="Times New Roman" w:cs="Times New Roman"/>
          <w:iCs/>
          <w:sz w:val="28"/>
          <w:szCs w:val="28"/>
        </w:rPr>
        <w:t>Змішаними визначають</w:t>
      </w:r>
      <w:r w:rsidRPr="0036395B">
        <w:rPr>
          <w:rFonts w:ascii="Times New Roman" w:hAnsi="Times New Roman" w:cs="Times New Roman"/>
          <w:sz w:val="28"/>
          <w:szCs w:val="28"/>
        </w:rPr>
        <w:t xml:space="preserve"> витрати, які:</w:t>
      </w:r>
    </w:p>
    <w:p w:rsidR="0036395B" w:rsidRPr="0036395B" w:rsidRDefault="0036395B" w:rsidP="00624157">
      <w:pPr>
        <w:numPr>
          <w:ilvl w:val="0"/>
          <w:numId w:val="114"/>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 своєму складі містять елементи змінних і постійних витрат.</w:t>
      </w:r>
    </w:p>
    <w:p w:rsidR="0036395B" w:rsidRPr="0036395B" w:rsidRDefault="0036395B" w:rsidP="00624157">
      <w:pPr>
        <w:numPr>
          <w:ilvl w:val="0"/>
          <w:numId w:val="114"/>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Визначаються за місцем виникнення.</w:t>
      </w:r>
    </w:p>
    <w:p w:rsidR="0036395B" w:rsidRPr="0036395B" w:rsidRDefault="0036395B" w:rsidP="00624157">
      <w:pPr>
        <w:numPr>
          <w:ilvl w:val="0"/>
          <w:numId w:val="114"/>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Змінюються прямо пропорційно зміні обсягу діяльності.</w:t>
      </w:r>
    </w:p>
    <w:p w:rsidR="0036395B" w:rsidRPr="0036395B" w:rsidRDefault="0036395B" w:rsidP="00624157">
      <w:pPr>
        <w:numPr>
          <w:ilvl w:val="0"/>
          <w:numId w:val="114"/>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jc w:val="both"/>
        <w:rPr>
          <w:rFonts w:ascii="Times New Roman" w:hAnsi="Times New Roman" w:cs="Times New Roman"/>
          <w:sz w:val="28"/>
          <w:szCs w:val="28"/>
        </w:rPr>
      </w:pPr>
    </w:p>
    <w:p w:rsidR="0036395B" w:rsidRPr="0036395B" w:rsidRDefault="0036395B" w:rsidP="0036395B">
      <w:pPr>
        <w:adjustRightInd w:val="0"/>
        <w:jc w:val="both"/>
        <w:rPr>
          <w:rFonts w:ascii="Times New Roman" w:hAnsi="Times New Roman" w:cs="Times New Roman"/>
          <w:sz w:val="28"/>
          <w:szCs w:val="28"/>
        </w:rPr>
      </w:pPr>
      <w:r w:rsidRPr="0036395B">
        <w:rPr>
          <w:rFonts w:ascii="Times New Roman" w:hAnsi="Times New Roman" w:cs="Times New Roman"/>
          <w:sz w:val="28"/>
          <w:szCs w:val="28"/>
        </w:rPr>
        <w:t xml:space="preserve">   33. </w:t>
      </w:r>
      <w:r w:rsidRPr="0036395B">
        <w:rPr>
          <w:rFonts w:ascii="Times New Roman" w:hAnsi="Times New Roman" w:cs="Times New Roman"/>
          <w:iCs/>
          <w:sz w:val="28"/>
          <w:szCs w:val="28"/>
        </w:rPr>
        <w:t>Контрольованими є</w:t>
      </w:r>
      <w:r w:rsidRPr="0036395B">
        <w:rPr>
          <w:rFonts w:ascii="Times New Roman" w:hAnsi="Times New Roman" w:cs="Times New Roman"/>
          <w:sz w:val="28"/>
          <w:szCs w:val="28"/>
        </w:rPr>
        <w:t xml:space="preserve"> витрати:</w:t>
      </w:r>
    </w:p>
    <w:p w:rsidR="0036395B" w:rsidRPr="0036395B" w:rsidRDefault="0036395B" w:rsidP="00624157">
      <w:pPr>
        <w:numPr>
          <w:ilvl w:val="0"/>
          <w:numId w:val="115"/>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Які, менеджер підрозділу підприємства може безпосередньо контролювати або мати на них значний вплив.</w:t>
      </w:r>
    </w:p>
    <w:p w:rsidR="0036395B" w:rsidRPr="0036395B" w:rsidRDefault="0036395B" w:rsidP="00624157">
      <w:pPr>
        <w:numPr>
          <w:ilvl w:val="0"/>
          <w:numId w:val="115"/>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lastRenderedPageBreak/>
        <w:t>Які, змінюються прямо пропорційно зміні обсягу діяльності.</w:t>
      </w:r>
    </w:p>
    <w:p w:rsidR="0036395B" w:rsidRPr="0036395B" w:rsidRDefault="0036395B" w:rsidP="00624157">
      <w:pPr>
        <w:numPr>
          <w:ilvl w:val="0"/>
          <w:numId w:val="115"/>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Які залишаються незмінними для різних обсягів виробництва протягом певного час.</w:t>
      </w:r>
    </w:p>
    <w:p w:rsidR="0036395B" w:rsidRPr="0036395B" w:rsidRDefault="0036395B" w:rsidP="00624157">
      <w:pPr>
        <w:numPr>
          <w:ilvl w:val="0"/>
          <w:numId w:val="115"/>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jc w:val="both"/>
        <w:rPr>
          <w:rFonts w:ascii="Times New Roman" w:hAnsi="Times New Roman" w:cs="Times New Roman"/>
          <w:sz w:val="28"/>
          <w:szCs w:val="28"/>
        </w:rPr>
      </w:pPr>
    </w:p>
    <w:p w:rsidR="0036395B" w:rsidRPr="0036395B" w:rsidRDefault="0036395B" w:rsidP="0036395B">
      <w:pPr>
        <w:adjustRightInd w:val="0"/>
        <w:jc w:val="both"/>
        <w:rPr>
          <w:rFonts w:ascii="Times New Roman" w:hAnsi="Times New Roman" w:cs="Times New Roman"/>
          <w:sz w:val="28"/>
          <w:szCs w:val="28"/>
        </w:rPr>
      </w:pPr>
      <w:r w:rsidRPr="0036395B">
        <w:rPr>
          <w:rFonts w:ascii="Times New Roman" w:hAnsi="Times New Roman" w:cs="Times New Roman"/>
          <w:sz w:val="28"/>
          <w:szCs w:val="28"/>
        </w:rPr>
        <w:t xml:space="preserve">34. </w:t>
      </w:r>
      <w:r w:rsidRPr="0036395B">
        <w:rPr>
          <w:rFonts w:ascii="Times New Roman" w:hAnsi="Times New Roman" w:cs="Times New Roman"/>
          <w:iCs/>
          <w:sz w:val="28"/>
          <w:szCs w:val="28"/>
        </w:rPr>
        <w:t xml:space="preserve">Неконтрольовані </w:t>
      </w:r>
      <w:r w:rsidRPr="0036395B">
        <w:rPr>
          <w:rFonts w:ascii="Times New Roman" w:hAnsi="Times New Roman" w:cs="Times New Roman"/>
          <w:sz w:val="28"/>
          <w:szCs w:val="28"/>
        </w:rPr>
        <w:t>витрати:</w:t>
      </w:r>
    </w:p>
    <w:p w:rsidR="0036395B" w:rsidRPr="0036395B" w:rsidRDefault="0036395B" w:rsidP="00624157">
      <w:pPr>
        <w:numPr>
          <w:ilvl w:val="0"/>
          <w:numId w:val="116"/>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Не зазнають впливу керівника, а тому не можуть ними контролюватись.</w:t>
      </w:r>
    </w:p>
    <w:p w:rsidR="0036395B" w:rsidRPr="0036395B" w:rsidRDefault="0036395B" w:rsidP="00624157">
      <w:pPr>
        <w:numPr>
          <w:ilvl w:val="0"/>
          <w:numId w:val="116"/>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Поділ, яких залежить від сфери впливу того чи іншого</w:t>
      </w:r>
    </w:p>
    <w:p w:rsidR="0036395B" w:rsidRPr="0036395B" w:rsidRDefault="0036395B" w:rsidP="0036395B">
      <w:pPr>
        <w:adjustRightInd w:val="0"/>
        <w:ind w:left="720"/>
        <w:jc w:val="both"/>
        <w:rPr>
          <w:rFonts w:ascii="Times New Roman" w:hAnsi="Times New Roman" w:cs="Times New Roman"/>
          <w:sz w:val="28"/>
          <w:szCs w:val="28"/>
        </w:rPr>
      </w:pPr>
      <w:r w:rsidRPr="0036395B">
        <w:rPr>
          <w:rFonts w:ascii="Times New Roman" w:hAnsi="Times New Roman" w:cs="Times New Roman"/>
          <w:sz w:val="28"/>
          <w:szCs w:val="28"/>
        </w:rPr>
        <w:t>менеджера.</w:t>
      </w:r>
    </w:p>
    <w:p w:rsidR="0036395B" w:rsidRPr="0036395B" w:rsidRDefault="0036395B" w:rsidP="00624157">
      <w:pPr>
        <w:numPr>
          <w:ilvl w:val="0"/>
          <w:numId w:val="116"/>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Витрати, що не мають лінійної залежності від фактора витрат.</w:t>
      </w:r>
    </w:p>
    <w:p w:rsidR="0036395B" w:rsidRPr="0036395B" w:rsidRDefault="0036395B" w:rsidP="00624157">
      <w:pPr>
        <w:numPr>
          <w:ilvl w:val="0"/>
          <w:numId w:val="116"/>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jc w:val="both"/>
        <w:rPr>
          <w:rFonts w:ascii="Times New Roman" w:hAnsi="Times New Roman" w:cs="Times New Roman"/>
          <w:sz w:val="28"/>
          <w:szCs w:val="28"/>
        </w:rPr>
      </w:pPr>
    </w:p>
    <w:p w:rsidR="0036395B" w:rsidRPr="0036395B" w:rsidRDefault="0036395B" w:rsidP="0036395B">
      <w:pPr>
        <w:adjustRightInd w:val="0"/>
        <w:jc w:val="both"/>
        <w:rPr>
          <w:rFonts w:ascii="Times New Roman" w:hAnsi="Times New Roman" w:cs="Times New Roman"/>
          <w:iCs/>
          <w:sz w:val="28"/>
          <w:szCs w:val="28"/>
        </w:rPr>
      </w:pPr>
      <w:r w:rsidRPr="0036395B">
        <w:rPr>
          <w:rFonts w:ascii="Times New Roman" w:hAnsi="Times New Roman" w:cs="Times New Roman"/>
          <w:sz w:val="28"/>
          <w:szCs w:val="28"/>
        </w:rPr>
        <w:t xml:space="preserve">   35. </w:t>
      </w:r>
      <w:r w:rsidRPr="0036395B">
        <w:rPr>
          <w:rFonts w:ascii="Times New Roman" w:hAnsi="Times New Roman" w:cs="Times New Roman"/>
          <w:iCs/>
          <w:sz w:val="28"/>
          <w:szCs w:val="28"/>
        </w:rPr>
        <w:t>Ефективні витрати це витрати:</w:t>
      </w:r>
    </w:p>
    <w:p w:rsidR="0036395B" w:rsidRPr="0036395B" w:rsidRDefault="0036395B" w:rsidP="00624157">
      <w:pPr>
        <w:numPr>
          <w:ilvl w:val="0"/>
          <w:numId w:val="117"/>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Передбачені технологією та організацією виробництва.</w:t>
      </w:r>
    </w:p>
    <w:p w:rsidR="0036395B" w:rsidRPr="0036395B" w:rsidRDefault="0036395B" w:rsidP="00624157">
      <w:pPr>
        <w:numPr>
          <w:ilvl w:val="0"/>
          <w:numId w:val="117"/>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Залежать від сфери впливу того чи іншого менеджера;</w:t>
      </w:r>
    </w:p>
    <w:p w:rsidR="0036395B" w:rsidRPr="0036395B" w:rsidRDefault="0036395B" w:rsidP="00624157">
      <w:pPr>
        <w:numPr>
          <w:ilvl w:val="0"/>
          <w:numId w:val="117"/>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Не зазнають впливу керівника.</w:t>
      </w:r>
    </w:p>
    <w:p w:rsidR="0036395B" w:rsidRPr="0036395B" w:rsidRDefault="0036395B" w:rsidP="00624157">
      <w:pPr>
        <w:numPr>
          <w:ilvl w:val="0"/>
          <w:numId w:val="117"/>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jc w:val="both"/>
        <w:rPr>
          <w:rFonts w:ascii="Times New Roman" w:hAnsi="Times New Roman" w:cs="Times New Roman"/>
          <w:sz w:val="28"/>
          <w:szCs w:val="28"/>
        </w:rPr>
      </w:pPr>
    </w:p>
    <w:p w:rsidR="0036395B" w:rsidRPr="0036395B" w:rsidRDefault="0036395B" w:rsidP="0036395B">
      <w:pPr>
        <w:adjustRightInd w:val="0"/>
        <w:jc w:val="both"/>
        <w:rPr>
          <w:rFonts w:ascii="Times New Roman" w:hAnsi="Times New Roman" w:cs="Times New Roman"/>
          <w:iCs/>
          <w:sz w:val="28"/>
          <w:szCs w:val="28"/>
        </w:rPr>
      </w:pPr>
      <w:r w:rsidRPr="0036395B">
        <w:rPr>
          <w:rFonts w:ascii="Times New Roman" w:hAnsi="Times New Roman" w:cs="Times New Roman"/>
          <w:sz w:val="28"/>
          <w:szCs w:val="28"/>
        </w:rPr>
        <w:t xml:space="preserve">   36. </w:t>
      </w:r>
      <w:r w:rsidRPr="0036395B">
        <w:rPr>
          <w:rFonts w:ascii="Times New Roman" w:hAnsi="Times New Roman" w:cs="Times New Roman"/>
          <w:iCs/>
          <w:sz w:val="28"/>
          <w:szCs w:val="28"/>
        </w:rPr>
        <w:t>Неефективні витрати це:</w:t>
      </w:r>
    </w:p>
    <w:p w:rsidR="0036395B" w:rsidRPr="0036395B" w:rsidRDefault="0036395B" w:rsidP="00624157">
      <w:pPr>
        <w:numPr>
          <w:ilvl w:val="0"/>
          <w:numId w:val="118"/>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iCs/>
          <w:sz w:val="28"/>
          <w:szCs w:val="28"/>
        </w:rPr>
        <w:t>В</w:t>
      </w:r>
      <w:r w:rsidRPr="0036395B">
        <w:rPr>
          <w:rFonts w:ascii="Times New Roman" w:hAnsi="Times New Roman" w:cs="Times New Roman"/>
          <w:sz w:val="28"/>
          <w:szCs w:val="28"/>
        </w:rPr>
        <w:t>иникають у результаті певних недоліків організації виробництва, порушення технології.</w:t>
      </w:r>
    </w:p>
    <w:p w:rsidR="0036395B" w:rsidRPr="0036395B" w:rsidRDefault="0036395B" w:rsidP="00624157">
      <w:pPr>
        <w:numPr>
          <w:ilvl w:val="0"/>
          <w:numId w:val="118"/>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Залежить від сфери впливу того чи іншого менеджера.</w:t>
      </w:r>
    </w:p>
    <w:p w:rsidR="0036395B" w:rsidRPr="0036395B" w:rsidRDefault="0036395B" w:rsidP="00624157">
      <w:pPr>
        <w:numPr>
          <w:ilvl w:val="0"/>
          <w:numId w:val="118"/>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Витрати, що не мають лінійної залежності від фактора витрат.</w:t>
      </w:r>
    </w:p>
    <w:p w:rsidR="0036395B" w:rsidRPr="0036395B" w:rsidRDefault="0036395B" w:rsidP="00624157">
      <w:pPr>
        <w:numPr>
          <w:ilvl w:val="0"/>
          <w:numId w:val="118"/>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jc w:val="both"/>
        <w:rPr>
          <w:rFonts w:ascii="Times New Roman" w:hAnsi="Times New Roman" w:cs="Times New Roman"/>
          <w:sz w:val="28"/>
          <w:szCs w:val="28"/>
        </w:rPr>
      </w:pPr>
    </w:p>
    <w:p w:rsidR="0036395B" w:rsidRPr="0036395B" w:rsidRDefault="0036395B" w:rsidP="0036395B">
      <w:pPr>
        <w:adjustRightInd w:val="0"/>
        <w:jc w:val="both"/>
        <w:rPr>
          <w:rFonts w:ascii="Times New Roman" w:hAnsi="Times New Roman" w:cs="Times New Roman"/>
          <w:sz w:val="28"/>
          <w:szCs w:val="28"/>
        </w:rPr>
      </w:pPr>
      <w:r w:rsidRPr="0036395B">
        <w:rPr>
          <w:rFonts w:ascii="Times New Roman" w:hAnsi="Times New Roman" w:cs="Times New Roman"/>
          <w:sz w:val="28"/>
          <w:szCs w:val="28"/>
        </w:rPr>
        <w:t xml:space="preserve">   37. Залежно від характеру та призначення виконуваних процесів виробництво поділяють на:</w:t>
      </w:r>
    </w:p>
    <w:p w:rsidR="0036395B" w:rsidRPr="0036395B" w:rsidRDefault="0036395B" w:rsidP="00624157">
      <w:pPr>
        <w:numPr>
          <w:ilvl w:val="0"/>
          <w:numId w:val="119"/>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Основне та допоміжне.</w:t>
      </w:r>
    </w:p>
    <w:p w:rsidR="0036395B" w:rsidRPr="0036395B" w:rsidRDefault="0036395B" w:rsidP="00624157">
      <w:pPr>
        <w:numPr>
          <w:ilvl w:val="0"/>
          <w:numId w:val="119"/>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Ефективне та неефективне.</w:t>
      </w:r>
    </w:p>
    <w:p w:rsidR="0036395B" w:rsidRPr="0036395B" w:rsidRDefault="0036395B" w:rsidP="00624157">
      <w:pPr>
        <w:numPr>
          <w:ilvl w:val="0"/>
          <w:numId w:val="119"/>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Повне та неповне.</w:t>
      </w:r>
    </w:p>
    <w:p w:rsidR="0036395B" w:rsidRPr="0036395B" w:rsidRDefault="0036395B" w:rsidP="00624157">
      <w:pPr>
        <w:numPr>
          <w:ilvl w:val="0"/>
          <w:numId w:val="119"/>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jc w:val="both"/>
        <w:rPr>
          <w:rFonts w:ascii="Times New Roman" w:hAnsi="Times New Roman" w:cs="Times New Roman"/>
          <w:sz w:val="28"/>
          <w:szCs w:val="28"/>
        </w:rPr>
      </w:pPr>
    </w:p>
    <w:p w:rsidR="0036395B" w:rsidRPr="0036395B" w:rsidRDefault="0036395B" w:rsidP="0036395B">
      <w:pPr>
        <w:adjustRightInd w:val="0"/>
        <w:jc w:val="both"/>
        <w:rPr>
          <w:rFonts w:ascii="Times New Roman" w:hAnsi="Times New Roman" w:cs="Times New Roman"/>
          <w:sz w:val="28"/>
          <w:szCs w:val="28"/>
        </w:rPr>
      </w:pPr>
      <w:r w:rsidRPr="0036395B">
        <w:rPr>
          <w:rFonts w:ascii="Times New Roman" w:hAnsi="Times New Roman" w:cs="Times New Roman"/>
          <w:sz w:val="28"/>
          <w:szCs w:val="28"/>
        </w:rPr>
        <w:t>38. Фактор витрат це:</w:t>
      </w:r>
    </w:p>
    <w:p w:rsidR="0036395B" w:rsidRPr="0036395B" w:rsidRDefault="0036395B" w:rsidP="00624157">
      <w:pPr>
        <w:numPr>
          <w:ilvl w:val="0"/>
          <w:numId w:val="120"/>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Діяльність, яка впливає на витрати;</w:t>
      </w:r>
    </w:p>
    <w:p w:rsidR="0036395B" w:rsidRPr="0036395B" w:rsidRDefault="0036395B" w:rsidP="00624157">
      <w:pPr>
        <w:numPr>
          <w:ilvl w:val="0"/>
          <w:numId w:val="120"/>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Зміни у величині та складі витрат під впливом певних подій та операцій;</w:t>
      </w:r>
    </w:p>
    <w:p w:rsidR="0036395B" w:rsidRPr="0036395B" w:rsidRDefault="0036395B" w:rsidP="00624157">
      <w:pPr>
        <w:numPr>
          <w:ilvl w:val="0"/>
          <w:numId w:val="120"/>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 xml:space="preserve">Адміністративне  відокремленими структурними підрозділами виробництва.  </w:t>
      </w:r>
    </w:p>
    <w:p w:rsidR="0036395B" w:rsidRPr="0036395B" w:rsidRDefault="0036395B" w:rsidP="00624157">
      <w:pPr>
        <w:numPr>
          <w:ilvl w:val="0"/>
          <w:numId w:val="120"/>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lastRenderedPageBreak/>
        <w:t>Усі відповіді вірні.</w:t>
      </w:r>
    </w:p>
    <w:p w:rsidR="0036395B" w:rsidRPr="0036395B" w:rsidRDefault="0036395B" w:rsidP="0036395B">
      <w:pPr>
        <w:adjustRightInd w:val="0"/>
        <w:jc w:val="both"/>
        <w:rPr>
          <w:rFonts w:ascii="Times New Roman" w:hAnsi="Times New Roman" w:cs="Times New Roman"/>
          <w:sz w:val="28"/>
          <w:szCs w:val="28"/>
        </w:rPr>
      </w:pPr>
    </w:p>
    <w:p w:rsidR="0036395B" w:rsidRPr="0036395B" w:rsidRDefault="0036395B" w:rsidP="0036395B">
      <w:pPr>
        <w:adjustRightInd w:val="0"/>
        <w:jc w:val="both"/>
        <w:rPr>
          <w:rFonts w:ascii="Times New Roman" w:hAnsi="Times New Roman" w:cs="Times New Roman"/>
          <w:sz w:val="28"/>
          <w:szCs w:val="28"/>
        </w:rPr>
      </w:pPr>
      <w:r w:rsidRPr="0036395B">
        <w:rPr>
          <w:rFonts w:ascii="Times New Roman" w:hAnsi="Times New Roman" w:cs="Times New Roman"/>
          <w:sz w:val="28"/>
          <w:szCs w:val="28"/>
        </w:rPr>
        <w:t xml:space="preserve">  39. За ціллю прийняття управлінських рішень витрати класифікуються на:</w:t>
      </w:r>
    </w:p>
    <w:p w:rsidR="0036395B" w:rsidRPr="0036395B" w:rsidRDefault="0036395B" w:rsidP="00624157">
      <w:pPr>
        <w:numPr>
          <w:ilvl w:val="0"/>
          <w:numId w:val="121"/>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Змінні та постійні, релевантні та не релевантні, маржинальні та середні витрати, дійсні та можливі, поточні та одноразові.</w:t>
      </w:r>
    </w:p>
    <w:p w:rsidR="0036395B" w:rsidRPr="0036395B" w:rsidRDefault="0036395B" w:rsidP="00624157">
      <w:pPr>
        <w:numPr>
          <w:ilvl w:val="0"/>
          <w:numId w:val="121"/>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Дійсні та можливі, поточні та одноразові, основні та накладні.</w:t>
      </w:r>
    </w:p>
    <w:p w:rsidR="0036395B" w:rsidRPr="0036395B" w:rsidRDefault="0036395B" w:rsidP="00624157">
      <w:pPr>
        <w:numPr>
          <w:ilvl w:val="0"/>
          <w:numId w:val="121"/>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 xml:space="preserve">Планові та непланові, інкрементні та змішані, можливі та дійсні. </w:t>
      </w:r>
    </w:p>
    <w:p w:rsidR="0036395B" w:rsidRPr="0036395B" w:rsidRDefault="0036395B" w:rsidP="00624157">
      <w:pPr>
        <w:numPr>
          <w:ilvl w:val="0"/>
          <w:numId w:val="121"/>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ind w:left="720"/>
        <w:jc w:val="both"/>
        <w:rPr>
          <w:rFonts w:ascii="Times New Roman" w:hAnsi="Times New Roman" w:cs="Times New Roman"/>
          <w:sz w:val="28"/>
          <w:szCs w:val="28"/>
        </w:rPr>
      </w:pPr>
    </w:p>
    <w:p w:rsidR="0036395B" w:rsidRPr="0036395B" w:rsidRDefault="0036395B" w:rsidP="0036395B">
      <w:pPr>
        <w:adjustRightInd w:val="0"/>
        <w:jc w:val="both"/>
        <w:rPr>
          <w:rFonts w:ascii="Times New Roman" w:hAnsi="Times New Roman" w:cs="Times New Roman"/>
          <w:sz w:val="28"/>
          <w:szCs w:val="28"/>
        </w:rPr>
      </w:pPr>
      <w:r w:rsidRPr="0036395B">
        <w:rPr>
          <w:rFonts w:ascii="Times New Roman" w:hAnsi="Times New Roman" w:cs="Times New Roman"/>
          <w:sz w:val="28"/>
          <w:szCs w:val="28"/>
        </w:rPr>
        <w:t xml:space="preserve"> 40. Визначити як поділяються витрати в залежності  їх поведінки при зміні обсягу виробництва:</w:t>
      </w:r>
    </w:p>
    <w:p w:rsidR="0036395B" w:rsidRPr="0036395B" w:rsidRDefault="0036395B" w:rsidP="00624157">
      <w:pPr>
        <w:numPr>
          <w:ilvl w:val="0"/>
          <w:numId w:val="122"/>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Змінні та постійні.</w:t>
      </w:r>
    </w:p>
    <w:p w:rsidR="0036395B" w:rsidRPr="0036395B" w:rsidRDefault="0036395B" w:rsidP="00624157">
      <w:pPr>
        <w:numPr>
          <w:ilvl w:val="0"/>
          <w:numId w:val="122"/>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Основні та допоміжні.</w:t>
      </w:r>
    </w:p>
    <w:p w:rsidR="0036395B" w:rsidRPr="0036395B" w:rsidRDefault="0036395B" w:rsidP="00624157">
      <w:pPr>
        <w:numPr>
          <w:ilvl w:val="0"/>
          <w:numId w:val="122"/>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Можливі та дійсні.</w:t>
      </w:r>
    </w:p>
    <w:p w:rsidR="0036395B" w:rsidRPr="0036395B" w:rsidRDefault="0036395B" w:rsidP="00624157">
      <w:pPr>
        <w:numPr>
          <w:ilvl w:val="0"/>
          <w:numId w:val="122"/>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jc w:val="both"/>
        <w:rPr>
          <w:rFonts w:ascii="Times New Roman" w:hAnsi="Times New Roman" w:cs="Times New Roman"/>
          <w:sz w:val="28"/>
          <w:szCs w:val="28"/>
        </w:rPr>
      </w:pPr>
    </w:p>
    <w:p w:rsidR="0036395B" w:rsidRPr="0036395B" w:rsidRDefault="0036395B" w:rsidP="0036395B">
      <w:pPr>
        <w:adjustRightInd w:val="0"/>
        <w:jc w:val="both"/>
        <w:rPr>
          <w:rFonts w:ascii="Times New Roman" w:hAnsi="Times New Roman" w:cs="Times New Roman"/>
          <w:sz w:val="28"/>
          <w:szCs w:val="28"/>
        </w:rPr>
      </w:pPr>
      <w:r w:rsidRPr="0036395B">
        <w:rPr>
          <w:rFonts w:ascii="Times New Roman" w:hAnsi="Times New Roman" w:cs="Times New Roman"/>
          <w:sz w:val="28"/>
          <w:szCs w:val="28"/>
        </w:rPr>
        <w:t xml:space="preserve">  41. </w:t>
      </w:r>
      <w:r w:rsidRPr="0036395B">
        <w:rPr>
          <w:rFonts w:ascii="Times New Roman" w:hAnsi="Times New Roman" w:cs="Times New Roman"/>
          <w:iCs/>
          <w:sz w:val="28"/>
          <w:szCs w:val="28"/>
        </w:rPr>
        <w:t>Змінними</w:t>
      </w:r>
      <w:r w:rsidRPr="0036395B">
        <w:rPr>
          <w:rFonts w:ascii="Times New Roman" w:hAnsi="Times New Roman" w:cs="Times New Roman"/>
          <w:sz w:val="28"/>
          <w:szCs w:val="28"/>
        </w:rPr>
        <w:t xml:space="preserve"> є витрати, що:</w:t>
      </w:r>
    </w:p>
    <w:p w:rsidR="0036395B" w:rsidRPr="0036395B" w:rsidRDefault="0036395B" w:rsidP="00624157">
      <w:pPr>
        <w:numPr>
          <w:ilvl w:val="0"/>
          <w:numId w:val="123"/>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 xml:space="preserve"> Змінюються прямо пропорційно зміні обсягу діяльності.</w:t>
      </w:r>
    </w:p>
    <w:p w:rsidR="0036395B" w:rsidRPr="0036395B" w:rsidRDefault="0036395B" w:rsidP="00624157">
      <w:pPr>
        <w:numPr>
          <w:ilvl w:val="0"/>
          <w:numId w:val="123"/>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Не має лінійної залежності від фактора витрат.</w:t>
      </w:r>
    </w:p>
    <w:p w:rsidR="0036395B" w:rsidRPr="0036395B" w:rsidRDefault="0036395B" w:rsidP="00624157">
      <w:pPr>
        <w:numPr>
          <w:ilvl w:val="0"/>
          <w:numId w:val="123"/>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Мають у своєму складі елементи змінних і постійних витрат.</w:t>
      </w:r>
    </w:p>
    <w:p w:rsidR="0036395B" w:rsidRPr="0036395B" w:rsidRDefault="0036395B" w:rsidP="00624157">
      <w:pPr>
        <w:numPr>
          <w:ilvl w:val="0"/>
          <w:numId w:val="123"/>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jc w:val="both"/>
        <w:rPr>
          <w:rFonts w:ascii="Times New Roman" w:hAnsi="Times New Roman" w:cs="Times New Roman"/>
          <w:sz w:val="28"/>
          <w:szCs w:val="28"/>
        </w:rPr>
      </w:pPr>
    </w:p>
    <w:p w:rsidR="0036395B" w:rsidRPr="0036395B" w:rsidRDefault="0036395B" w:rsidP="0036395B">
      <w:pPr>
        <w:adjustRightInd w:val="0"/>
        <w:jc w:val="both"/>
        <w:rPr>
          <w:rFonts w:ascii="Times New Roman" w:hAnsi="Times New Roman" w:cs="Times New Roman"/>
          <w:sz w:val="28"/>
          <w:szCs w:val="28"/>
        </w:rPr>
      </w:pPr>
      <w:r w:rsidRPr="0036395B">
        <w:rPr>
          <w:rFonts w:ascii="Times New Roman" w:hAnsi="Times New Roman" w:cs="Times New Roman"/>
          <w:sz w:val="28"/>
          <w:szCs w:val="28"/>
        </w:rPr>
        <w:t xml:space="preserve"> 42. Н</w:t>
      </w:r>
      <w:r w:rsidRPr="0036395B">
        <w:rPr>
          <w:rFonts w:ascii="Times New Roman" w:hAnsi="Times New Roman" w:cs="Times New Roman"/>
          <w:iCs/>
          <w:sz w:val="28"/>
          <w:szCs w:val="28"/>
        </w:rPr>
        <w:t>апівзмінні</w:t>
      </w:r>
      <w:r w:rsidRPr="0036395B">
        <w:rPr>
          <w:rFonts w:ascii="Times New Roman" w:hAnsi="Times New Roman" w:cs="Times New Roman"/>
          <w:sz w:val="28"/>
          <w:szCs w:val="28"/>
        </w:rPr>
        <w:t xml:space="preserve"> витрати це витрати, що:</w:t>
      </w:r>
    </w:p>
    <w:p w:rsidR="0036395B" w:rsidRPr="0036395B" w:rsidRDefault="0036395B" w:rsidP="00624157">
      <w:pPr>
        <w:numPr>
          <w:ilvl w:val="0"/>
          <w:numId w:val="124"/>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Змінюються не прямо пропорційно змінам обсягу діяльності.</w:t>
      </w:r>
    </w:p>
    <w:p w:rsidR="0036395B" w:rsidRPr="0036395B" w:rsidRDefault="0036395B" w:rsidP="00624157">
      <w:pPr>
        <w:numPr>
          <w:ilvl w:val="0"/>
          <w:numId w:val="124"/>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Витрати на придбання матеріалів за умови отримання знижки при закупівлі великої партії;</w:t>
      </w:r>
    </w:p>
    <w:p w:rsidR="0036395B" w:rsidRPr="0036395B" w:rsidRDefault="0036395B" w:rsidP="00624157">
      <w:pPr>
        <w:numPr>
          <w:ilvl w:val="0"/>
          <w:numId w:val="124"/>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 xml:space="preserve">Мають у своєму складі елементи змінних і постійних частин. </w:t>
      </w:r>
    </w:p>
    <w:p w:rsidR="0036395B" w:rsidRPr="0036395B" w:rsidRDefault="0036395B" w:rsidP="00624157">
      <w:pPr>
        <w:numPr>
          <w:ilvl w:val="0"/>
          <w:numId w:val="124"/>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jc w:val="both"/>
        <w:rPr>
          <w:rFonts w:ascii="Times New Roman" w:hAnsi="Times New Roman" w:cs="Times New Roman"/>
          <w:sz w:val="28"/>
          <w:szCs w:val="28"/>
        </w:rPr>
      </w:pPr>
    </w:p>
    <w:p w:rsidR="0036395B" w:rsidRPr="0036395B" w:rsidRDefault="0036395B" w:rsidP="0036395B">
      <w:pPr>
        <w:adjustRightInd w:val="0"/>
        <w:jc w:val="both"/>
        <w:rPr>
          <w:rFonts w:ascii="Times New Roman" w:hAnsi="Times New Roman" w:cs="Times New Roman"/>
          <w:sz w:val="28"/>
          <w:szCs w:val="28"/>
        </w:rPr>
      </w:pPr>
      <w:r w:rsidRPr="0036395B">
        <w:rPr>
          <w:rFonts w:ascii="Times New Roman" w:hAnsi="Times New Roman" w:cs="Times New Roman"/>
          <w:sz w:val="28"/>
          <w:szCs w:val="28"/>
        </w:rPr>
        <w:t xml:space="preserve">  43. Постійні витрати це:</w:t>
      </w:r>
    </w:p>
    <w:p w:rsidR="0036395B" w:rsidRPr="0036395B" w:rsidRDefault="0036395B" w:rsidP="00624157">
      <w:pPr>
        <w:numPr>
          <w:ilvl w:val="0"/>
          <w:numId w:val="125"/>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Витрати які є незмінними для різних обсягів виробництва протягом певного часу.</w:t>
      </w:r>
    </w:p>
    <w:p w:rsidR="0036395B" w:rsidRPr="0036395B" w:rsidRDefault="0036395B" w:rsidP="00624157">
      <w:pPr>
        <w:numPr>
          <w:ilvl w:val="0"/>
          <w:numId w:val="125"/>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Витрати при досягненні певного рівня діяльності змінюються різко, стрибками.</w:t>
      </w:r>
    </w:p>
    <w:p w:rsidR="0036395B" w:rsidRPr="0036395B" w:rsidRDefault="0036395B" w:rsidP="00624157">
      <w:pPr>
        <w:numPr>
          <w:ilvl w:val="0"/>
          <w:numId w:val="125"/>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Витрати, які є постійними для певного обсягу виробництва, але в якийсь критичний момент вони починають зростати на певну постійну величину.</w:t>
      </w:r>
    </w:p>
    <w:p w:rsidR="0036395B" w:rsidRPr="0036395B" w:rsidRDefault="0036395B" w:rsidP="00624157">
      <w:pPr>
        <w:numPr>
          <w:ilvl w:val="0"/>
          <w:numId w:val="125"/>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jc w:val="both"/>
        <w:rPr>
          <w:rFonts w:ascii="Times New Roman" w:hAnsi="Times New Roman" w:cs="Times New Roman"/>
          <w:sz w:val="28"/>
          <w:szCs w:val="28"/>
        </w:rPr>
      </w:pPr>
    </w:p>
    <w:p w:rsidR="0036395B" w:rsidRPr="0036395B" w:rsidRDefault="0036395B" w:rsidP="0036395B">
      <w:pPr>
        <w:adjustRightInd w:val="0"/>
        <w:jc w:val="both"/>
        <w:rPr>
          <w:rFonts w:ascii="Times New Roman" w:hAnsi="Times New Roman" w:cs="Times New Roman"/>
          <w:sz w:val="28"/>
          <w:szCs w:val="28"/>
        </w:rPr>
      </w:pPr>
      <w:r w:rsidRPr="0036395B">
        <w:rPr>
          <w:rFonts w:ascii="Times New Roman" w:hAnsi="Times New Roman" w:cs="Times New Roman"/>
          <w:sz w:val="28"/>
          <w:szCs w:val="28"/>
        </w:rPr>
        <w:t xml:space="preserve"> 44. </w:t>
      </w:r>
      <w:r w:rsidRPr="0036395B">
        <w:rPr>
          <w:rFonts w:ascii="Times New Roman" w:hAnsi="Times New Roman" w:cs="Times New Roman"/>
          <w:sz w:val="28"/>
          <w:szCs w:val="28"/>
          <w:lang w:val="en-US"/>
        </w:rPr>
        <w:t>C</w:t>
      </w:r>
      <w:r w:rsidRPr="0036395B">
        <w:rPr>
          <w:rFonts w:ascii="Times New Roman" w:hAnsi="Times New Roman" w:cs="Times New Roman"/>
          <w:iCs/>
          <w:sz w:val="28"/>
          <w:szCs w:val="28"/>
        </w:rPr>
        <w:t>тупінчасті</w:t>
      </w:r>
      <w:r w:rsidRPr="0036395B">
        <w:rPr>
          <w:rFonts w:ascii="Times New Roman" w:hAnsi="Times New Roman" w:cs="Times New Roman"/>
          <w:sz w:val="28"/>
          <w:szCs w:val="28"/>
        </w:rPr>
        <w:t xml:space="preserve"> витрати це:</w:t>
      </w:r>
    </w:p>
    <w:p w:rsidR="0036395B" w:rsidRPr="0036395B" w:rsidRDefault="0036395B" w:rsidP="00624157">
      <w:pPr>
        <w:numPr>
          <w:ilvl w:val="0"/>
          <w:numId w:val="126"/>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Витрати постійні для певного обсягу виробництва.</w:t>
      </w:r>
    </w:p>
    <w:p w:rsidR="0036395B" w:rsidRPr="0036395B" w:rsidRDefault="0036395B" w:rsidP="00624157">
      <w:pPr>
        <w:numPr>
          <w:ilvl w:val="0"/>
          <w:numId w:val="126"/>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Витрати, які є постійними для певного обсягу виробництва, але в якийсь критичний момент вони починають зростати на певну постійну величину.</w:t>
      </w:r>
    </w:p>
    <w:p w:rsidR="0036395B" w:rsidRPr="0036395B" w:rsidRDefault="0036395B" w:rsidP="00624157">
      <w:pPr>
        <w:numPr>
          <w:ilvl w:val="0"/>
          <w:numId w:val="126"/>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Витрати які є незмінними для різних обсягів виробництва протягом певного часу.</w:t>
      </w:r>
    </w:p>
    <w:p w:rsidR="0036395B" w:rsidRPr="0036395B" w:rsidRDefault="0036395B" w:rsidP="00624157">
      <w:pPr>
        <w:numPr>
          <w:ilvl w:val="0"/>
          <w:numId w:val="126"/>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jc w:val="both"/>
        <w:rPr>
          <w:rFonts w:ascii="Times New Roman" w:hAnsi="Times New Roman" w:cs="Times New Roman"/>
          <w:sz w:val="28"/>
          <w:szCs w:val="28"/>
        </w:rPr>
      </w:pPr>
    </w:p>
    <w:p w:rsidR="0036395B" w:rsidRPr="0036395B" w:rsidRDefault="0036395B" w:rsidP="0036395B">
      <w:pPr>
        <w:adjustRightInd w:val="0"/>
        <w:jc w:val="both"/>
        <w:rPr>
          <w:rFonts w:ascii="Times New Roman" w:hAnsi="Times New Roman" w:cs="Times New Roman"/>
          <w:sz w:val="28"/>
          <w:szCs w:val="28"/>
        </w:rPr>
      </w:pPr>
      <w:r w:rsidRPr="0036395B">
        <w:rPr>
          <w:rFonts w:ascii="Times New Roman" w:hAnsi="Times New Roman" w:cs="Times New Roman"/>
          <w:sz w:val="28"/>
          <w:szCs w:val="28"/>
        </w:rPr>
        <w:t xml:space="preserve"> 45. </w:t>
      </w:r>
      <w:r w:rsidRPr="0036395B">
        <w:rPr>
          <w:rFonts w:ascii="Times New Roman" w:hAnsi="Times New Roman" w:cs="Times New Roman"/>
          <w:iCs/>
          <w:sz w:val="28"/>
          <w:szCs w:val="28"/>
        </w:rPr>
        <w:t>Обов’язкові</w:t>
      </w:r>
      <w:r w:rsidRPr="0036395B">
        <w:rPr>
          <w:rFonts w:ascii="Times New Roman" w:hAnsi="Times New Roman" w:cs="Times New Roman"/>
          <w:sz w:val="28"/>
          <w:szCs w:val="28"/>
        </w:rPr>
        <w:t xml:space="preserve">  витрати це витрати що:</w:t>
      </w:r>
    </w:p>
    <w:p w:rsidR="0036395B" w:rsidRPr="0036395B" w:rsidRDefault="0036395B" w:rsidP="00624157">
      <w:pPr>
        <w:numPr>
          <w:ilvl w:val="0"/>
          <w:numId w:val="127"/>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Визначаються потужністю підприємства.</w:t>
      </w:r>
    </w:p>
    <w:p w:rsidR="0036395B" w:rsidRPr="0036395B" w:rsidRDefault="0036395B" w:rsidP="00624157">
      <w:pPr>
        <w:numPr>
          <w:ilvl w:val="0"/>
          <w:numId w:val="127"/>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Залишаються незмінними відносно зміни обсягу діяльності в межах коротких періодів.</w:t>
      </w:r>
    </w:p>
    <w:p w:rsidR="0036395B" w:rsidRPr="0036395B" w:rsidRDefault="0036395B" w:rsidP="00624157">
      <w:pPr>
        <w:numPr>
          <w:ilvl w:val="0"/>
          <w:numId w:val="127"/>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Витрати,  розмір  яких  визначається керівництвом підприємства і не має прямого зв’язку зі змінами поточної діяльності.</w:t>
      </w:r>
    </w:p>
    <w:p w:rsidR="0036395B" w:rsidRPr="0036395B" w:rsidRDefault="0036395B" w:rsidP="00624157">
      <w:pPr>
        <w:numPr>
          <w:ilvl w:val="0"/>
          <w:numId w:val="127"/>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jc w:val="both"/>
        <w:rPr>
          <w:rFonts w:ascii="Times New Roman" w:hAnsi="Times New Roman" w:cs="Times New Roman"/>
          <w:sz w:val="28"/>
          <w:szCs w:val="28"/>
        </w:rPr>
      </w:pPr>
    </w:p>
    <w:p w:rsidR="0036395B" w:rsidRPr="0036395B" w:rsidRDefault="0036395B" w:rsidP="0036395B">
      <w:pPr>
        <w:adjustRightInd w:val="0"/>
        <w:jc w:val="both"/>
        <w:rPr>
          <w:rFonts w:ascii="Times New Roman" w:hAnsi="Times New Roman" w:cs="Times New Roman"/>
          <w:sz w:val="28"/>
          <w:szCs w:val="28"/>
        </w:rPr>
      </w:pPr>
      <w:r w:rsidRPr="0036395B">
        <w:rPr>
          <w:rFonts w:ascii="Times New Roman" w:hAnsi="Times New Roman" w:cs="Times New Roman"/>
          <w:sz w:val="28"/>
          <w:szCs w:val="28"/>
        </w:rPr>
        <w:t xml:space="preserve">46. </w:t>
      </w:r>
      <w:r w:rsidRPr="0036395B">
        <w:rPr>
          <w:rFonts w:ascii="Times New Roman" w:hAnsi="Times New Roman" w:cs="Times New Roman"/>
          <w:iCs/>
          <w:sz w:val="28"/>
          <w:szCs w:val="28"/>
        </w:rPr>
        <w:t>Дискреційні</w:t>
      </w:r>
      <w:r w:rsidRPr="0036395B">
        <w:rPr>
          <w:rFonts w:ascii="Times New Roman" w:hAnsi="Times New Roman" w:cs="Times New Roman"/>
          <w:sz w:val="28"/>
          <w:szCs w:val="28"/>
        </w:rPr>
        <w:t xml:space="preserve">  витрати це витрати які:</w:t>
      </w:r>
    </w:p>
    <w:p w:rsidR="0036395B" w:rsidRPr="0036395B" w:rsidRDefault="0036395B" w:rsidP="00624157">
      <w:pPr>
        <w:numPr>
          <w:ilvl w:val="0"/>
          <w:numId w:val="128"/>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Визначаються керівництвом підприємства і не мають прямого зв’язку зі змінами поточної діяльності.</w:t>
      </w:r>
    </w:p>
    <w:p w:rsidR="0036395B" w:rsidRPr="0036395B" w:rsidRDefault="0036395B" w:rsidP="00624157">
      <w:pPr>
        <w:numPr>
          <w:ilvl w:val="0"/>
          <w:numId w:val="128"/>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Витрати, які можуть бути змінені внаслідок прийняття управлінського рішення.</w:t>
      </w:r>
    </w:p>
    <w:p w:rsidR="0036395B" w:rsidRPr="0036395B" w:rsidRDefault="0036395B" w:rsidP="00624157">
      <w:pPr>
        <w:numPr>
          <w:ilvl w:val="0"/>
          <w:numId w:val="128"/>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Визначаються потужністю підприємства.</w:t>
      </w:r>
    </w:p>
    <w:p w:rsidR="0036395B" w:rsidRPr="0036395B" w:rsidRDefault="0036395B" w:rsidP="00624157">
      <w:pPr>
        <w:numPr>
          <w:ilvl w:val="0"/>
          <w:numId w:val="128"/>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jc w:val="both"/>
        <w:rPr>
          <w:rFonts w:ascii="Times New Roman" w:hAnsi="Times New Roman" w:cs="Times New Roman"/>
          <w:sz w:val="28"/>
          <w:szCs w:val="28"/>
        </w:rPr>
      </w:pPr>
      <w:r w:rsidRPr="0036395B">
        <w:rPr>
          <w:rFonts w:ascii="Times New Roman" w:hAnsi="Times New Roman" w:cs="Times New Roman"/>
          <w:sz w:val="28"/>
          <w:szCs w:val="28"/>
        </w:rPr>
        <w:t>47. Релевантні витрати:</w:t>
      </w:r>
    </w:p>
    <w:p w:rsidR="0036395B" w:rsidRPr="0036395B" w:rsidRDefault="0036395B" w:rsidP="00624157">
      <w:pPr>
        <w:numPr>
          <w:ilvl w:val="0"/>
          <w:numId w:val="129"/>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Витрати, що можуть бути змінені внаслідок прийняття управлінського рішення.</w:t>
      </w:r>
    </w:p>
    <w:p w:rsidR="0036395B" w:rsidRPr="0036395B" w:rsidRDefault="0036395B" w:rsidP="00624157">
      <w:pPr>
        <w:numPr>
          <w:ilvl w:val="0"/>
          <w:numId w:val="129"/>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Витрати, у критичний момент їх величина яких може бути зменшена без зміни обсягу діяльності.</w:t>
      </w:r>
    </w:p>
    <w:p w:rsidR="0036395B" w:rsidRPr="0036395B" w:rsidRDefault="0036395B" w:rsidP="00624157">
      <w:pPr>
        <w:numPr>
          <w:ilvl w:val="0"/>
          <w:numId w:val="129"/>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 xml:space="preserve">Витрати, які вимагатимуть реальних грошових виплат в майбутньому. </w:t>
      </w:r>
    </w:p>
    <w:p w:rsidR="0036395B" w:rsidRPr="0036395B" w:rsidRDefault="0036395B" w:rsidP="00624157">
      <w:pPr>
        <w:numPr>
          <w:ilvl w:val="0"/>
          <w:numId w:val="129"/>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jc w:val="both"/>
        <w:rPr>
          <w:rFonts w:ascii="Times New Roman" w:hAnsi="Times New Roman" w:cs="Times New Roman"/>
          <w:sz w:val="28"/>
          <w:szCs w:val="28"/>
        </w:rPr>
      </w:pPr>
    </w:p>
    <w:p w:rsidR="0036395B" w:rsidRPr="0036395B" w:rsidRDefault="0036395B" w:rsidP="0036395B">
      <w:pPr>
        <w:adjustRightInd w:val="0"/>
        <w:jc w:val="both"/>
        <w:rPr>
          <w:rFonts w:ascii="Times New Roman" w:hAnsi="Times New Roman" w:cs="Times New Roman"/>
          <w:sz w:val="28"/>
          <w:szCs w:val="28"/>
        </w:rPr>
      </w:pPr>
      <w:r w:rsidRPr="0036395B">
        <w:rPr>
          <w:rFonts w:ascii="Times New Roman" w:hAnsi="Times New Roman" w:cs="Times New Roman"/>
          <w:sz w:val="28"/>
          <w:szCs w:val="28"/>
        </w:rPr>
        <w:t>48. Нерелевантні витрати це:</w:t>
      </w:r>
    </w:p>
    <w:p w:rsidR="0036395B" w:rsidRPr="0036395B" w:rsidRDefault="0036395B" w:rsidP="00624157">
      <w:pPr>
        <w:numPr>
          <w:ilvl w:val="0"/>
          <w:numId w:val="130"/>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Витрати, які не залежать від прийняття рішення.</w:t>
      </w:r>
    </w:p>
    <w:p w:rsidR="0036395B" w:rsidRPr="0036395B" w:rsidRDefault="0036395B" w:rsidP="00624157">
      <w:pPr>
        <w:numPr>
          <w:ilvl w:val="0"/>
          <w:numId w:val="130"/>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Майбутні диференціальні витрати і доходи.</w:t>
      </w:r>
    </w:p>
    <w:p w:rsidR="0036395B" w:rsidRPr="0036395B" w:rsidRDefault="0036395B" w:rsidP="00624157">
      <w:pPr>
        <w:numPr>
          <w:ilvl w:val="0"/>
          <w:numId w:val="130"/>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Витрати, які вимагатимуть реальних грошових виплат в майбутньому.</w:t>
      </w:r>
    </w:p>
    <w:p w:rsidR="0036395B" w:rsidRPr="0036395B" w:rsidRDefault="0036395B" w:rsidP="00624157">
      <w:pPr>
        <w:numPr>
          <w:ilvl w:val="0"/>
          <w:numId w:val="130"/>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jc w:val="both"/>
        <w:rPr>
          <w:rFonts w:ascii="Times New Roman" w:hAnsi="Times New Roman" w:cs="Times New Roman"/>
          <w:sz w:val="28"/>
          <w:szCs w:val="28"/>
        </w:rPr>
      </w:pPr>
    </w:p>
    <w:p w:rsidR="0036395B" w:rsidRPr="0036395B" w:rsidRDefault="0036395B" w:rsidP="0036395B">
      <w:pPr>
        <w:adjustRightInd w:val="0"/>
        <w:jc w:val="both"/>
        <w:rPr>
          <w:rFonts w:ascii="Times New Roman" w:hAnsi="Times New Roman" w:cs="Times New Roman"/>
          <w:sz w:val="28"/>
          <w:szCs w:val="28"/>
        </w:rPr>
      </w:pPr>
      <w:r w:rsidRPr="0036395B">
        <w:rPr>
          <w:rFonts w:ascii="Times New Roman" w:hAnsi="Times New Roman" w:cs="Times New Roman"/>
          <w:sz w:val="28"/>
          <w:szCs w:val="28"/>
        </w:rPr>
        <w:lastRenderedPageBreak/>
        <w:t>49. Диференційовані витрати це:</w:t>
      </w:r>
    </w:p>
    <w:p w:rsidR="0036395B" w:rsidRPr="0036395B" w:rsidRDefault="0036395B" w:rsidP="00624157">
      <w:pPr>
        <w:numPr>
          <w:ilvl w:val="0"/>
          <w:numId w:val="131"/>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Витрати, які становлять різницю між альтернативними рішеннями.</w:t>
      </w:r>
    </w:p>
    <w:p w:rsidR="0036395B" w:rsidRPr="0036395B" w:rsidRDefault="0036395B" w:rsidP="00624157">
      <w:pPr>
        <w:numPr>
          <w:ilvl w:val="0"/>
          <w:numId w:val="131"/>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Витрати, які не залежать від прийняття рішення.</w:t>
      </w:r>
    </w:p>
    <w:p w:rsidR="0036395B" w:rsidRPr="0036395B" w:rsidRDefault="0036395B" w:rsidP="00624157">
      <w:pPr>
        <w:numPr>
          <w:ilvl w:val="0"/>
          <w:numId w:val="131"/>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Витрати, які вимагатимуть реальних грошових виплат в майбутньому.</w:t>
      </w:r>
    </w:p>
    <w:p w:rsidR="0036395B" w:rsidRPr="0036395B" w:rsidRDefault="0036395B" w:rsidP="00624157">
      <w:pPr>
        <w:numPr>
          <w:ilvl w:val="0"/>
          <w:numId w:val="131"/>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jc w:val="both"/>
        <w:rPr>
          <w:rFonts w:ascii="Times New Roman" w:hAnsi="Times New Roman" w:cs="Times New Roman"/>
          <w:sz w:val="28"/>
          <w:szCs w:val="28"/>
        </w:rPr>
      </w:pPr>
    </w:p>
    <w:p w:rsidR="0036395B" w:rsidRPr="0036395B" w:rsidRDefault="0036395B" w:rsidP="0036395B">
      <w:pPr>
        <w:adjustRightInd w:val="0"/>
        <w:jc w:val="both"/>
        <w:rPr>
          <w:rFonts w:ascii="Times New Roman" w:hAnsi="Times New Roman" w:cs="Times New Roman"/>
          <w:sz w:val="28"/>
          <w:szCs w:val="28"/>
        </w:rPr>
      </w:pPr>
      <w:r w:rsidRPr="0036395B">
        <w:rPr>
          <w:rFonts w:ascii="Times New Roman" w:hAnsi="Times New Roman" w:cs="Times New Roman"/>
          <w:sz w:val="28"/>
          <w:szCs w:val="28"/>
        </w:rPr>
        <w:t>50. Можливі витрати це:</w:t>
      </w:r>
    </w:p>
    <w:p w:rsidR="0036395B" w:rsidRPr="0036395B" w:rsidRDefault="0036395B" w:rsidP="00624157">
      <w:pPr>
        <w:numPr>
          <w:ilvl w:val="0"/>
          <w:numId w:val="132"/>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Витрати, які становлять різницю між альтернативними рішеннями.</w:t>
      </w:r>
    </w:p>
    <w:p w:rsidR="0036395B" w:rsidRPr="0036395B" w:rsidRDefault="0036395B" w:rsidP="00624157">
      <w:pPr>
        <w:numPr>
          <w:ilvl w:val="0"/>
          <w:numId w:val="132"/>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Вигода, яка втрачається коли вибір одного напряму дії вимагає відмовитись від альтернативного рішення;</w:t>
      </w:r>
    </w:p>
    <w:p w:rsidR="0036395B" w:rsidRPr="0036395B" w:rsidRDefault="0036395B" w:rsidP="00624157">
      <w:pPr>
        <w:numPr>
          <w:ilvl w:val="0"/>
          <w:numId w:val="132"/>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Витрати, які з’являються в результаті виготовлення і реалізації додаткової партії продукції.</w:t>
      </w:r>
    </w:p>
    <w:p w:rsidR="0036395B" w:rsidRPr="0036395B" w:rsidRDefault="0036395B" w:rsidP="00624157">
      <w:pPr>
        <w:numPr>
          <w:ilvl w:val="0"/>
          <w:numId w:val="132"/>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jc w:val="both"/>
        <w:rPr>
          <w:rFonts w:ascii="Times New Roman" w:hAnsi="Times New Roman" w:cs="Times New Roman"/>
          <w:sz w:val="28"/>
          <w:szCs w:val="28"/>
        </w:rPr>
      </w:pPr>
    </w:p>
    <w:p w:rsidR="0036395B" w:rsidRPr="0036395B" w:rsidRDefault="0036395B" w:rsidP="0036395B">
      <w:pPr>
        <w:adjustRightInd w:val="0"/>
        <w:jc w:val="both"/>
        <w:rPr>
          <w:rFonts w:ascii="Times New Roman" w:hAnsi="Times New Roman" w:cs="Times New Roman"/>
          <w:sz w:val="28"/>
          <w:szCs w:val="28"/>
        </w:rPr>
      </w:pPr>
      <w:r w:rsidRPr="0036395B">
        <w:rPr>
          <w:rFonts w:ascii="Times New Roman" w:hAnsi="Times New Roman" w:cs="Times New Roman"/>
          <w:sz w:val="28"/>
          <w:szCs w:val="28"/>
        </w:rPr>
        <w:t xml:space="preserve">  51. </w:t>
      </w:r>
      <w:r w:rsidRPr="0036395B">
        <w:rPr>
          <w:rFonts w:ascii="Times New Roman" w:hAnsi="Times New Roman" w:cs="Times New Roman"/>
          <w:iCs/>
          <w:sz w:val="28"/>
          <w:szCs w:val="28"/>
        </w:rPr>
        <w:t>Інкрементні</w:t>
      </w:r>
      <w:r w:rsidRPr="0036395B">
        <w:rPr>
          <w:rFonts w:ascii="Times New Roman" w:hAnsi="Times New Roman" w:cs="Times New Roman"/>
          <w:sz w:val="28"/>
          <w:szCs w:val="28"/>
        </w:rPr>
        <w:t xml:space="preserve"> витрати це витрати які:</w:t>
      </w:r>
    </w:p>
    <w:p w:rsidR="0036395B" w:rsidRPr="0036395B" w:rsidRDefault="0036395B" w:rsidP="00624157">
      <w:pPr>
        <w:numPr>
          <w:ilvl w:val="0"/>
          <w:numId w:val="133"/>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Витрати, які з’являються в результаті виготовлення і реалізації додаткової партії продукції.</w:t>
      </w:r>
    </w:p>
    <w:p w:rsidR="0036395B" w:rsidRPr="0036395B" w:rsidRDefault="0036395B" w:rsidP="00624157">
      <w:pPr>
        <w:numPr>
          <w:ilvl w:val="0"/>
          <w:numId w:val="133"/>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Витрати, які можуть включати або не включати постійні витрати.</w:t>
      </w:r>
    </w:p>
    <w:p w:rsidR="0036395B" w:rsidRPr="0036395B" w:rsidRDefault="0036395B" w:rsidP="00624157">
      <w:pPr>
        <w:numPr>
          <w:ilvl w:val="0"/>
          <w:numId w:val="133"/>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Витрати, які становлять різницю між альтернативними рішеннями.</w:t>
      </w:r>
    </w:p>
    <w:p w:rsidR="0036395B" w:rsidRPr="0036395B" w:rsidRDefault="0036395B" w:rsidP="00624157">
      <w:pPr>
        <w:numPr>
          <w:ilvl w:val="0"/>
          <w:numId w:val="133"/>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jc w:val="both"/>
        <w:rPr>
          <w:rFonts w:ascii="Times New Roman" w:hAnsi="Times New Roman" w:cs="Times New Roman"/>
          <w:sz w:val="28"/>
          <w:szCs w:val="28"/>
        </w:rPr>
      </w:pPr>
    </w:p>
    <w:p w:rsidR="0036395B" w:rsidRPr="0036395B" w:rsidRDefault="0036395B" w:rsidP="0036395B">
      <w:pPr>
        <w:adjustRightInd w:val="0"/>
        <w:jc w:val="both"/>
        <w:rPr>
          <w:rFonts w:ascii="Times New Roman" w:hAnsi="Times New Roman" w:cs="Times New Roman"/>
          <w:sz w:val="28"/>
          <w:szCs w:val="28"/>
        </w:rPr>
      </w:pPr>
      <w:r w:rsidRPr="0036395B">
        <w:rPr>
          <w:rFonts w:ascii="Times New Roman" w:hAnsi="Times New Roman" w:cs="Times New Roman"/>
          <w:sz w:val="28"/>
          <w:szCs w:val="28"/>
        </w:rPr>
        <w:t xml:space="preserve">  52.  </w:t>
      </w:r>
      <w:r w:rsidRPr="0036395B">
        <w:rPr>
          <w:rFonts w:ascii="Times New Roman" w:hAnsi="Times New Roman" w:cs="Times New Roman"/>
          <w:iCs/>
          <w:sz w:val="28"/>
          <w:szCs w:val="28"/>
        </w:rPr>
        <w:t>Маржинальні</w:t>
      </w:r>
      <w:r w:rsidRPr="0036395B">
        <w:rPr>
          <w:rFonts w:ascii="Times New Roman" w:hAnsi="Times New Roman" w:cs="Times New Roman"/>
          <w:sz w:val="28"/>
          <w:szCs w:val="28"/>
        </w:rPr>
        <w:t xml:space="preserve"> витрати це:</w:t>
      </w:r>
    </w:p>
    <w:p w:rsidR="0036395B" w:rsidRPr="0036395B" w:rsidRDefault="0036395B" w:rsidP="00624157">
      <w:pPr>
        <w:numPr>
          <w:ilvl w:val="0"/>
          <w:numId w:val="134"/>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Витрати на виробництво та реалізацію додаткової одиниці продукції.</w:t>
      </w:r>
    </w:p>
    <w:p w:rsidR="0036395B" w:rsidRPr="0036395B" w:rsidRDefault="0036395B" w:rsidP="00624157">
      <w:pPr>
        <w:numPr>
          <w:ilvl w:val="0"/>
          <w:numId w:val="134"/>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Витрати, які з’являються в результаті виготовлення і реалізації додаткової партії продукції.</w:t>
      </w:r>
    </w:p>
    <w:p w:rsidR="0036395B" w:rsidRPr="0036395B" w:rsidRDefault="0036395B" w:rsidP="00624157">
      <w:pPr>
        <w:numPr>
          <w:ilvl w:val="0"/>
          <w:numId w:val="134"/>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Витрати, які становлять різницю між альтернативними рішеннями.</w:t>
      </w:r>
    </w:p>
    <w:p w:rsidR="0036395B" w:rsidRPr="0036395B" w:rsidRDefault="0036395B" w:rsidP="00624157">
      <w:pPr>
        <w:numPr>
          <w:ilvl w:val="0"/>
          <w:numId w:val="134"/>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jc w:val="both"/>
        <w:rPr>
          <w:rFonts w:ascii="Times New Roman" w:hAnsi="Times New Roman" w:cs="Times New Roman"/>
          <w:sz w:val="28"/>
          <w:szCs w:val="28"/>
        </w:rPr>
      </w:pPr>
    </w:p>
    <w:p w:rsidR="0036395B" w:rsidRPr="0036395B" w:rsidRDefault="0036395B" w:rsidP="0036395B">
      <w:pPr>
        <w:adjustRightInd w:val="0"/>
        <w:jc w:val="both"/>
        <w:rPr>
          <w:rFonts w:ascii="Times New Roman" w:hAnsi="Times New Roman" w:cs="Times New Roman"/>
          <w:sz w:val="28"/>
          <w:szCs w:val="28"/>
        </w:rPr>
      </w:pPr>
      <w:r w:rsidRPr="0036395B">
        <w:rPr>
          <w:rFonts w:ascii="Times New Roman" w:hAnsi="Times New Roman" w:cs="Times New Roman"/>
          <w:sz w:val="28"/>
          <w:szCs w:val="28"/>
        </w:rPr>
        <w:t xml:space="preserve"> 53. Дійсні витрати це:</w:t>
      </w:r>
    </w:p>
    <w:p w:rsidR="0036395B" w:rsidRPr="0036395B" w:rsidRDefault="0036395B" w:rsidP="00624157">
      <w:pPr>
        <w:numPr>
          <w:ilvl w:val="0"/>
          <w:numId w:val="135"/>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Витрати, що вимагають сплати грошей або витрачання  інших активів.</w:t>
      </w:r>
    </w:p>
    <w:p w:rsidR="0036395B" w:rsidRPr="0036395B" w:rsidRDefault="0036395B" w:rsidP="00624157">
      <w:pPr>
        <w:numPr>
          <w:ilvl w:val="0"/>
          <w:numId w:val="135"/>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Витрати на виробництво та реалізацію додаткової одиниці продукції.</w:t>
      </w:r>
    </w:p>
    <w:p w:rsidR="0036395B" w:rsidRPr="0036395B" w:rsidRDefault="0036395B" w:rsidP="00624157">
      <w:pPr>
        <w:numPr>
          <w:ilvl w:val="0"/>
          <w:numId w:val="135"/>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Витрати, які становлять різницю між альтернативними рішеннями.</w:t>
      </w:r>
    </w:p>
    <w:p w:rsidR="0036395B" w:rsidRPr="0036395B" w:rsidRDefault="0036395B" w:rsidP="00624157">
      <w:pPr>
        <w:numPr>
          <w:ilvl w:val="0"/>
          <w:numId w:val="135"/>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jc w:val="both"/>
        <w:rPr>
          <w:rFonts w:ascii="Times New Roman" w:hAnsi="Times New Roman" w:cs="Times New Roman"/>
          <w:sz w:val="28"/>
          <w:szCs w:val="28"/>
        </w:rPr>
      </w:pPr>
    </w:p>
    <w:p w:rsidR="0036395B" w:rsidRPr="0036395B" w:rsidRDefault="0036395B" w:rsidP="0036395B">
      <w:pPr>
        <w:jc w:val="both"/>
        <w:rPr>
          <w:rFonts w:ascii="Times New Roman" w:hAnsi="Times New Roman" w:cs="Times New Roman"/>
          <w:sz w:val="28"/>
          <w:szCs w:val="28"/>
        </w:rPr>
      </w:pPr>
      <w:r w:rsidRPr="0036395B">
        <w:rPr>
          <w:rFonts w:ascii="Times New Roman" w:hAnsi="Times New Roman" w:cs="Times New Roman"/>
          <w:sz w:val="28"/>
          <w:szCs w:val="28"/>
        </w:rPr>
        <w:t xml:space="preserve"> 54. Оцінка витрат – це процес:</w:t>
      </w:r>
    </w:p>
    <w:p w:rsidR="0036395B" w:rsidRPr="0036395B" w:rsidRDefault="0036395B" w:rsidP="00624157">
      <w:pPr>
        <w:numPr>
          <w:ilvl w:val="0"/>
          <w:numId w:val="136"/>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Встановлення кількісного взаємозв’язку між витратами та різними факторами на основі дослідження діяльності        підприємства.</w:t>
      </w:r>
    </w:p>
    <w:p w:rsidR="0036395B" w:rsidRPr="0036395B" w:rsidRDefault="0036395B" w:rsidP="00624157">
      <w:pPr>
        <w:numPr>
          <w:ilvl w:val="0"/>
          <w:numId w:val="136"/>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lastRenderedPageBreak/>
        <w:t>Аналіз діяльності із метою визначення технологічного взаємозв’язку між витратами ресурсів та результатом діяльності.</w:t>
      </w:r>
    </w:p>
    <w:p w:rsidR="0036395B" w:rsidRPr="0036395B" w:rsidRDefault="0036395B" w:rsidP="00624157">
      <w:pPr>
        <w:numPr>
          <w:ilvl w:val="0"/>
          <w:numId w:val="136"/>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Системний аналіз функцій діяльності.</w:t>
      </w:r>
    </w:p>
    <w:p w:rsidR="0036395B" w:rsidRPr="0036395B" w:rsidRDefault="0036395B" w:rsidP="00624157">
      <w:pPr>
        <w:numPr>
          <w:ilvl w:val="0"/>
          <w:numId w:val="136"/>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ind w:firstLine="284"/>
        <w:jc w:val="both"/>
        <w:rPr>
          <w:rFonts w:ascii="Times New Roman" w:hAnsi="Times New Roman" w:cs="Times New Roman"/>
          <w:sz w:val="28"/>
          <w:szCs w:val="28"/>
        </w:rPr>
      </w:pPr>
      <w:r w:rsidRPr="0036395B">
        <w:rPr>
          <w:rFonts w:ascii="Times New Roman" w:hAnsi="Times New Roman" w:cs="Times New Roman"/>
          <w:sz w:val="28"/>
          <w:szCs w:val="28"/>
        </w:rPr>
        <w:t xml:space="preserve"> </w:t>
      </w:r>
    </w:p>
    <w:p w:rsidR="0036395B" w:rsidRPr="0036395B" w:rsidRDefault="0036395B" w:rsidP="0036395B">
      <w:pPr>
        <w:jc w:val="both"/>
        <w:rPr>
          <w:rFonts w:ascii="Times New Roman" w:hAnsi="Times New Roman" w:cs="Times New Roman"/>
          <w:sz w:val="28"/>
          <w:szCs w:val="28"/>
        </w:rPr>
      </w:pPr>
      <w:r w:rsidRPr="0036395B">
        <w:rPr>
          <w:rFonts w:ascii="Times New Roman" w:hAnsi="Times New Roman" w:cs="Times New Roman"/>
          <w:sz w:val="28"/>
          <w:szCs w:val="28"/>
        </w:rPr>
        <w:t xml:space="preserve">  55.Функція витрат це:</w:t>
      </w:r>
    </w:p>
    <w:p w:rsidR="0036395B" w:rsidRPr="0036395B" w:rsidRDefault="0036395B" w:rsidP="00624157">
      <w:pPr>
        <w:numPr>
          <w:ilvl w:val="0"/>
          <w:numId w:val="137"/>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Математичний опис взаємозв’язку витрат та їх фактора.</w:t>
      </w:r>
    </w:p>
    <w:p w:rsidR="0036395B" w:rsidRPr="0036395B" w:rsidRDefault="0036395B" w:rsidP="00624157">
      <w:pPr>
        <w:numPr>
          <w:ilvl w:val="0"/>
          <w:numId w:val="137"/>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Полегшує прогнозування витрат.</w:t>
      </w:r>
    </w:p>
    <w:p w:rsidR="0036395B" w:rsidRPr="0036395B" w:rsidRDefault="0036395B" w:rsidP="00624157">
      <w:pPr>
        <w:numPr>
          <w:ilvl w:val="0"/>
          <w:numId w:val="137"/>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Встановлення кількісного взаємозв’язку між витратами та різними факторами на основі дослідження діяльності        підприємства.</w:t>
      </w:r>
    </w:p>
    <w:p w:rsidR="0036395B" w:rsidRPr="0036395B" w:rsidRDefault="0036395B" w:rsidP="00624157">
      <w:pPr>
        <w:numPr>
          <w:ilvl w:val="0"/>
          <w:numId w:val="137"/>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ind w:firstLine="284"/>
        <w:jc w:val="both"/>
        <w:rPr>
          <w:rFonts w:ascii="Times New Roman" w:hAnsi="Times New Roman" w:cs="Times New Roman"/>
          <w:sz w:val="28"/>
          <w:szCs w:val="28"/>
        </w:rPr>
      </w:pPr>
    </w:p>
    <w:p w:rsidR="0036395B" w:rsidRPr="0036395B" w:rsidRDefault="0036395B" w:rsidP="0036395B">
      <w:pPr>
        <w:jc w:val="both"/>
        <w:rPr>
          <w:rFonts w:ascii="Times New Roman" w:hAnsi="Times New Roman" w:cs="Times New Roman"/>
          <w:sz w:val="28"/>
          <w:szCs w:val="28"/>
        </w:rPr>
      </w:pPr>
      <w:r w:rsidRPr="0036395B">
        <w:rPr>
          <w:rFonts w:ascii="Times New Roman" w:hAnsi="Times New Roman" w:cs="Times New Roman"/>
          <w:sz w:val="28"/>
          <w:szCs w:val="28"/>
        </w:rPr>
        <w:t xml:space="preserve">  56. Суть методу технологічного аналізу:</w:t>
      </w:r>
    </w:p>
    <w:p w:rsidR="0036395B" w:rsidRPr="0036395B" w:rsidRDefault="0036395B" w:rsidP="00624157">
      <w:pPr>
        <w:numPr>
          <w:ilvl w:val="0"/>
          <w:numId w:val="138"/>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 xml:space="preserve">Системний аналіз функцій діяльності із метою визначення технологічного взаємозв’язку між витратами ресурсів та результатом діяльності. </w:t>
      </w:r>
    </w:p>
    <w:p w:rsidR="0036395B" w:rsidRPr="0036395B" w:rsidRDefault="0036395B" w:rsidP="00624157">
      <w:pPr>
        <w:numPr>
          <w:ilvl w:val="0"/>
          <w:numId w:val="138"/>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Графічний підхід до визначення функції витрат.</w:t>
      </w:r>
    </w:p>
    <w:p w:rsidR="0036395B" w:rsidRPr="0036395B" w:rsidRDefault="0036395B" w:rsidP="00624157">
      <w:pPr>
        <w:numPr>
          <w:ilvl w:val="0"/>
          <w:numId w:val="138"/>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Розподіл витрат на змінні та постійні  на підставі даних бухгалтерського обліку.</w:t>
      </w:r>
    </w:p>
    <w:p w:rsidR="0036395B" w:rsidRPr="0036395B" w:rsidRDefault="0036395B" w:rsidP="00624157">
      <w:pPr>
        <w:numPr>
          <w:ilvl w:val="0"/>
          <w:numId w:val="138"/>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ind w:firstLine="284"/>
        <w:jc w:val="both"/>
        <w:rPr>
          <w:rFonts w:ascii="Times New Roman" w:hAnsi="Times New Roman" w:cs="Times New Roman"/>
          <w:sz w:val="28"/>
          <w:szCs w:val="28"/>
        </w:rPr>
      </w:pPr>
    </w:p>
    <w:p w:rsidR="0036395B" w:rsidRPr="0036395B" w:rsidRDefault="0036395B" w:rsidP="0036395B">
      <w:pPr>
        <w:jc w:val="both"/>
        <w:rPr>
          <w:rFonts w:ascii="Times New Roman" w:hAnsi="Times New Roman" w:cs="Times New Roman"/>
          <w:sz w:val="28"/>
          <w:szCs w:val="28"/>
        </w:rPr>
      </w:pPr>
      <w:r w:rsidRPr="0036395B">
        <w:rPr>
          <w:rFonts w:ascii="Times New Roman" w:hAnsi="Times New Roman" w:cs="Times New Roman"/>
          <w:sz w:val="28"/>
          <w:szCs w:val="28"/>
        </w:rPr>
        <w:t xml:space="preserve">  57. Суть методу аналізу рахунків:</w:t>
      </w:r>
    </w:p>
    <w:p w:rsidR="0036395B" w:rsidRPr="0036395B" w:rsidRDefault="0036395B" w:rsidP="00624157">
      <w:pPr>
        <w:numPr>
          <w:ilvl w:val="0"/>
          <w:numId w:val="139"/>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Розподіл витрат на змінні та постійні  на підставі даних бухгалтерського обліку.</w:t>
      </w:r>
    </w:p>
    <w:p w:rsidR="0036395B" w:rsidRPr="0036395B" w:rsidRDefault="0036395B" w:rsidP="00624157">
      <w:pPr>
        <w:numPr>
          <w:ilvl w:val="0"/>
          <w:numId w:val="139"/>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Системний аналіз функцій діяльності із метою визначення технологічного взаємозв’язку між витратами ресурсів та результатом діяльності.</w:t>
      </w:r>
    </w:p>
    <w:p w:rsidR="0036395B" w:rsidRPr="0036395B" w:rsidRDefault="0036395B" w:rsidP="00624157">
      <w:pPr>
        <w:numPr>
          <w:ilvl w:val="0"/>
          <w:numId w:val="139"/>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Графічний підхід до визначення функції витрат.</w:t>
      </w:r>
    </w:p>
    <w:p w:rsidR="0036395B" w:rsidRPr="0036395B" w:rsidRDefault="0036395B" w:rsidP="00624157">
      <w:pPr>
        <w:numPr>
          <w:ilvl w:val="0"/>
          <w:numId w:val="139"/>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ind w:firstLine="284"/>
        <w:jc w:val="both"/>
        <w:rPr>
          <w:rFonts w:ascii="Times New Roman" w:hAnsi="Times New Roman" w:cs="Times New Roman"/>
          <w:sz w:val="28"/>
          <w:szCs w:val="28"/>
        </w:rPr>
      </w:pPr>
    </w:p>
    <w:p w:rsidR="0036395B" w:rsidRPr="0036395B" w:rsidRDefault="0036395B" w:rsidP="0036395B">
      <w:pPr>
        <w:jc w:val="both"/>
        <w:rPr>
          <w:rFonts w:ascii="Times New Roman" w:hAnsi="Times New Roman" w:cs="Times New Roman"/>
          <w:sz w:val="28"/>
          <w:szCs w:val="28"/>
        </w:rPr>
      </w:pPr>
      <w:r w:rsidRPr="0036395B">
        <w:rPr>
          <w:rFonts w:ascii="Times New Roman" w:hAnsi="Times New Roman" w:cs="Times New Roman"/>
          <w:sz w:val="28"/>
          <w:szCs w:val="28"/>
        </w:rPr>
        <w:t xml:space="preserve">  58. Суть методу вищої та нижчої точки: </w:t>
      </w:r>
    </w:p>
    <w:p w:rsidR="0036395B" w:rsidRPr="0036395B" w:rsidRDefault="0036395B" w:rsidP="00624157">
      <w:pPr>
        <w:numPr>
          <w:ilvl w:val="0"/>
          <w:numId w:val="140"/>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Різниця між загальними змінними витратами при найвищому та найнижчому рівнях   діяльності.</w:t>
      </w:r>
    </w:p>
    <w:p w:rsidR="0036395B" w:rsidRPr="0036395B" w:rsidRDefault="0036395B" w:rsidP="00624157">
      <w:pPr>
        <w:numPr>
          <w:ilvl w:val="0"/>
          <w:numId w:val="140"/>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Розподіл витрат на змінні та постійні  на підставі даних</w:t>
      </w:r>
    </w:p>
    <w:p w:rsidR="0036395B" w:rsidRPr="0036395B" w:rsidRDefault="0036395B" w:rsidP="0036395B">
      <w:pPr>
        <w:adjustRightInd w:val="0"/>
        <w:ind w:left="720"/>
        <w:jc w:val="both"/>
        <w:rPr>
          <w:rFonts w:ascii="Times New Roman" w:hAnsi="Times New Roman" w:cs="Times New Roman"/>
          <w:sz w:val="28"/>
          <w:szCs w:val="28"/>
        </w:rPr>
      </w:pPr>
      <w:r w:rsidRPr="0036395B">
        <w:rPr>
          <w:rFonts w:ascii="Times New Roman" w:hAnsi="Times New Roman" w:cs="Times New Roman"/>
          <w:sz w:val="28"/>
          <w:szCs w:val="28"/>
        </w:rPr>
        <w:t>бухгалтерського обліку;</w:t>
      </w:r>
    </w:p>
    <w:p w:rsidR="0036395B" w:rsidRPr="0036395B" w:rsidRDefault="0036395B" w:rsidP="00624157">
      <w:pPr>
        <w:numPr>
          <w:ilvl w:val="0"/>
          <w:numId w:val="140"/>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 xml:space="preserve">Графічний підхід до визначення функції витрат.  </w:t>
      </w:r>
    </w:p>
    <w:p w:rsidR="0036395B" w:rsidRPr="0036395B" w:rsidRDefault="0036395B" w:rsidP="00624157">
      <w:pPr>
        <w:numPr>
          <w:ilvl w:val="0"/>
          <w:numId w:val="140"/>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ind w:left="720"/>
        <w:jc w:val="both"/>
        <w:rPr>
          <w:rFonts w:ascii="Times New Roman" w:hAnsi="Times New Roman" w:cs="Times New Roman"/>
          <w:sz w:val="28"/>
          <w:szCs w:val="28"/>
        </w:rPr>
      </w:pPr>
      <w:r w:rsidRPr="0036395B">
        <w:rPr>
          <w:rFonts w:ascii="Times New Roman" w:hAnsi="Times New Roman" w:cs="Times New Roman"/>
          <w:sz w:val="28"/>
          <w:szCs w:val="28"/>
        </w:rPr>
        <w:t>.</w:t>
      </w:r>
    </w:p>
    <w:p w:rsidR="0036395B" w:rsidRPr="0036395B" w:rsidRDefault="0036395B" w:rsidP="0036395B">
      <w:pPr>
        <w:autoSpaceDE w:val="0"/>
        <w:autoSpaceDN w:val="0"/>
        <w:jc w:val="both"/>
        <w:rPr>
          <w:rFonts w:ascii="Times New Roman" w:hAnsi="Times New Roman" w:cs="Times New Roman"/>
          <w:sz w:val="28"/>
          <w:szCs w:val="28"/>
        </w:rPr>
      </w:pPr>
      <w:r w:rsidRPr="0036395B">
        <w:rPr>
          <w:rFonts w:ascii="Times New Roman" w:hAnsi="Times New Roman" w:cs="Times New Roman"/>
          <w:sz w:val="28"/>
          <w:szCs w:val="28"/>
        </w:rPr>
        <w:lastRenderedPageBreak/>
        <w:t xml:space="preserve">  59. Суть методу візуального пристосування:</w:t>
      </w:r>
    </w:p>
    <w:p w:rsidR="0036395B" w:rsidRPr="0036395B" w:rsidRDefault="0036395B" w:rsidP="00624157">
      <w:pPr>
        <w:numPr>
          <w:ilvl w:val="0"/>
          <w:numId w:val="141"/>
        </w:numPr>
        <w:autoSpaceDE w:val="0"/>
        <w:autoSpaceDN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Графічний підхід до визначення функції витрат, при якому аналітик візуально проводить пряму лінію, беручи до уваги всі точки витрат.</w:t>
      </w:r>
    </w:p>
    <w:p w:rsidR="0036395B" w:rsidRPr="0036395B" w:rsidRDefault="0036395B" w:rsidP="00624157">
      <w:pPr>
        <w:numPr>
          <w:ilvl w:val="0"/>
          <w:numId w:val="141"/>
        </w:numPr>
        <w:autoSpaceDE w:val="0"/>
        <w:autoSpaceDN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Різниця між загальними змінними витратами при найвищому та найнижчому рівнях   діяльності.</w:t>
      </w:r>
    </w:p>
    <w:p w:rsidR="0036395B" w:rsidRPr="0036395B" w:rsidRDefault="0036395B" w:rsidP="00624157">
      <w:pPr>
        <w:numPr>
          <w:ilvl w:val="0"/>
          <w:numId w:val="141"/>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Знаходження оцінок параметрів генеральної сукупності.</w:t>
      </w:r>
    </w:p>
    <w:p w:rsidR="0036395B" w:rsidRPr="0036395B" w:rsidRDefault="0036395B" w:rsidP="00624157">
      <w:pPr>
        <w:numPr>
          <w:ilvl w:val="0"/>
          <w:numId w:val="141"/>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jc w:val="both"/>
        <w:rPr>
          <w:rFonts w:ascii="Times New Roman" w:hAnsi="Times New Roman" w:cs="Times New Roman"/>
          <w:sz w:val="28"/>
          <w:szCs w:val="28"/>
        </w:rPr>
      </w:pPr>
    </w:p>
    <w:p w:rsidR="0036395B" w:rsidRPr="0036395B" w:rsidRDefault="0036395B" w:rsidP="0036395B">
      <w:pPr>
        <w:adjustRightInd w:val="0"/>
        <w:jc w:val="both"/>
        <w:rPr>
          <w:rFonts w:ascii="Times New Roman" w:hAnsi="Times New Roman" w:cs="Times New Roman"/>
          <w:sz w:val="28"/>
          <w:szCs w:val="28"/>
        </w:rPr>
      </w:pPr>
      <w:r w:rsidRPr="0036395B">
        <w:rPr>
          <w:rFonts w:ascii="Times New Roman" w:hAnsi="Times New Roman" w:cs="Times New Roman"/>
          <w:sz w:val="28"/>
          <w:szCs w:val="28"/>
        </w:rPr>
        <w:t xml:space="preserve">  60. Регресійний аналіз це: </w:t>
      </w:r>
    </w:p>
    <w:p w:rsidR="0036395B" w:rsidRPr="0036395B" w:rsidRDefault="0036395B" w:rsidP="00624157">
      <w:pPr>
        <w:numPr>
          <w:ilvl w:val="0"/>
          <w:numId w:val="142"/>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Статистична модель, яка використовується для визначення зміни середнього значення залежної змінної величини під впливом зміни значення однієї або кількох незалежних змінних величин.</w:t>
      </w:r>
    </w:p>
    <w:p w:rsidR="0036395B" w:rsidRPr="0036395B" w:rsidRDefault="0036395B" w:rsidP="00624157">
      <w:pPr>
        <w:numPr>
          <w:ilvl w:val="0"/>
          <w:numId w:val="142"/>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Статистичний метод знаходження оцінок параметрів генеральної сукупності.</w:t>
      </w:r>
    </w:p>
    <w:p w:rsidR="0036395B" w:rsidRPr="0036395B" w:rsidRDefault="0036395B" w:rsidP="00624157">
      <w:pPr>
        <w:numPr>
          <w:ilvl w:val="0"/>
          <w:numId w:val="142"/>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 xml:space="preserve">Графічний підхід до визначення функції витрат.  </w:t>
      </w:r>
    </w:p>
    <w:p w:rsidR="0036395B" w:rsidRPr="0036395B" w:rsidRDefault="0036395B" w:rsidP="00624157">
      <w:pPr>
        <w:numPr>
          <w:ilvl w:val="0"/>
          <w:numId w:val="142"/>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jc w:val="both"/>
        <w:rPr>
          <w:rFonts w:ascii="Times New Roman" w:hAnsi="Times New Roman" w:cs="Times New Roman"/>
          <w:sz w:val="28"/>
          <w:szCs w:val="28"/>
        </w:rPr>
      </w:pPr>
    </w:p>
    <w:p w:rsidR="0036395B" w:rsidRPr="0036395B" w:rsidRDefault="0036395B" w:rsidP="0036395B">
      <w:pPr>
        <w:adjustRightInd w:val="0"/>
        <w:jc w:val="both"/>
        <w:rPr>
          <w:rFonts w:ascii="Times New Roman" w:hAnsi="Times New Roman" w:cs="Times New Roman"/>
          <w:sz w:val="28"/>
          <w:szCs w:val="28"/>
        </w:rPr>
      </w:pPr>
      <w:r w:rsidRPr="0036395B">
        <w:rPr>
          <w:rFonts w:ascii="Times New Roman" w:hAnsi="Times New Roman" w:cs="Times New Roman"/>
          <w:sz w:val="28"/>
          <w:szCs w:val="28"/>
        </w:rPr>
        <w:t xml:space="preserve">  61. Метод найменших квадратів це:</w:t>
      </w:r>
    </w:p>
    <w:p w:rsidR="0036395B" w:rsidRPr="0036395B" w:rsidRDefault="0036395B" w:rsidP="00624157">
      <w:pPr>
        <w:numPr>
          <w:ilvl w:val="0"/>
          <w:numId w:val="143"/>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Статистичний метод знаходження оцінок параметрів генеральної сукупності.</w:t>
      </w:r>
    </w:p>
    <w:p w:rsidR="0036395B" w:rsidRPr="0036395B" w:rsidRDefault="0036395B" w:rsidP="00624157">
      <w:pPr>
        <w:numPr>
          <w:ilvl w:val="0"/>
          <w:numId w:val="143"/>
        </w:numPr>
        <w:autoSpaceDE w:val="0"/>
        <w:autoSpaceDN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Поділ сукупності витрат на дві групи за зростанням фактора витрат.</w:t>
      </w:r>
    </w:p>
    <w:p w:rsidR="0036395B" w:rsidRPr="0036395B" w:rsidRDefault="0036395B" w:rsidP="00624157">
      <w:pPr>
        <w:numPr>
          <w:ilvl w:val="0"/>
          <w:numId w:val="143"/>
        </w:numPr>
        <w:autoSpaceDE w:val="0"/>
        <w:autoSpaceDN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 xml:space="preserve">Графічний підхід до визначення функції витрат.  </w:t>
      </w:r>
    </w:p>
    <w:p w:rsidR="0036395B" w:rsidRPr="0036395B" w:rsidRDefault="0036395B" w:rsidP="00624157">
      <w:pPr>
        <w:numPr>
          <w:ilvl w:val="0"/>
          <w:numId w:val="143"/>
        </w:numPr>
        <w:autoSpaceDE w:val="0"/>
        <w:autoSpaceDN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utoSpaceDE w:val="0"/>
        <w:autoSpaceDN w:val="0"/>
        <w:ind w:left="360"/>
        <w:jc w:val="both"/>
        <w:rPr>
          <w:rFonts w:ascii="Times New Roman" w:hAnsi="Times New Roman" w:cs="Times New Roman"/>
          <w:sz w:val="28"/>
          <w:szCs w:val="28"/>
        </w:rPr>
      </w:pPr>
    </w:p>
    <w:p w:rsidR="0036395B" w:rsidRPr="0036395B" w:rsidRDefault="0036395B" w:rsidP="0036395B">
      <w:pPr>
        <w:autoSpaceDE w:val="0"/>
        <w:autoSpaceDN w:val="0"/>
        <w:jc w:val="both"/>
        <w:rPr>
          <w:rFonts w:ascii="Times New Roman" w:hAnsi="Times New Roman" w:cs="Times New Roman"/>
          <w:sz w:val="28"/>
          <w:szCs w:val="28"/>
        </w:rPr>
      </w:pPr>
      <w:r w:rsidRPr="0036395B">
        <w:rPr>
          <w:rFonts w:ascii="Times New Roman" w:hAnsi="Times New Roman" w:cs="Times New Roman"/>
          <w:sz w:val="28"/>
          <w:szCs w:val="28"/>
        </w:rPr>
        <w:t xml:space="preserve">  62. Суть методу спрощеного аналізу: </w:t>
      </w:r>
    </w:p>
    <w:p w:rsidR="0036395B" w:rsidRPr="00601823" w:rsidRDefault="0036395B" w:rsidP="00624157">
      <w:pPr>
        <w:numPr>
          <w:ilvl w:val="0"/>
          <w:numId w:val="144"/>
        </w:numPr>
        <w:spacing w:after="0" w:line="240" w:lineRule="auto"/>
        <w:jc w:val="both"/>
        <w:rPr>
          <w:rFonts w:ascii="Times New Roman" w:hAnsi="Times New Roman" w:cs="Times New Roman"/>
          <w:sz w:val="28"/>
          <w:szCs w:val="28"/>
        </w:rPr>
      </w:pPr>
      <w:r w:rsidRPr="00601823">
        <w:rPr>
          <w:rFonts w:ascii="Times New Roman" w:hAnsi="Times New Roman" w:cs="Times New Roman"/>
          <w:sz w:val="28"/>
          <w:szCs w:val="28"/>
        </w:rPr>
        <w:t xml:space="preserve">Поділ сукупності витрат на дві групи за зростанням фактора витрат. </w:t>
      </w:r>
    </w:p>
    <w:p w:rsidR="0036395B" w:rsidRPr="00601823" w:rsidRDefault="0036395B" w:rsidP="00624157">
      <w:pPr>
        <w:numPr>
          <w:ilvl w:val="0"/>
          <w:numId w:val="144"/>
        </w:numPr>
        <w:adjustRightInd w:val="0"/>
        <w:spacing w:after="0" w:line="240" w:lineRule="auto"/>
        <w:jc w:val="both"/>
        <w:rPr>
          <w:rFonts w:ascii="Times New Roman" w:hAnsi="Times New Roman" w:cs="Times New Roman"/>
          <w:sz w:val="28"/>
          <w:szCs w:val="28"/>
        </w:rPr>
      </w:pPr>
      <w:r w:rsidRPr="00601823">
        <w:rPr>
          <w:rFonts w:ascii="Times New Roman" w:hAnsi="Times New Roman" w:cs="Times New Roman"/>
          <w:sz w:val="28"/>
          <w:szCs w:val="28"/>
        </w:rPr>
        <w:t>Статистична модель, яка використовується для визначення зміни середнього значення залежної змінної величини під впливом зміни значення однієї або кількох незалежних змінних величин.</w:t>
      </w:r>
    </w:p>
    <w:p w:rsidR="0036395B" w:rsidRPr="00601823" w:rsidRDefault="0036395B" w:rsidP="00624157">
      <w:pPr>
        <w:numPr>
          <w:ilvl w:val="0"/>
          <w:numId w:val="144"/>
        </w:numPr>
        <w:adjustRightInd w:val="0"/>
        <w:spacing w:after="0" w:line="240" w:lineRule="auto"/>
        <w:jc w:val="both"/>
        <w:rPr>
          <w:rFonts w:ascii="Times New Roman" w:hAnsi="Times New Roman" w:cs="Times New Roman"/>
          <w:sz w:val="28"/>
          <w:szCs w:val="28"/>
        </w:rPr>
      </w:pPr>
      <w:r w:rsidRPr="00601823">
        <w:rPr>
          <w:rFonts w:ascii="Times New Roman" w:hAnsi="Times New Roman" w:cs="Times New Roman"/>
          <w:sz w:val="28"/>
          <w:szCs w:val="28"/>
        </w:rPr>
        <w:t xml:space="preserve">Різниця між загальними змінними витратами при найвищому та найнижчому рівнях   діяльності </w:t>
      </w:r>
    </w:p>
    <w:p w:rsidR="0036395B" w:rsidRPr="00601823" w:rsidRDefault="0036395B" w:rsidP="00624157">
      <w:pPr>
        <w:numPr>
          <w:ilvl w:val="0"/>
          <w:numId w:val="144"/>
        </w:numPr>
        <w:adjustRightInd w:val="0"/>
        <w:spacing w:after="0" w:line="240" w:lineRule="auto"/>
        <w:jc w:val="both"/>
        <w:rPr>
          <w:rFonts w:ascii="Times New Roman" w:hAnsi="Times New Roman" w:cs="Times New Roman"/>
          <w:sz w:val="28"/>
          <w:szCs w:val="28"/>
        </w:rPr>
      </w:pPr>
      <w:r w:rsidRPr="00601823">
        <w:rPr>
          <w:rFonts w:ascii="Times New Roman" w:hAnsi="Times New Roman" w:cs="Times New Roman"/>
          <w:sz w:val="28"/>
          <w:szCs w:val="28"/>
        </w:rPr>
        <w:t>Усі відповіді вірні.</w:t>
      </w:r>
    </w:p>
    <w:p w:rsidR="0036395B" w:rsidRPr="0036395B" w:rsidRDefault="0036395B" w:rsidP="0036395B">
      <w:pPr>
        <w:adjustRightInd w:val="0"/>
        <w:jc w:val="both"/>
        <w:rPr>
          <w:rFonts w:ascii="Times New Roman" w:hAnsi="Times New Roman" w:cs="Times New Roman"/>
          <w:b/>
          <w:sz w:val="28"/>
          <w:szCs w:val="28"/>
        </w:rPr>
      </w:pPr>
    </w:p>
    <w:p w:rsidR="0036395B" w:rsidRPr="0036395B" w:rsidRDefault="0036395B" w:rsidP="0036395B">
      <w:pPr>
        <w:shd w:val="clear" w:color="auto" w:fill="FFFFFF"/>
        <w:autoSpaceDE w:val="0"/>
        <w:autoSpaceDN w:val="0"/>
        <w:adjustRightInd w:val="0"/>
        <w:jc w:val="both"/>
        <w:rPr>
          <w:rFonts w:ascii="Times New Roman" w:hAnsi="Times New Roman" w:cs="Times New Roman"/>
          <w:color w:val="000000"/>
          <w:sz w:val="28"/>
          <w:szCs w:val="28"/>
        </w:rPr>
      </w:pPr>
      <w:r w:rsidRPr="0036395B">
        <w:rPr>
          <w:rFonts w:ascii="Times New Roman" w:hAnsi="Times New Roman" w:cs="Times New Roman"/>
          <w:sz w:val="28"/>
          <w:szCs w:val="28"/>
        </w:rPr>
        <w:t xml:space="preserve"> 63.</w:t>
      </w:r>
      <w:r w:rsidRPr="0036395B">
        <w:rPr>
          <w:rFonts w:ascii="Times New Roman" w:hAnsi="Times New Roman" w:cs="Times New Roman"/>
          <w:color w:val="000000"/>
          <w:sz w:val="28"/>
          <w:szCs w:val="28"/>
        </w:rPr>
        <w:t xml:space="preserve"> Визначити чи правильно розраховано функцію сукупних витрат підприємства, якщо загальні постійні витрати – 100 грн., змінні витрати на одиницю товару – 10грн., а підприємство планує реалізувати 70 одиниць товару.</w:t>
      </w:r>
    </w:p>
    <w:p w:rsidR="0036395B" w:rsidRPr="0036395B" w:rsidRDefault="0036395B" w:rsidP="00624157">
      <w:pPr>
        <w:numPr>
          <w:ilvl w:val="0"/>
          <w:numId w:val="145"/>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36395B">
        <w:rPr>
          <w:rFonts w:ascii="Times New Roman" w:hAnsi="Times New Roman" w:cs="Times New Roman"/>
          <w:color w:val="000000"/>
          <w:sz w:val="28"/>
          <w:szCs w:val="28"/>
        </w:rPr>
        <w:t>800 грн.</w:t>
      </w:r>
    </w:p>
    <w:p w:rsidR="0036395B" w:rsidRPr="0036395B" w:rsidRDefault="0036395B" w:rsidP="00624157">
      <w:pPr>
        <w:numPr>
          <w:ilvl w:val="0"/>
          <w:numId w:val="145"/>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36395B">
        <w:rPr>
          <w:rFonts w:ascii="Times New Roman" w:hAnsi="Times New Roman" w:cs="Times New Roman"/>
          <w:color w:val="000000"/>
          <w:sz w:val="28"/>
          <w:szCs w:val="28"/>
        </w:rPr>
        <w:lastRenderedPageBreak/>
        <w:t>700 грн.</w:t>
      </w:r>
    </w:p>
    <w:p w:rsidR="0036395B" w:rsidRPr="0036395B" w:rsidRDefault="0036395B" w:rsidP="00624157">
      <w:pPr>
        <w:numPr>
          <w:ilvl w:val="0"/>
          <w:numId w:val="145"/>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36395B">
        <w:rPr>
          <w:rFonts w:ascii="Times New Roman" w:hAnsi="Times New Roman" w:cs="Times New Roman"/>
          <w:color w:val="000000"/>
          <w:sz w:val="28"/>
          <w:szCs w:val="28"/>
        </w:rPr>
        <w:t>180 грн.</w:t>
      </w:r>
    </w:p>
    <w:p w:rsidR="0036395B" w:rsidRPr="0036395B" w:rsidRDefault="0036395B" w:rsidP="00624157">
      <w:pPr>
        <w:numPr>
          <w:ilvl w:val="0"/>
          <w:numId w:val="145"/>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shd w:val="clear" w:color="auto" w:fill="FFFFFF"/>
        <w:tabs>
          <w:tab w:val="left" w:pos="2220"/>
        </w:tabs>
        <w:autoSpaceDE w:val="0"/>
        <w:autoSpaceDN w:val="0"/>
        <w:adjustRightInd w:val="0"/>
        <w:ind w:firstLine="2220"/>
        <w:jc w:val="both"/>
        <w:rPr>
          <w:rFonts w:ascii="Times New Roman" w:hAnsi="Times New Roman" w:cs="Times New Roman"/>
          <w:color w:val="000000"/>
          <w:sz w:val="28"/>
          <w:szCs w:val="28"/>
        </w:rPr>
      </w:pPr>
    </w:p>
    <w:p w:rsidR="0036395B" w:rsidRPr="0036395B" w:rsidRDefault="0036395B" w:rsidP="0036395B">
      <w:pPr>
        <w:shd w:val="clear" w:color="auto" w:fill="FFFFFF"/>
        <w:autoSpaceDE w:val="0"/>
        <w:autoSpaceDN w:val="0"/>
        <w:adjustRightInd w:val="0"/>
        <w:jc w:val="both"/>
        <w:rPr>
          <w:rFonts w:ascii="Times New Roman" w:hAnsi="Times New Roman" w:cs="Times New Roman"/>
          <w:color w:val="000000"/>
          <w:sz w:val="28"/>
          <w:szCs w:val="28"/>
        </w:rPr>
      </w:pPr>
      <w:r w:rsidRPr="0036395B">
        <w:rPr>
          <w:rFonts w:ascii="Times New Roman" w:hAnsi="Times New Roman" w:cs="Times New Roman"/>
          <w:color w:val="000000"/>
          <w:sz w:val="28"/>
          <w:szCs w:val="28"/>
        </w:rPr>
        <w:t>64. Визначити чи правильно розраховано середні витрати на виробництво крісла, якщо на виробництво 1-го крісла витрачено 600 грн., а на виробництво 2-го крісла  – 500 грн.</w:t>
      </w:r>
    </w:p>
    <w:p w:rsidR="0036395B" w:rsidRPr="0036395B" w:rsidRDefault="0036395B" w:rsidP="00624157">
      <w:pPr>
        <w:numPr>
          <w:ilvl w:val="0"/>
          <w:numId w:val="146"/>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36395B">
        <w:rPr>
          <w:rFonts w:ascii="Times New Roman" w:hAnsi="Times New Roman" w:cs="Times New Roman"/>
          <w:color w:val="000000"/>
          <w:sz w:val="28"/>
          <w:szCs w:val="28"/>
        </w:rPr>
        <w:t>550 грн.</w:t>
      </w:r>
    </w:p>
    <w:p w:rsidR="0036395B" w:rsidRPr="0036395B" w:rsidRDefault="0036395B" w:rsidP="00624157">
      <w:pPr>
        <w:numPr>
          <w:ilvl w:val="0"/>
          <w:numId w:val="146"/>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36395B">
        <w:rPr>
          <w:rFonts w:ascii="Times New Roman" w:hAnsi="Times New Roman" w:cs="Times New Roman"/>
          <w:color w:val="000000"/>
          <w:sz w:val="28"/>
          <w:szCs w:val="28"/>
        </w:rPr>
        <w:t xml:space="preserve">110 грн.  </w:t>
      </w:r>
    </w:p>
    <w:p w:rsidR="0036395B" w:rsidRPr="0036395B" w:rsidRDefault="0036395B" w:rsidP="00624157">
      <w:pPr>
        <w:numPr>
          <w:ilvl w:val="0"/>
          <w:numId w:val="146"/>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36395B">
        <w:rPr>
          <w:rFonts w:ascii="Times New Roman" w:hAnsi="Times New Roman" w:cs="Times New Roman"/>
          <w:color w:val="000000"/>
          <w:sz w:val="28"/>
          <w:szCs w:val="28"/>
        </w:rPr>
        <w:t>500 грн.</w:t>
      </w:r>
    </w:p>
    <w:p w:rsidR="0036395B" w:rsidRPr="0036395B" w:rsidRDefault="0036395B" w:rsidP="00624157">
      <w:pPr>
        <w:numPr>
          <w:ilvl w:val="0"/>
          <w:numId w:val="146"/>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shd w:val="clear" w:color="auto" w:fill="FFFFFF"/>
        <w:autoSpaceDE w:val="0"/>
        <w:autoSpaceDN w:val="0"/>
        <w:adjustRightInd w:val="0"/>
        <w:jc w:val="both"/>
        <w:rPr>
          <w:rFonts w:ascii="Times New Roman" w:hAnsi="Times New Roman" w:cs="Times New Roman"/>
          <w:color w:val="000000"/>
          <w:sz w:val="28"/>
          <w:szCs w:val="28"/>
        </w:rPr>
      </w:pPr>
    </w:p>
    <w:p w:rsidR="0036395B" w:rsidRPr="0036395B" w:rsidRDefault="0036395B" w:rsidP="0036395B">
      <w:pPr>
        <w:shd w:val="clear" w:color="auto" w:fill="FFFFFF"/>
        <w:autoSpaceDE w:val="0"/>
        <w:autoSpaceDN w:val="0"/>
        <w:adjustRightInd w:val="0"/>
        <w:jc w:val="both"/>
        <w:rPr>
          <w:rFonts w:ascii="Times New Roman" w:hAnsi="Times New Roman" w:cs="Times New Roman"/>
          <w:color w:val="000000"/>
          <w:sz w:val="28"/>
          <w:szCs w:val="28"/>
        </w:rPr>
      </w:pPr>
      <w:r w:rsidRPr="0036395B">
        <w:rPr>
          <w:rFonts w:ascii="Times New Roman" w:hAnsi="Times New Roman" w:cs="Times New Roman"/>
          <w:color w:val="000000"/>
          <w:sz w:val="28"/>
          <w:szCs w:val="28"/>
        </w:rPr>
        <w:t>65. Визначити собівартість 1-ї порції на 30 відвідувачів, якщо витрати на продукти і напої (змінні витрати) – 150 грн., а орендна плата, заробітна плата  та ін. витрати (постійні витрати) – 750 грн.</w:t>
      </w:r>
    </w:p>
    <w:p w:rsidR="0036395B" w:rsidRPr="0036395B" w:rsidRDefault="0036395B" w:rsidP="00624157">
      <w:pPr>
        <w:numPr>
          <w:ilvl w:val="0"/>
          <w:numId w:val="147"/>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36395B">
        <w:rPr>
          <w:rFonts w:ascii="Times New Roman" w:hAnsi="Times New Roman" w:cs="Times New Roman"/>
          <w:color w:val="000000"/>
          <w:sz w:val="28"/>
          <w:szCs w:val="28"/>
        </w:rPr>
        <w:t>175 грн.</w:t>
      </w:r>
    </w:p>
    <w:p w:rsidR="0036395B" w:rsidRPr="0036395B" w:rsidRDefault="0036395B" w:rsidP="00624157">
      <w:pPr>
        <w:numPr>
          <w:ilvl w:val="0"/>
          <w:numId w:val="147"/>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36395B">
        <w:rPr>
          <w:rFonts w:ascii="Times New Roman" w:hAnsi="Times New Roman" w:cs="Times New Roman"/>
          <w:color w:val="000000"/>
          <w:sz w:val="28"/>
          <w:szCs w:val="28"/>
        </w:rPr>
        <w:t>30 грн.</w:t>
      </w:r>
    </w:p>
    <w:p w:rsidR="0036395B" w:rsidRPr="0036395B" w:rsidRDefault="0036395B" w:rsidP="00624157">
      <w:pPr>
        <w:numPr>
          <w:ilvl w:val="0"/>
          <w:numId w:val="147"/>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36395B">
        <w:rPr>
          <w:rFonts w:ascii="Times New Roman" w:hAnsi="Times New Roman" w:cs="Times New Roman"/>
          <w:color w:val="000000"/>
          <w:sz w:val="28"/>
          <w:szCs w:val="28"/>
        </w:rPr>
        <w:t>900 грн.</w:t>
      </w:r>
    </w:p>
    <w:p w:rsidR="0036395B" w:rsidRPr="0036395B" w:rsidRDefault="0036395B" w:rsidP="00624157">
      <w:pPr>
        <w:numPr>
          <w:ilvl w:val="0"/>
          <w:numId w:val="147"/>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shd w:val="clear" w:color="auto" w:fill="FFFFFF"/>
        <w:autoSpaceDE w:val="0"/>
        <w:autoSpaceDN w:val="0"/>
        <w:adjustRightInd w:val="0"/>
        <w:jc w:val="both"/>
        <w:rPr>
          <w:rFonts w:ascii="Times New Roman" w:hAnsi="Times New Roman" w:cs="Times New Roman"/>
          <w:color w:val="000000"/>
          <w:sz w:val="28"/>
          <w:szCs w:val="28"/>
        </w:rPr>
      </w:pPr>
    </w:p>
    <w:p w:rsidR="0036395B" w:rsidRPr="0036395B" w:rsidRDefault="0036395B" w:rsidP="0036395B">
      <w:pPr>
        <w:jc w:val="both"/>
        <w:rPr>
          <w:rFonts w:ascii="Times New Roman" w:hAnsi="Times New Roman" w:cs="Times New Roman"/>
          <w:bCs/>
          <w:sz w:val="28"/>
          <w:szCs w:val="28"/>
        </w:rPr>
      </w:pPr>
      <w:r w:rsidRPr="0036395B">
        <w:rPr>
          <w:rFonts w:ascii="Times New Roman" w:hAnsi="Times New Roman" w:cs="Times New Roman"/>
          <w:color w:val="000000"/>
          <w:sz w:val="28"/>
          <w:szCs w:val="28"/>
        </w:rPr>
        <w:t xml:space="preserve">  66. Визначити загальні витрати, застосовуючи </w:t>
      </w:r>
      <w:r w:rsidRPr="0036395B">
        <w:rPr>
          <w:rFonts w:ascii="Times New Roman" w:hAnsi="Times New Roman" w:cs="Times New Roman"/>
          <w:bCs/>
          <w:sz w:val="28"/>
          <w:szCs w:val="28"/>
        </w:rPr>
        <w:t>функцію загальних витрат, якщо підприємство планує реалізувати в наступному місяці  10 одиниць продукції, загальні постійні витрати складають – 160 грн., змінні витрати на одиницю продукції – 12 грн.</w:t>
      </w:r>
    </w:p>
    <w:p w:rsidR="0036395B" w:rsidRPr="0036395B" w:rsidRDefault="0036395B" w:rsidP="00624157">
      <w:pPr>
        <w:numPr>
          <w:ilvl w:val="0"/>
          <w:numId w:val="148"/>
        </w:numPr>
        <w:spacing w:after="0" w:line="240" w:lineRule="auto"/>
        <w:jc w:val="both"/>
        <w:rPr>
          <w:rFonts w:ascii="Times New Roman" w:hAnsi="Times New Roman" w:cs="Times New Roman"/>
          <w:bCs/>
          <w:sz w:val="28"/>
          <w:szCs w:val="28"/>
        </w:rPr>
      </w:pPr>
      <w:r w:rsidRPr="0036395B">
        <w:rPr>
          <w:rFonts w:ascii="Times New Roman" w:hAnsi="Times New Roman" w:cs="Times New Roman"/>
          <w:bCs/>
          <w:sz w:val="28"/>
          <w:szCs w:val="28"/>
        </w:rPr>
        <w:t>120 грн.</w:t>
      </w:r>
    </w:p>
    <w:p w:rsidR="0036395B" w:rsidRPr="0036395B" w:rsidRDefault="0036395B" w:rsidP="00624157">
      <w:pPr>
        <w:numPr>
          <w:ilvl w:val="0"/>
          <w:numId w:val="148"/>
        </w:numPr>
        <w:spacing w:after="0" w:line="240" w:lineRule="auto"/>
        <w:jc w:val="both"/>
        <w:rPr>
          <w:rFonts w:ascii="Times New Roman" w:hAnsi="Times New Roman" w:cs="Times New Roman"/>
          <w:bCs/>
          <w:sz w:val="28"/>
          <w:szCs w:val="28"/>
        </w:rPr>
      </w:pPr>
      <w:r w:rsidRPr="0036395B">
        <w:rPr>
          <w:rFonts w:ascii="Times New Roman" w:hAnsi="Times New Roman" w:cs="Times New Roman"/>
          <w:bCs/>
          <w:sz w:val="28"/>
          <w:szCs w:val="28"/>
        </w:rPr>
        <w:t>280 грн.</w:t>
      </w:r>
    </w:p>
    <w:p w:rsidR="0036395B" w:rsidRPr="0036395B" w:rsidRDefault="0036395B" w:rsidP="00624157">
      <w:pPr>
        <w:numPr>
          <w:ilvl w:val="0"/>
          <w:numId w:val="148"/>
        </w:numPr>
        <w:spacing w:after="0" w:line="240" w:lineRule="auto"/>
        <w:jc w:val="both"/>
        <w:rPr>
          <w:rFonts w:ascii="Times New Roman" w:hAnsi="Times New Roman" w:cs="Times New Roman"/>
          <w:bCs/>
          <w:sz w:val="28"/>
          <w:szCs w:val="28"/>
        </w:rPr>
      </w:pPr>
      <w:r w:rsidRPr="0036395B">
        <w:rPr>
          <w:rFonts w:ascii="Times New Roman" w:hAnsi="Times New Roman" w:cs="Times New Roman"/>
          <w:bCs/>
          <w:sz w:val="28"/>
          <w:szCs w:val="28"/>
        </w:rPr>
        <w:t>172 грн.</w:t>
      </w:r>
    </w:p>
    <w:p w:rsidR="0036395B" w:rsidRPr="0036395B" w:rsidRDefault="0036395B" w:rsidP="00624157">
      <w:pPr>
        <w:numPr>
          <w:ilvl w:val="0"/>
          <w:numId w:val="148"/>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jc w:val="both"/>
        <w:rPr>
          <w:rFonts w:ascii="Times New Roman" w:hAnsi="Times New Roman" w:cs="Times New Roman"/>
          <w:sz w:val="28"/>
          <w:szCs w:val="28"/>
        </w:rPr>
      </w:pPr>
    </w:p>
    <w:p w:rsidR="0036395B" w:rsidRPr="0036395B" w:rsidRDefault="0036395B" w:rsidP="0036395B">
      <w:pPr>
        <w:adjustRightInd w:val="0"/>
        <w:jc w:val="both"/>
        <w:rPr>
          <w:rFonts w:ascii="Times New Roman" w:hAnsi="Times New Roman" w:cs="Times New Roman"/>
          <w:sz w:val="28"/>
          <w:szCs w:val="28"/>
        </w:rPr>
      </w:pPr>
      <w:r w:rsidRPr="0036395B">
        <w:rPr>
          <w:rFonts w:ascii="Times New Roman" w:hAnsi="Times New Roman" w:cs="Times New Roman"/>
          <w:sz w:val="28"/>
          <w:szCs w:val="28"/>
        </w:rPr>
        <w:t>67.Витрати допоміжних (підсобних) виробництв розподіляють  на основні підрозділи, використовуючи метод:</w:t>
      </w:r>
    </w:p>
    <w:p w:rsidR="0036395B" w:rsidRPr="0036395B" w:rsidRDefault="0036395B" w:rsidP="00624157">
      <w:pPr>
        <w:numPr>
          <w:ilvl w:val="0"/>
          <w:numId w:val="149"/>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Взаємних послуг;</w:t>
      </w:r>
    </w:p>
    <w:p w:rsidR="0036395B" w:rsidRPr="0036395B" w:rsidRDefault="0036395B" w:rsidP="00624157">
      <w:pPr>
        <w:numPr>
          <w:ilvl w:val="0"/>
          <w:numId w:val="149"/>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Цільового розподілу;</w:t>
      </w:r>
    </w:p>
    <w:p w:rsidR="0036395B" w:rsidRPr="0036395B" w:rsidRDefault="0036395B" w:rsidP="00624157">
      <w:pPr>
        <w:numPr>
          <w:ilvl w:val="0"/>
          <w:numId w:val="149"/>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Кошторисних ставок;</w:t>
      </w:r>
    </w:p>
    <w:p w:rsidR="0036395B" w:rsidRPr="0036395B" w:rsidRDefault="0036395B" w:rsidP="00624157">
      <w:pPr>
        <w:numPr>
          <w:ilvl w:val="0"/>
          <w:numId w:val="149"/>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ind w:left="720"/>
        <w:jc w:val="both"/>
        <w:rPr>
          <w:rFonts w:ascii="Times New Roman" w:hAnsi="Times New Roman" w:cs="Times New Roman"/>
          <w:sz w:val="28"/>
          <w:szCs w:val="28"/>
        </w:rPr>
      </w:pPr>
    </w:p>
    <w:p w:rsidR="0036395B" w:rsidRPr="0036395B" w:rsidRDefault="0036395B" w:rsidP="0036395B">
      <w:pPr>
        <w:adjustRightInd w:val="0"/>
        <w:jc w:val="both"/>
        <w:rPr>
          <w:rFonts w:ascii="Times New Roman" w:hAnsi="Times New Roman" w:cs="Times New Roman"/>
          <w:sz w:val="28"/>
          <w:szCs w:val="28"/>
        </w:rPr>
      </w:pPr>
      <w:r w:rsidRPr="0036395B">
        <w:rPr>
          <w:rFonts w:ascii="Times New Roman" w:hAnsi="Times New Roman" w:cs="Times New Roman"/>
          <w:sz w:val="28"/>
          <w:szCs w:val="28"/>
        </w:rPr>
        <w:t>68. За відношенням до зміни фактора витрати поділяють на:</w:t>
      </w:r>
    </w:p>
    <w:p w:rsidR="0036395B" w:rsidRPr="0036395B" w:rsidRDefault="0036395B" w:rsidP="00624157">
      <w:pPr>
        <w:numPr>
          <w:ilvl w:val="0"/>
          <w:numId w:val="150"/>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lastRenderedPageBreak/>
        <w:t>Змінні, прямі, накладні витрати;</w:t>
      </w:r>
    </w:p>
    <w:p w:rsidR="0036395B" w:rsidRPr="0036395B" w:rsidRDefault="0036395B" w:rsidP="00624157">
      <w:pPr>
        <w:numPr>
          <w:ilvl w:val="0"/>
          <w:numId w:val="150"/>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Постійні і змінні;</w:t>
      </w:r>
    </w:p>
    <w:p w:rsidR="0036395B" w:rsidRPr="0036395B" w:rsidRDefault="0036395B" w:rsidP="00624157">
      <w:pPr>
        <w:numPr>
          <w:ilvl w:val="0"/>
          <w:numId w:val="150"/>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Постійні, змінні, на півзмінні, напівпостійні, змішані;</w:t>
      </w:r>
    </w:p>
    <w:p w:rsidR="0036395B" w:rsidRPr="0036395B" w:rsidRDefault="0036395B" w:rsidP="00624157">
      <w:pPr>
        <w:numPr>
          <w:ilvl w:val="0"/>
          <w:numId w:val="150"/>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ind w:left="720"/>
        <w:jc w:val="both"/>
        <w:rPr>
          <w:rFonts w:ascii="Times New Roman" w:hAnsi="Times New Roman" w:cs="Times New Roman"/>
          <w:sz w:val="28"/>
          <w:szCs w:val="28"/>
        </w:rPr>
      </w:pPr>
    </w:p>
    <w:p w:rsidR="0036395B" w:rsidRPr="0036395B" w:rsidRDefault="0036395B" w:rsidP="0036395B">
      <w:pPr>
        <w:adjustRightInd w:val="0"/>
        <w:jc w:val="both"/>
        <w:rPr>
          <w:rFonts w:ascii="Times New Roman" w:hAnsi="Times New Roman" w:cs="Times New Roman"/>
          <w:sz w:val="28"/>
          <w:szCs w:val="28"/>
        </w:rPr>
      </w:pPr>
      <w:r w:rsidRPr="0036395B">
        <w:rPr>
          <w:rFonts w:ascii="Times New Roman" w:hAnsi="Times New Roman" w:cs="Times New Roman"/>
          <w:sz w:val="28"/>
          <w:szCs w:val="28"/>
        </w:rPr>
        <w:t>69. За відношенням до витрачання активів витрати класифікують на:</w:t>
      </w:r>
    </w:p>
    <w:p w:rsidR="0036395B" w:rsidRPr="0036395B" w:rsidRDefault="0036395B" w:rsidP="00624157">
      <w:pPr>
        <w:numPr>
          <w:ilvl w:val="0"/>
          <w:numId w:val="151"/>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Дійсні і можливі;</w:t>
      </w:r>
    </w:p>
    <w:p w:rsidR="0036395B" w:rsidRPr="0036395B" w:rsidRDefault="0036395B" w:rsidP="00624157">
      <w:pPr>
        <w:numPr>
          <w:ilvl w:val="0"/>
          <w:numId w:val="151"/>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Змінні і постійні;</w:t>
      </w:r>
    </w:p>
    <w:p w:rsidR="0036395B" w:rsidRPr="0036395B" w:rsidRDefault="0036395B" w:rsidP="00624157">
      <w:pPr>
        <w:numPr>
          <w:ilvl w:val="0"/>
          <w:numId w:val="151"/>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Витрати на виробництво продукції та витрати періоду;</w:t>
      </w:r>
    </w:p>
    <w:p w:rsidR="0036395B" w:rsidRPr="0036395B" w:rsidRDefault="0036395B" w:rsidP="00624157">
      <w:pPr>
        <w:numPr>
          <w:ilvl w:val="0"/>
          <w:numId w:val="151"/>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jc w:val="both"/>
        <w:rPr>
          <w:rFonts w:ascii="Times New Roman" w:hAnsi="Times New Roman" w:cs="Times New Roman"/>
          <w:sz w:val="28"/>
          <w:szCs w:val="28"/>
        </w:rPr>
      </w:pPr>
    </w:p>
    <w:p w:rsidR="0036395B" w:rsidRPr="0036395B" w:rsidRDefault="0036395B" w:rsidP="0036395B">
      <w:pPr>
        <w:adjustRightInd w:val="0"/>
        <w:jc w:val="both"/>
        <w:rPr>
          <w:rFonts w:ascii="Times New Roman" w:hAnsi="Times New Roman" w:cs="Times New Roman"/>
          <w:sz w:val="28"/>
          <w:szCs w:val="28"/>
        </w:rPr>
      </w:pPr>
      <w:r w:rsidRPr="0036395B">
        <w:rPr>
          <w:rFonts w:ascii="Times New Roman" w:hAnsi="Times New Roman" w:cs="Times New Roman"/>
          <w:sz w:val="28"/>
          <w:szCs w:val="28"/>
        </w:rPr>
        <w:t>70. За способом віднесення до певних видів продукції (товарів, робіт, послуг) витрати класифікують на:</w:t>
      </w:r>
    </w:p>
    <w:p w:rsidR="0036395B" w:rsidRPr="0036395B" w:rsidRDefault="0036395B" w:rsidP="00624157">
      <w:pPr>
        <w:numPr>
          <w:ilvl w:val="0"/>
          <w:numId w:val="152"/>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Основні, накладні, конверсійні;</w:t>
      </w:r>
    </w:p>
    <w:p w:rsidR="0036395B" w:rsidRPr="0036395B" w:rsidRDefault="0036395B" w:rsidP="00624157">
      <w:pPr>
        <w:numPr>
          <w:ilvl w:val="0"/>
          <w:numId w:val="152"/>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Релевантні, не релевантні;</w:t>
      </w:r>
    </w:p>
    <w:p w:rsidR="0036395B" w:rsidRPr="0036395B" w:rsidRDefault="0036395B" w:rsidP="00624157">
      <w:pPr>
        <w:numPr>
          <w:ilvl w:val="0"/>
          <w:numId w:val="152"/>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Спожиті, нормативні витрати;</w:t>
      </w:r>
    </w:p>
    <w:p w:rsidR="0036395B" w:rsidRPr="0036395B" w:rsidRDefault="0036395B" w:rsidP="00624157">
      <w:pPr>
        <w:numPr>
          <w:ilvl w:val="0"/>
          <w:numId w:val="152"/>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ind w:left="780"/>
        <w:jc w:val="both"/>
        <w:rPr>
          <w:rFonts w:ascii="Times New Roman" w:hAnsi="Times New Roman" w:cs="Times New Roman"/>
          <w:sz w:val="28"/>
          <w:szCs w:val="28"/>
        </w:rPr>
      </w:pPr>
    </w:p>
    <w:p w:rsidR="0036395B" w:rsidRPr="0036395B" w:rsidRDefault="0036395B" w:rsidP="0036395B">
      <w:pPr>
        <w:adjustRightInd w:val="0"/>
        <w:jc w:val="both"/>
        <w:rPr>
          <w:rFonts w:ascii="Times New Roman" w:hAnsi="Times New Roman" w:cs="Times New Roman"/>
          <w:sz w:val="28"/>
          <w:szCs w:val="28"/>
        </w:rPr>
      </w:pPr>
      <w:r w:rsidRPr="0036395B">
        <w:rPr>
          <w:rFonts w:ascii="Times New Roman" w:hAnsi="Times New Roman" w:cs="Times New Roman"/>
          <w:sz w:val="28"/>
          <w:szCs w:val="28"/>
        </w:rPr>
        <w:t>71. За повнотою здійснення витрати класифікують на:</w:t>
      </w:r>
    </w:p>
    <w:p w:rsidR="0036395B" w:rsidRPr="0036395B" w:rsidRDefault="0036395B" w:rsidP="00624157">
      <w:pPr>
        <w:numPr>
          <w:ilvl w:val="0"/>
          <w:numId w:val="153"/>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Постійні, змінні;</w:t>
      </w:r>
    </w:p>
    <w:p w:rsidR="0036395B" w:rsidRPr="0036395B" w:rsidRDefault="0036395B" w:rsidP="00624157">
      <w:pPr>
        <w:numPr>
          <w:ilvl w:val="0"/>
          <w:numId w:val="153"/>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Вичерпані, невичерпані;</w:t>
      </w:r>
    </w:p>
    <w:p w:rsidR="0036395B" w:rsidRPr="0036395B" w:rsidRDefault="0036395B" w:rsidP="00624157">
      <w:pPr>
        <w:numPr>
          <w:ilvl w:val="0"/>
          <w:numId w:val="153"/>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Спожиті, нормативні;</w:t>
      </w:r>
    </w:p>
    <w:p w:rsidR="0036395B" w:rsidRPr="0036395B" w:rsidRDefault="0036395B" w:rsidP="00624157">
      <w:pPr>
        <w:numPr>
          <w:ilvl w:val="0"/>
          <w:numId w:val="153"/>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shd w:val="clear" w:color="auto" w:fill="FFFFFF"/>
        <w:autoSpaceDE w:val="0"/>
        <w:autoSpaceDN w:val="0"/>
        <w:adjustRightInd w:val="0"/>
        <w:jc w:val="both"/>
        <w:rPr>
          <w:rFonts w:ascii="Times New Roman" w:hAnsi="Times New Roman" w:cs="Times New Roman"/>
          <w:color w:val="000000"/>
          <w:sz w:val="28"/>
          <w:szCs w:val="28"/>
        </w:rPr>
      </w:pPr>
    </w:p>
    <w:p w:rsidR="0036395B" w:rsidRPr="0036395B" w:rsidRDefault="0036395B" w:rsidP="0036395B">
      <w:pPr>
        <w:adjustRightInd w:val="0"/>
        <w:jc w:val="both"/>
        <w:rPr>
          <w:rFonts w:ascii="Times New Roman" w:hAnsi="Times New Roman" w:cs="Times New Roman"/>
          <w:sz w:val="28"/>
          <w:szCs w:val="28"/>
        </w:rPr>
      </w:pPr>
      <w:r w:rsidRPr="0036395B">
        <w:rPr>
          <w:rFonts w:ascii="Times New Roman" w:hAnsi="Times New Roman" w:cs="Times New Roman"/>
          <w:sz w:val="28"/>
          <w:szCs w:val="28"/>
        </w:rPr>
        <w:t xml:space="preserve"> 72.Для визначення рівня контрольованості витрати класифікують на:</w:t>
      </w:r>
    </w:p>
    <w:p w:rsidR="0036395B" w:rsidRPr="0036395B" w:rsidRDefault="0036395B" w:rsidP="00624157">
      <w:pPr>
        <w:numPr>
          <w:ilvl w:val="0"/>
          <w:numId w:val="154"/>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Розрахунок собівартості виробленої продукції;</w:t>
      </w:r>
    </w:p>
    <w:p w:rsidR="0036395B" w:rsidRPr="0036395B" w:rsidRDefault="0036395B" w:rsidP="00624157">
      <w:pPr>
        <w:numPr>
          <w:ilvl w:val="0"/>
          <w:numId w:val="154"/>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Визначення рівня впливу менеджерів на обсяги та динаміку витрат, а також даних про відхилення фактичних витрат від очікуваного значення;</w:t>
      </w:r>
    </w:p>
    <w:p w:rsidR="0036395B" w:rsidRPr="0036395B" w:rsidRDefault="0036395B" w:rsidP="00624157">
      <w:pPr>
        <w:numPr>
          <w:ilvl w:val="0"/>
          <w:numId w:val="154"/>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Пошук альтернативних варіантів прийняття рішень;</w:t>
      </w:r>
    </w:p>
    <w:p w:rsidR="0036395B" w:rsidRPr="0036395B" w:rsidRDefault="0036395B" w:rsidP="00624157">
      <w:pPr>
        <w:numPr>
          <w:ilvl w:val="0"/>
          <w:numId w:val="154"/>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ind w:left="780"/>
        <w:jc w:val="both"/>
        <w:rPr>
          <w:rFonts w:ascii="Times New Roman" w:hAnsi="Times New Roman" w:cs="Times New Roman"/>
          <w:sz w:val="28"/>
          <w:szCs w:val="28"/>
        </w:rPr>
      </w:pPr>
    </w:p>
    <w:p w:rsidR="0036395B" w:rsidRPr="0036395B" w:rsidRDefault="0036395B" w:rsidP="0036395B">
      <w:pPr>
        <w:adjustRightInd w:val="0"/>
        <w:jc w:val="both"/>
        <w:rPr>
          <w:rFonts w:ascii="Times New Roman" w:hAnsi="Times New Roman" w:cs="Times New Roman"/>
          <w:sz w:val="28"/>
          <w:szCs w:val="28"/>
        </w:rPr>
      </w:pPr>
      <w:r w:rsidRPr="0036395B">
        <w:rPr>
          <w:rFonts w:ascii="Times New Roman" w:hAnsi="Times New Roman" w:cs="Times New Roman"/>
          <w:sz w:val="28"/>
          <w:szCs w:val="28"/>
        </w:rPr>
        <w:t xml:space="preserve">  73. Для оцінювання запасів і визначення фінансових результатів враховують:</w:t>
      </w:r>
    </w:p>
    <w:p w:rsidR="0036395B" w:rsidRPr="0036395B" w:rsidRDefault="0036395B" w:rsidP="00624157">
      <w:pPr>
        <w:numPr>
          <w:ilvl w:val="0"/>
          <w:numId w:val="155"/>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Калькулювання, обчислення собівартості виробленої продукції;</w:t>
      </w:r>
    </w:p>
    <w:p w:rsidR="0036395B" w:rsidRPr="0036395B" w:rsidRDefault="0036395B" w:rsidP="00624157">
      <w:pPr>
        <w:numPr>
          <w:ilvl w:val="0"/>
          <w:numId w:val="155"/>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Визначення релевантної інформації про витрати та їхню поведінку;</w:t>
      </w:r>
    </w:p>
    <w:p w:rsidR="0036395B" w:rsidRPr="0036395B" w:rsidRDefault="0036395B" w:rsidP="00624157">
      <w:pPr>
        <w:numPr>
          <w:ilvl w:val="0"/>
          <w:numId w:val="155"/>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Зміну витрат залежно від прийнятого управлінського рішення;</w:t>
      </w:r>
    </w:p>
    <w:p w:rsidR="0036395B" w:rsidRPr="0036395B" w:rsidRDefault="0036395B" w:rsidP="00624157">
      <w:pPr>
        <w:numPr>
          <w:ilvl w:val="0"/>
          <w:numId w:val="155"/>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ind w:left="360"/>
        <w:jc w:val="both"/>
        <w:rPr>
          <w:rFonts w:ascii="Times New Roman" w:hAnsi="Times New Roman" w:cs="Times New Roman"/>
          <w:sz w:val="28"/>
          <w:szCs w:val="28"/>
        </w:rPr>
      </w:pPr>
    </w:p>
    <w:p w:rsidR="0036395B" w:rsidRPr="0036395B" w:rsidRDefault="0036395B" w:rsidP="0036395B">
      <w:pPr>
        <w:adjustRightInd w:val="0"/>
        <w:jc w:val="both"/>
        <w:rPr>
          <w:rFonts w:ascii="Times New Roman" w:hAnsi="Times New Roman" w:cs="Times New Roman"/>
          <w:sz w:val="28"/>
          <w:szCs w:val="28"/>
        </w:rPr>
      </w:pPr>
      <w:r w:rsidRPr="0036395B">
        <w:rPr>
          <w:rFonts w:ascii="Times New Roman" w:hAnsi="Times New Roman" w:cs="Times New Roman"/>
          <w:sz w:val="28"/>
          <w:szCs w:val="28"/>
        </w:rPr>
        <w:lastRenderedPageBreak/>
        <w:t xml:space="preserve">  74. Собівартість реалізованої продукції складається з:</w:t>
      </w:r>
    </w:p>
    <w:p w:rsidR="0036395B" w:rsidRPr="0036395B" w:rsidRDefault="0036395B" w:rsidP="00624157">
      <w:pPr>
        <w:numPr>
          <w:ilvl w:val="0"/>
          <w:numId w:val="156"/>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Собівартості продукції, що була реалізована у звітному періоді, нерозподілених постійних загальновиробничих витрат;</w:t>
      </w:r>
    </w:p>
    <w:p w:rsidR="0036395B" w:rsidRPr="0036395B" w:rsidRDefault="0036395B" w:rsidP="00624157">
      <w:pPr>
        <w:numPr>
          <w:ilvl w:val="0"/>
          <w:numId w:val="156"/>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Виробничої собівартості продукції, що була реалізована у звітному періоді, нерозподілених постійних загальновиробничих витрат та наднормативних виробничих витрат;</w:t>
      </w:r>
    </w:p>
    <w:p w:rsidR="0036395B" w:rsidRPr="0036395B" w:rsidRDefault="0036395B" w:rsidP="00624157">
      <w:pPr>
        <w:numPr>
          <w:ilvl w:val="0"/>
          <w:numId w:val="156"/>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Собівартості виготовленої продукції та нерозподілених постійних загальновиробничих витрат;</w:t>
      </w:r>
    </w:p>
    <w:p w:rsidR="0036395B" w:rsidRPr="0036395B" w:rsidRDefault="0036395B" w:rsidP="00624157">
      <w:pPr>
        <w:numPr>
          <w:ilvl w:val="0"/>
          <w:numId w:val="156"/>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ind w:left="720"/>
        <w:jc w:val="both"/>
        <w:rPr>
          <w:rFonts w:ascii="Times New Roman" w:hAnsi="Times New Roman" w:cs="Times New Roman"/>
          <w:sz w:val="28"/>
          <w:szCs w:val="28"/>
        </w:rPr>
      </w:pPr>
    </w:p>
    <w:p w:rsidR="0036395B" w:rsidRPr="0036395B" w:rsidRDefault="0036395B" w:rsidP="0036395B">
      <w:pPr>
        <w:pStyle w:val="a4"/>
        <w:ind w:firstLine="0"/>
        <w:rPr>
          <w:sz w:val="28"/>
          <w:szCs w:val="28"/>
        </w:rPr>
      </w:pPr>
      <w:r w:rsidRPr="0036395B">
        <w:rPr>
          <w:sz w:val="28"/>
          <w:szCs w:val="28"/>
        </w:rPr>
        <w:t xml:space="preserve">    75. Об’єкт обліку</w:t>
      </w:r>
    </w:p>
    <w:p w:rsidR="0036395B" w:rsidRPr="0036395B" w:rsidRDefault="0036395B" w:rsidP="00624157">
      <w:pPr>
        <w:pStyle w:val="a4"/>
        <w:numPr>
          <w:ilvl w:val="0"/>
          <w:numId w:val="157"/>
        </w:numPr>
        <w:jc w:val="both"/>
        <w:rPr>
          <w:sz w:val="28"/>
          <w:szCs w:val="28"/>
        </w:rPr>
      </w:pPr>
      <w:r w:rsidRPr="0036395B">
        <w:rPr>
          <w:sz w:val="28"/>
          <w:szCs w:val="28"/>
        </w:rPr>
        <w:t>Сукупність витрат на виробництво, реалізацію та доведення продукту до споживання, згрупованих для забезпечення прийнятного їх рівня та постійного скорочення;</w:t>
      </w:r>
    </w:p>
    <w:p w:rsidR="0036395B" w:rsidRPr="0036395B" w:rsidRDefault="0036395B" w:rsidP="00624157">
      <w:pPr>
        <w:pStyle w:val="a4"/>
        <w:numPr>
          <w:ilvl w:val="0"/>
          <w:numId w:val="157"/>
        </w:numPr>
        <w:jc w:val="both"/>
        <w:rPr>
          <w:sz w:val="28"/>
          <w:szCs w:val="28"/>
        </w:rPr>
      </w:pPr>
      <w:r w:rsidRPr="0036395B">
        <w:rPr>
          <w:sz w:val="28"/>
          <w:szCs w:val="28"/>
        </w:rPr>
        <w:t>Поділ сукупності витрат на дві групи;</w:t>
      </w:r>
    </w:p>
    <w:p w:rsidR="0036395B" w:rsidRPr="0036395B" w:rsidRDefault="0036395B" w:rsidP="00624157">
      <w:pPr>
        <w:numPr>
          <w:ilvl w:val="0"/>
          <w:numId w:val="157"/>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Обчислення питомої собівартості;</w:t>
      </w:r>
    </w:p>
    <w:p w:rsidR="0036395B" w:rsidRPr="0036395B" w:rsidRDefault="0036395B" w:rsidP="00624157">
      <w:pPr>
        <w:numPr>
          <w:ilvl w:val="0"/>
          <w:numId w:val="157"/>
        </w:numPr>
        <w:adjustRightInd w:val="0"/>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Усі відповіді вірні.</w:t>
      </w:r>
    </w:p>
    <w:p w:rsidR="0036395B" w:rsidRPr="0036395B" w:rsidRDefault="0036395B" w:rsidP="0036395B">
      <w:pPr>
        <w:adjustRightInd w:val="0"/>
        <w:ind w:left="360"/>
        <w:jc w:val="both"/>
        <w:rPr>
          <w:rFonts w:ascii="Times New Roman" w:hAnsi="Times New Roman" w:cs="Times New Roman"/>
          <w:sz w:val="28"/>
          <w:szCs w:val="28"/>
        </w:rPr>
      </w:pPr>
    </w:p>
    <w:p w:rsidR="0036395B" w:rsidRPr="0036395B" w:rsidRDefault="0036395B" w:rsidP="0036395B">
      <w:pPr>
        <w:adjustRightInd w:val="0"/>
        <w:jc w:val="both"/>
        <w:rPr>
          <w:rFonts w:ascii="Times New Roman" w:hAnsi="Times New Roman" w:cs="Times New Roman"/>
          <w:sz w:val="28"/>
          <w:szCs w:val="28"/>
        </w:rPr>
      </w:pPr>
      <w:r w:rsidRPr="0036395B">
        <w:rPr>
          <w:rFonts w:ascii="Times New Roman" w:hAnsi="Times New Roman" w:cs="Times New Roman"/>
          <w:sz w:val="28"/>
          <w:szCs w:val="28"/>
        </w:rPr>
        <w:t xml:space="preserve">  76. Визначити завдання групування витрат</w:t>
      </w:r>
    </w:p>
    <w:p w:rsidR="0036395B" w:rsidRPr="0036395B" w:rsidRDefault="0036395B" w:rsidP="00624157">
      <w:pPr>
        <w:numPr>
          <w:ilvl w:val="0"/>
          <w:numId w:val="158"/>
        </w:numPr>
        <w:spacing w:after="0" w:line="240" w:lineRule="auto"/>
        <w:jc w:val="both"/>
        <w:rPr>
          <w:rFonts w:ascii="Times New Roman" w:hAnsi="Times New Roman" w:cs="Times New Roman"/>
          <w:sz w:val="28"/>
          <w:szCs w:val="28"/>
        </w:rPr>
      </w:pPr>
      <w:r w:rsidRPr="0036395B">
        <w:rPr>
          <w:rFonts w:ascii="Times New Roman" w:hAnsi="Times New Roman" w:cs="Times New Roman"/>
          <w:bCs/>
          <w:sz w:val="28"/>
          <w:szCs w:val="28"/>
        </w:rPr>
        <w:t>П</w:t>
      </w:r>
      <w:r w:rsidRPr="0036395B">
        <w:rPr>
          <w:rFonts w:ascii="Times New Roman" w:hAnsi="Times New Roman" w:cs="Times New Roman"/>
          <w:sz w:val="28"/>
          <w:szCs w:val="28"/>
        </w:rPr>
        <w:t>ланування, контроль та обчислення собівартості одиниці продукції для формування ціни;</w:t>
      </w:r>
    </w:p>
    <w:p w:rsidR="0036395B" w:rsidRPr="0036395B" w:rsidRDefault="0036395B" w:rsidP="00624157">
      <w:pPr>
        <w:numPr>
          <w:ilvl w:val="0"/>
          <w:numId w:val="158"/>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Оцінка матеріальних цінностей та складання форм фінансової звітності;</w:t>
      </w:r>
    </w:p>
    <w:p w:rsidR="0036395B" w:rsidRPr="0036395B" w:rsidRDefault="0036395B" w:rsidP="00624157">
      <w:pPr>
        <w:numPr>
          <w:ilvl w:val="0"/>
          <w:numId w:val="158"/>
        </w:numPr>
        <w:spacing w:after="0" w:line="240" w:lineRule="auto"/>
        <w:jc w:val="both"/>
        <w:rPr>
          <w:rFonts w:ascii="Times New Roman" w:hAnsi="Times New Roman" w:cs="Times New Roman"/>
          <w:sz w:val="28"/>
          <w:szCs w:val="28"/>
        </w:rPr>
      </w:pPr>
      <w:r w:rsidRPr="0036395B">
        <w:rPr>
          <w:rFonts w:ascii="Times New Roman" w:hAnsi="Times New Roman" w:cs="Times New Roman"/>
          <w:sz w:val="28"/>
          <w:szCs w:val="28"/>
        </w:rPr>
        <w:t>Облік витрат на виробництво;</w:t>
      </w:r>
    </w:p>
    <w:p w:rsidR="0036395B" w:rsidRPr="0036395B" w:rsidRDefault="0036395B" w:rsidP="00624157">
      <w:pPr>
        <w:pStyle w:val="a4"/>
        <w:numPr>
          <w:ilvl w:val="0"/>
          <w:numId w:val="158"/>
        </w:numPr>
        <w:rPr>
          <w:sz w:val="28"/>
          <w:szCs w:val="28"/>
        </w:rPr>
      </w:pPr>
      <w:r w:rsidRPr="0036395B">
        <w:rPr>
          <w:sz w:val="28"/>
          <w:szCs w:val="28"/>
        </w:rPr>
        <w:t>Усі відповіді вірні.</w:t>
      </w:r>
    </w:p>
    <w:p w:rsidR="0036395B" w:rsidRPr="0088173C" w:rsidRDefault="0036395B" w:rsidP="0036395B">
      <w:pPr>
        <w:pStyle w:val="a4"/>
        <w:ind w:left="720" w:firstLine="0"/>
        <w:rPr>
          <w:b/>
          <w:sz w:val="22"/>
          <w:szCs w:val="22"/>
          <w:lang w:val="en-US"/>
        </w:rPr>
      </w:pPr>
    </w:p>
    <w:p w:rsidR="000D0F06" w:rsidRPr="00F967CC" w:rsidRDefault="000D0F06" w:rsidP="00436C1C">
      <w:pPr>
        <w:autoSpaceDE w:val="0"/>
        <w:autoSpaceDN w:val="0"/>
        <w:adjustRightInd w:val="0"/>
        <w:spacing w:after="0" w:line="240" w:lineRule="auto"/>
        <w:jc w:val="both"/>
        <w:rPr>
          <w:rFonts w:ascii="Times New Roman" w:hAnsi="Times New Roman" w:cs="Times New Roman"/>
          <w:sz w:val="28"/>
          <w:szCs w:val="28"/>
        </w:rPr>
      </w:pPr>
    </w:p>
    <w:p w:rsidR="008D3C70" w:rsidRPr="00F967CC" w:rsidRDefault="00756788" w:rsidP="008D3C70">
      <w:pPr>
        <w:pStyle w:val="a4"/>
        <w:ind w:left="720" w:firstLine="0"/>
        <w:rPr>
          <w:b/>
          <w:sz w:val="28"/>
          <w:szCs w:val="28"/>
        </w:rPr>
      </w:pPr>
      <w:r>
        <w:rPr>
          <w:b/>
          <w:sz w:val="28"/>
          <w:szCs w:val="28"/>
        </w:rPr>
        <w:t>2.3</w:t>
      </w:r>
      <w:r w:rsidR="008D3C70" w:rsidRPr="00F967CC">
        <w:rPr>
          <w:b/>
          <w:sz w:val="28"/>
          <w:szCs w:val="28"/>
        </w:rPr>
        <w:t>. Актуалізація опорних знань</w:t>
      </w:r>
    </w:p>
    <w:p w:rsidR="008D3C70" w:rsidRPr="0088173C" w:rsidRDefault="008D3C70" w:rsidP="008D3C70">
      <w:pPr>
        <w:pStyle w:val="a4"/>
        <w:ind w:left="720" w:firstLine="0"/>
        <w:rPr>
          <w:b/>
          <w:sz w:val="22"/>
          <w:szCs w:val="22"/>
        </w:rPr>
      </w:pPr>
    </w:p>
    <w:p w:rsidR="008D3C70" w:rsidRPr="008D3C70" w:rsidRDefault="008D3C70" w:rsidP="00624157">
      <w:pPr>
        <w:pStyle w:val="a4"/>
        <w:numPr>
          <w:ilvl w:val="0"/>
          <w:numId w:val="266"/>
        </w:numPr>
        <w:spacing w:line="360" w:lineRule="auto"/>
        <w:jc w:val="both"/>
        <w:rPr>
          <w:sz w:val="28"/>
          <w:szCs w:val="28"/>
        </w:rPr>
      </w:pPr>
      <w:r w:rsidRPr="008D3C70">
        <w:rPr>
          <w:sz w:val="28"/>
          <w:szCs w:val="28"/>
        </w:rPr>
        <w:t>Сформулювати економічну сутність витрат та їх правове регулювання.</w:t>
      </w:r>
    </w:p>
    <w:p w:rsidR="008D3C70" w:rsidRPr="008D3C70" w:rsidRDefault="008D3C70" w:rsidP="00624157">
      <w:pPr>
        <w:pStyle w:val="a3"/>
        <w:numPr>
          <w:ilvl w:val="0"/>
          <w:numId w:val="266"/>
        </w:numPr>
        <w:autoSpaceDE w:val="0"/>
        <w:autoSpaceDN w:val="0"/>
        <w:adjustRightInd w:val="0"/>
        <w:spacing w:after="0" w:line="360" w:lineRule="auto"/>
        <w:rPr>
          <w:rFonts w:ascii="Times New Roman" w:eastAsia="TimesNewRoman" w:hAnsi="Times New Roman" w:cs="Times New Roman"/>
          <w:sz w:val="28"/>
          <w:szCs w:val="28"/>
        </w:rPr>
      </w:pPr>
      <w:r w:rsidRPr="008D3C70">
        <w:rPr>
          <w:rFonts w:ascii="Times New Roman" w:eastAsia="TimesNewRoman" w:hAnsi="Times New Roman" w:cs="Times New Roman"/>
          <w:sz w:val="28"/>
          <w:szCs w:val="28"/>
        </w:rPr>
        <w:t>Які основні методологічні засади класифікації доходів і витрат</w:t>
      </w:r>
    </w:p>
    <w:p w:rsidR="008D3C70" w:rsidRPr="008D3C70" w:rsidRDefault="008D3C70" w:rsidP="00045707">
      <w:pPr>
        <w:pStyle w:val="a3"/>
        <w:autoSpaceDE w:val="0"/>
        <w:autoSpaceDN w:val="0"/>
        <w:adjustRightInd w:val="0"/>
        <w:spacing w:line="360" w:lineRule="auto"/>
        <w:rPr>
          <w:rFonts w:ascii="Times New Roman" w:hAnsi="Times New Roman" w:cs="Times New Roman"/>
          <w:sz w:val="28"/>
          <w:szCs w:val="28"/>
        </w:rPr>
      </w:pPr>
      <w:r w:rsidRPr="008D3C70">
        <w:rPr>
          <w:rFonts w:ascii="Times New Roman" w:eastAsia="TimesNewRoman" w:hAnsi="Times New Roman" w:cs="Times New Roman"/>
          <w:sz w:val="28"/>
          <w:szCs w:val="28"/>
        </w:rPr>
        <w:t>відповідно до вимог П</w:t>
      </w:r>
      <w:r w:rsidRPr="008D3C70">
        <w:rPr>
          <w:rFonts w:ascii="Times New Roman" w:hAnsi="Times New Roman" w:cs="Times New Roman"/>
          <w:sz w:val="28"/>
          <w:szCs w:val="28"/>
        </w:rPr>
        <w:t>(</w:t>
      </w:r>
      <w:r w:rsidRPr="008D3C70">
        <w:rPr>
          <w:rFonts w:ascii="Times New Roman" w:eastAsia="TimesNewRoman" w:hAnsi="Times New Roman" w:cs="Times New Roman"/>
          <w:sz w:val="28"/>
          <w:szCs w:val="28"/>
        </w:rPr>
        <w:t>С</w:t>
      </w:r>
      <w:r w:rsidRPr="008D3C70">
        <w:rPr>
          <w:rFonts w:ascii="Times New Roman" w:hAnsi="Times New Roman" w:cs="Times New Roman"/>
          <w:sz w:val="28"/>
          <w:szCs w:val="28"/>
        </w:rPr>
        <w:t>)</w:t>
      </w:r>
      <w:r w:rsidRPr="008D3C70">
        <w:rPr>
          <w:rFonts w:ascii="Times New Roman" w:eastAsia="TimesNewRoman" w:hAnsi="Times New Roman" w:cs="Times New Roman"/>
          <w:sz w:val="28"/>
          <w:szCs w:val="28"/>
        </w:rPr>
        <w:t>БО</w:t>
      </w:r>
      <w:r w:rsidRPr="008D3C70">
        <w:rPr>
          <w:rFonts w:ascii="Times New Roman" w:hAnsi="Times New Roman" w:cs="Times New Roman"/>
          <w:sz w:val="28"/>
          <w:szCs w:val="28"/>
        </w:rPr>
        <w:t>?</w:t>
      </w:r>
    </w:p>
    <w:p w:rsidR="008D3C70" w:rsidRPr="008D3C70" w:rsidRDefault="008D3C70" w:rsidP="00624157">
      <w:pPr>
        <w:pStyle w:val="a3"/>
        <w:numPr>
          <w:ilvl w:val="0"/>
          <w:numId w:val="266"/>
        </w:numPr>
        <w:autoSpaceDE w:val="0"/>
        <w:autoSpaceDN w:val="0"/>
        <w:adjustRightInd w:val="0"/>
        <w:spacing w:after="0" w:line="360" w:lineRule="auto"/>
        <w:rPr>
          <w:rFonts w:ascii="Times New Roman" w:hAnsi="Times New Roman" w:cs="Times New Roman"/>
          <w:sz w:val="28"/>
          <w:szCs w:val="28"/>
        </w:rPr>
      </w:pPr>
      <w:r w:rsidRPr="008D3C70">
        <w:rPr>
          <w:rFonts w:ascii="Times New Roman" w:eastAsia="TimesNewRoman" w:hAnsi="Times New Roman" w:cs="Times New Roman"/>
          <w:sz w:val="28"/>
          <w:szCs w:val="28"/>
        </w:rPr>
        <w:t>Які основні ознаки вітчизняної класифікації витрат</w:t>
      </w:r>
      <w:r w:rsidRPr="008D3C70">
        <w:rPr>
          <w:rFonts w:ascii="Times New Roman" w:hAnsi="Times New Roman" w:cs="Times New Roman"/>
          <w:sz w:val="28"/>
          <w:szCs w:val="28"/>
        </w:rPr>
        <w:t>?</w:t>
      </w:r>
    </w:p>
    <w:p w:rsidR="008D3C70" w:rsidRPr="008D3C70" w:rsidRDefault="008D3C70" w:rsidP="00624157">
      <w:pPr>
        <w:pStyle w:val="a4"/>
        <w:numPr>
          <w:ilvl w:val="0"/>
          <w:numId w:val="266"/>
        </w:numPr>
        <w:spacing w:line="360" w:lineRule="auto"/>
        <w:jc w:val="both"/>
        <w:rPr>
          <w:sz w:val="28"/>
          <w:szCs w:val="28"/>
        </w:rPr>
      </w:pPr>
      <w:r w:rsidRPr="008D3C70">
        <w:rPr>
          <w:sz w:val="28"/>
          <w:szCs w:val="28"/>
        </w:rPr>
        <w:t>Визначити склад і порядок формування виробничої собівартості продукції та собівартості реалізованої продукції.</w:t>
      </w:r>
    </w:p>
    <w:p w:rsidR="008D3C70" w:rsidRPr="008D3C70" w:rsidRDefault="008D3C70" w:rsidP="00624157">
      <w:pPr>
        <w:pStyle w:val="a4"/>
        <w:numPr>
          <w:ilvl w:val="0"/>
          <w:numId w:val="266"/>
        </w:numPr>
        <w:spacing w:line="360" w:lineRule="auto"/>
        <w:jc w:val="both"/>
        <w:rPr>
          <w:sz w:val="28"/>
          <w:szCs w:val="28"/>
        </w:rPr>
      </w:pPr>
      <w:r w:rsidRPr="008D3C70">
        <w:rPr>
          <w:sz w:val="28"/>
          <w:szCs w:val="28"/>
        </w:rPr>
        <w:t>Як класифікувати витрат для оцінювання запасів і визначення фінансових результатів?</w:t>
      </w:r>
    </w:p>
    <w:p w:rsidR="008D3C70" w:rsidRPr="008D3C70" w:rsidRDefault="008D3C70" w:rsidP="00624157">
      <w:pPr>
        <w:pStyle w:val="a4"/>
        <w:numPr>
          <w:ilvl w:val="0"/>
          <w:numId w:val="266"/>
        </w:numPr>
        <w:spacing w:line="360" w:lineRule="auto"/>
        <w:jc w:val="both"/>
        <w:rPr>
          <w:sz w:val="28"/>
          <w:szCs w:val="28"/>
        </w:rPr>
      </w:pPr>
      <w:r w:rsidRPr="008D3C70">
        <w:rPr>
          <w:sz w:val="28"/>
          <w:szCs w:val="28"/>
        </w:rPr>
        <w:t>Як класифікують витрат з метою прийняття управлінських рішень?</w:t>
      </w:r>
    </w:p>
    <w:p w:rsidR="008D3C70" w:rsidRPr="008D3C70" w:rsidRDefault="008D3C70" w:rsidP="00624157">
      <w:pPr>
        <w:pStyle w:val="a4"/>
        <w:numPr>
          <w:ilvl w:val="0"/>
          <w:numId w:val="266"/>
        </w:numPr>
        <w:spacing w:line="360" w:lineRule="auto"/>
        <w:jc w:val="both"/>
        <w:rPr>
          <w:sz w:val="28"/>
          <w:szCs w:val="28"/>
        </w:rPr>
      </w:pPr>
      <w:r w:rsidRPr="008D3C70">
        <w:rPr>
          <w:sz w:val="28"/>
          <w:szCs w:val="28"/>
        </w:rPr>
        <w:t>Як класифікувати витрати за ціллю контролю за витратами?</w:t>
      </w:r>
    </w:p>
    <w:p w:rsidR="008D3C70" w:rsidRPr="008D3C70" w:rsidRDefault="008D3C70" w:rsidP="00624157">
      <w:pPr>
        <w:pStyle w:val="a3"/>
        <w:numPr>
          <w:ilvl w:val="0"/>
          <w:numId w:val="266"/>
        </w:numPr>
        <w:autoSpaceDE w:val="0"/>
        <w:autoSpaceDN w:val="0"/>
        <w:adjustRightInd w:val="0"/>
        <w:spacing w:after="0" w:line="360" w:lineRule="auto"/>
        <w:rPr>
          <w:rFonts w:ascii="Times New Roman" w:hAnsi="Times New Roman" w:cs="Times New Roman"/>
          <w:sz w:val="28"/>
          <w:szCs w:val="28"/>
        </w:rPr>
      </w:pPr>
      <w:r w:rsidRPr="008D3C70">
        <w:rPr>
          <w:rFonts w:ascii="Times New Roman" w:eastAsia="TimesNewRoman" w:hAnsi="Times New Roman" w:cs="Times New Roman"/>
          <w:sz w:val="28"/>
          <w:szCs w:val="28"/>
        </w:rPr>
        <w:lastRenderedPageBreak/>
        <w:t>Як розраховується коефіцієнт реагування витрат</w:t>
      </w:r>
      <w:r w:rsidRPr="008D3C70">
        <w:rPr>
          <w:rFonts w:ascii="Times New Roman" w:hAnsi="Times New Roman" w:cs="Times New Roman"/>
          <w:sz w:val="28"/>
          <w:szCs w:val="28"/>
        </w:rPr>
        <w:t>?</w:t>
      </w:r>
    </w:p>
    <w:p w:rsidR="008D3C70" w:rsidRPr="008D3C70" w:rsidRDefault="008D3C70" w:rsidP="00624157">
      <w:pPr>
        <w:pStyle w:val="a3"/>
        <w:numPr>
          <w:ilvl w:val="0"/>
          <w:numId w:val="266"/>
        </w:numPr>
        <w:autoSpaceDE w:val="0"/>
        <w:autoSpaceDN w:val="0"/>
        <w:adjustRightInd w:val="0"/>
        <w:spacing w:after="0" w:line="360" w:lineRule="auto"/>
        <w:rPr>
          <w:rFonts w:ascii="Times New Roman" w:hAnsi="Times New Roman" w:cs="Times New Roman"/>
          <w:sz w:val="28"/>
          <w:szCs w:val="28"/>
        </w:rPr>
      </w:pPr>
      <w:r w:rsidRPr="008D3C70">
        <w:rPr>
          <w:rFonts w:ascii="Times New Roman" w:eastAsia="TimesNewRoman" w:hAnsi="Times New Roman" w:cs="Times New Roman"/>
          <w:sz w:val="28"/>
          <w:szCs w:val="28"/>
        </w:rPr>
        <w:t>Сформулювати суть пропорційних</w:t>
      </w:r>
      <w:r w:rsidRPr="008D3C70">
        <w:rPr>
          <w:rFonts w:ascii="Times New Roman" w:hAnsi="Times New Roman" w:cs="Times New Roman"/>
          <w:sz w:val="28"/>
          <w:szCs w:val="28"/>
        </w:rPr>
        <w:t xml:space="preserve">, </w:t>
      </w:r>
      <w:r w:rsidRPr="008D3C70">
        <w:rPr>
          <w:rFonts w:ascii="Times New Roman" w:eastAsia="TimesNewRoman" w:hAnsi="Times New Roman" w:cs="Times New Roman"/>
          <w:sz w:val="28"/>
          <w:szCs w:val="28"/>
        </w:rPr>
        <w:t>дегресивних та регресивних витрат</w:t>
      </w:r>
      <w:r w:rsidRPr="008D3C70">
        <w:rPr>
          <w:rFonts w:ascii="Times New Roman" w:hAnsi="Times New Roman" w:cs="Times New Roman"/>
          <w:sz w:val="28"/>
          <w:szCs w:val="28"/>
        </w:rPr>
        <w:t>.</w:t>
      </w:r>
    </w:p>
    <w:p w:rsidR="008D3C70" w:rsidRPr="008D3C70" w:rsidRDefault="008D3C70" w:rsidP="00624157">
      <w:pPr>
        <w:pStyle w:val="a3"/>
        <w:numPr>
          <w:ilvl w:val="0"/>
          <w:numId w:val="266"/>
        </w:numPr>
        <w:autoSpaceDE w:val="0"/>
        <w:autoSpaceDN w:val="0"/>
        <w:adjustRightInd w:val="0"/>
        <w:spacing w:after="0" w:line="360" w:lineRule="auto"/>
        <w:rPr>
          <w:rFonts w:ascii="Times New Roman" w:hAnsi="Times New Roman" w:cs="Times New Roman"/>
          <w:sz w:val="28"/>
          <w:szCs w:val="28"/>
        </w:rPr>
      </w:pPr>
      <w:r w:rsidRPr="008D3C70">
        <w:rPr>
          <w:rFonts w:ascii="Times New Roman" w:eastAsia="TimesNewRoman" w:hAnsi="Times New Roman" w:cs="Times New Roman"/>
          <w:sz w:val="28"/>
          <w:szCs w:val="28"/>
        </w:rPr>
        <w:t>У чому полягає відмінність між дійсними та уявними витратами</w:t>
      </w:r>
      <w:r w:rsidRPr="008D3C70">
        <w:rPr>
          <w:rFonts w:ascii="Times New Roman" w:hAnsi="Times New Roman" w:cs="Times New Roman"/>
          <w:sz w:val="28"/>
          <w:szCs w:val="28"/>
        </w:rPr>
        <w:t>?</w:t>
      </w:r>
    </w:p>
    <w:p w:rsidR="008D3C70" w:rsidRPr="008D3C70" w:rsidRDefault="008D3C70" w:rsidP="00624157">
      <w:pPr>
        <w:pStyle w:val="a3"/>
        <w:numPr>
          <w:ilvl w:val="0"/>
          <w:numId w:val="266"/>
        </w:numPr>
        <w:autoSpaceDE w:val="0"/>
        <w:autoSpaceDN w:val="0"/>
        <w:adjustRightInd w:val="0"/>
        <w:spacing w:after="0" w:line="360" w:lineRule="auto"/>
        <w:rPr>
          <w:rFonts w:ascii="Times New Roman" w:hAnsi="Times New Roman" w:cs="Times New Roman"/>
          <w:sz w:val="28"/>
          <w:szCs w:val="28"/>
        </w:rPr>
      </w:pPr>
      <w:r w:rsidRPr="008D3C70">
        <w:rPr>
          <w:rFonts w:ascii="Times New Roman" w:eastAsia="TimesNewRoman" w:hAnsi="Times New Roman" w:cs="Times New Roman"/>
          <w:sz w:val="28"/>
          <w:szCs w:val="28"/>
        </w:rPr>
        <w:t xml:space="preserve">У чому полягає відмінність середніх і маржинальних </w:t>
      </w:r>
      <w:r w:rsidRPr="008D3C70">
        <w:rPr>
          <w:rFonts w:ascii="Times New Roman" w:hAnsi="Times New Roman" w:cs="Times New Roman"/>
          <w:sz w:val="28"/>
          <w:szCs w:val="28"/>
        </w:rPr>
        <w:t>(</w:t>
      </w:r>
      <w:r w:rsidRPr="008D3C70">
        <w:rPr>
          <w:rFonts w:ascii="Times New Roman" w:eastAsia="TimesNewRoman" w:hAnsi="Times New Roman" w:cs="Times New Roman"/>
          <w:sz w:val="28"/>
          <w:szCs w:val="28"/>
        </w:rPr>
        <w:t>граничних</w:t>
      </w:r>
      <w:r w:rsidRPr="008D3C70">
        <w:rPr>
          <w:rFonts w:ascii="Times New Roman" w:hAnsi="Times New Roman" w:cs="Times New Roman"/>
          <w:sz w:val="28"/>
          <w:szCs w:val="28"/>
        </w:rPr>
        <w:t>)</w:t>
      </w:r>
    </w:p>
    <w:p w:rsidR="008D3C70" w:rsidRPr="008D3C70" w:rsidRDefault="008D3C70" w:rsidP="00045707">
      <w:pPr>
        <w:pStyle w:val="a3"/>
        <w:autoSpaceDE w:val="0"/>
        <w:autoSpaceDN w:val="0"/>
        <w:adjustRightInd w:val="0"/>
        <w:spacing w:line="360" w:lineRule="auto"/>
        <w:rPr>
          <w:rFonts w:ascii="Times New Roman" w:hAnsi="Times New Roman" w:cs="Times New Roman"/>
          <w:sz w:val="28"/>
          <w:szCs w:val="28"/>
        </w:rPr>
      </w:pPr>
      <w:r w:rsidRPr="008D3C70">
        <w:rPr>
          <w:rFonts w:ascii="Times New Roman" w:eastAsia="TimesNewRoman" w:hAnsi="Times New Roman" w:cs="Times New Roman"/>
          <w:sz w:val="28"/>
          <w:szCs w:val="28"/>
        </w:rPr>
        <w:t>витрат</w:t>
      </w:r>
      <w:r w:rsidRPr="008D3C70">
        <w:rPr>
          <w:rFonts w:ascii="Times New Roman" w:hAnsi="Times New Roman" w:cs="Times New Roman"/>
          <w:sz w:val="28"/>
          <w:szCs w:val="28"/>
        </w:rPr>
        <w:t>?</w:t>
      </w:r>
    </w:p>
    <w:p w:rsidR="008D3C70" w:rsidRPr="008D3C70" w:rsidRDefault="008D3C70" w:rsidP="00624157">
      <w:pPr>
        <w:pStyle w:val="a3"/>
        <w:numPr>
          <w:ilvl w:val="0"/>
          <w:numId w:val="266"/>
        </w:numPr>
        <w:autoSpaceDE w:val="0"/>
        <w:autoSpaceDN w:val="0"/>
        <w:adjustRightInd w:val="0"/>
        <w:spacing w:after="0" w:line="360" w:lineRule="auto"/>
        <w:rPr>
          <w:rFonts w:ascii="Times New Roman" w:hAnsi="Times New Roman" w:cs="Times New Roman"/>
          <w:sz w:val="28"/>
          <w:szCs w:val="28"/>
        </w:rPr>
      </w:pPr>
      <w:r w:rsidRPr="008D3C70">
        <w:rPr>
          <w:rFonts w:ascii="Times New Roman" w:eastAsia="TimesNewRoman" w:hAnsi="Times New Roman" w:cs="Times New Roman"/>
          <w:sz w:val="28"/>
          <w:szCs w:val="28"/>
        </w:rPr>
        <w:t>У чому полягає відмінність змінних і постійних витрат</w:t>
      </w:r>
      <w:r w:rsidRPr="008D3C70">
        <w:rPr>
          <w:rFonts w:ascii="Times New Roman" w:hAnsi="Times New Roman" w:cs="Times New Roman"/>
          <w:sz w:val="28"/>
          <w:szCs w:val="28"/>
        </w:rPr>
        <w:t>?</w:t>
      </w:r>
    </w:p>
    <w:p w:rsidR="008D3C70" w:rsidRPr="008D3C70" w:rsidRDefault="008D3C70" w:rsidP="00624157">
      <w:pPr>
        <w:pStyle w:val="a3"/>
        <w:numPr>
          <w:ilvl w:val="0"/>
          <w:numId w:val="266"/>
        </w:numPr>
        <w:autoSpaceDE w:val="0"/>
        <w:autoSpaceDN w:val="0"/>
        <w:adjustRightInd w:val="0"/>
        <w:spacing w:after="0" w:line="360" w:lineRule="auto"/>
        <w:rPr>
          <w:rFonts w:ascii="Times New Roman" w:hAnsi="Times New Roman" w:cs="Times New Roman"/>
          <w:sz w:val="28"/>
          <w:szCs w:val="28"/>
        </w:rPr>
      </w:pPr>
      <w:r w:rsidRPr="008D3C70">
        <w:rPr>
          <w:rFonts w:ascii="Times New Roman" w:eastAsia="TimesNewRoman" w:hAnsi="Times New Roman" w:cs="Times New Roman"/>
          <w:sz w:val="28"/>
          <w:szCs w:val="28"/>
        </w:rPr>
        <w:t>Чим відрізняються рел</w:t>
      </w:r>
      <w:r>
        <w:rPr>
          <w:rFonts w:ascii="Times New Roman" w:eastAsia="TimesNewRoman" w:hAnsi="Times New Roman" w:cs="Times New Roman"/>
          <w:sz w:val="28"/>
          <w:szCs w:val="28"/>
        </w:rPr>
        <w:t>е</w:t>
      </w:r>
      <w:r w:rsidRPr="008D3C70">
        <w:rPr>
          <w:rFonts w:ascii="Times New Roman" w:eastAsia="TimesNewRoman" w:hAnsi="Times New Roman" w:cs="Times New Roman"/>
          <w:sz w:val="28"/>
          <w:szCs w:val="28"/>
        </w:rPr>
        <w:t>вантні</w:t>
      </w:r>
      <w:r>
        <w:rPr>
          <w:rFonts w:ascii="Times New Roman" w:eastAsia="TimesNewRoman" w:hAnsi="Times New Roman" w:cs="Times New Roman"/>
          <w:sz w:val="28"/>
          <w:szCs w:val="28"/>
        </w:rPr>
        <w:t xml:space="preserve"> витрати від нереле</w:t>
      </w:r>
      <w:r w:rsidRPr="008D3C70">
        <w:rPr>
          <w:rFonts w:ascii="Times New Roman" w:eastAsia="TimesNewRoman" w:hAnsi="Times New Roman" w:cs="Times New Roman"/>
          <w:sz w:val="28"/>
          <w:szCs w:val="28"/>
        </w:rPr>
        <w:t>вантних</w:t>
      </w:r>
      <w:r w:rsidRPr="008D3C70">
        <w:rPr>
          <w:rFonts w:ascii="Times New Roman" w:hAnsi="Times New Roman" w:cs="Times New Roman"/>
          <w:sz w:val="28"/>
          <w:szCs w:val="28"/>
        </w:rPr>
        <w:t>?</w:t>
      </w:r>
    </w:p>
    <w:p w:rsidR="008D3C70" w:rsidRPr="008D3C70" w:rsidRDefault="008D3C70" w:rsidP="00624157">
      <w:pPr>
        <w:pStyle w:val="a3"/>
        <w:numPr>
          <w:ilvl w:val="0"/>
          <w:numId w:val="266"/>
        </w:numPr>
        <w:autoSpaceDE w:val="0"/>
        <w:autoSpaceDN w:val="0"/>
        <w:adjustRightInd w:val="0"/>
        <w:spacing w:after="0" w:line="360" w:lineRule="auto"/>
        <w:rPr>
          <w:rFonts w:ascii="Times New Roman" w:hAnsi="Times New Roman" w:cs="Times New Roman"/>
          <w:sz w:val="28"/>
          <w:szCs w:val="28"/>
        </w:rPr>
      </w:pPr>
      <w:r w:rsidRPr="008D3C70">
        <w:rPr>
          <w:rFonts w:ascii="Times New Roman" w:eastAsia="TimesNewRoman" w:hAnsi="Times New Roman" w:cs="Times New Roman"/>
          <w:sz w:val="28"/>
          <w:szCs w:val="28"/>
        </w:rPr>
        <w:t>За якою ознакою витрати поділяються на прямі та непрямі</w:t>
      </w:r>
      <w:r w:rsidRPr="008D3C70">
        <w:rPr>
          <w:rFonts w:ascii="Times New Roman" w:hAnsi="Times New Roman" w:cs="Times New Roman"/>
          <w:sz w:val="28"/>
          <w:szCs w:val="28"/>
        </w:rPr>
        <w:t>?</w:t>
      </w:r>
    </w:p>
    <w:p w:rsidR="008D3C70" w:rsidRPr="008D3C70" w:rsidRDefault="008D3C70" w:rsidP="00624157">
      <w:pPr>
        <w:pStyle w:val="a3"/>
        <w:numPr>
          <w:ilvl w:val="0"/>
          <w:numId w:val="266"/>
        </w:numPr>
        <w:autoSpaceDE w:val="0"/>
        <w:autoSpaceDN w:val="0"/>
        <w:adjustRightInd w:val="0"/>
        <w:spacing w:after="0" w:line="360" w:lineRule="auto"/>
        <w:rPr>
          <w:rFonts w:ascii="Times New Roman" w:hAnsi="Times New Roman" w:cs="Times New Roman"/>
          <w:sz w:val="28"/>
          <w:szCs w:val="28"/>
        </w:rPr>
      </w:pPr>
      <w:r w:rsidRPr="008D3C70">
        <w:rPr>
          <w:rFonts w:ascii="Times New Roman" w:eastAsia="TimesNewRoman" w:hAnsi="Times New Roman" w:cs="Times New Roman"/>
          <w:sz w:val="28"/>
          <w:szCs w:val="28"/>
        </w:rPr>
        <w:t>За якою ознакою поділяються витрати на дійсні та можливі</w:t>
      </w:r>
      <w:r w:rsidRPr="008D3C70">
        <w:rPr>
          <w:rFonts w:ascii="Times New Roman" w:hAnsi="Times New Roman" w:cs="Times New Roman"/>
          <w:sz w:val="28"/>
          <w:szCs w:val="28"/>
        </w:rPr>
        <w:t>?</w:t>
      </w:r>
    </w:p>
    <w:p w:rsidR="008D3C70" w:rsidRDefault="008D3C70" w:rsidP="00624157">
      <w:pPr>
        <w:pStyle w:val="a3"/>
        <w:numPr>
          <w:ilvl w:val="0"/>
          <w:numId w:val="266"/>
        </w:numPr>
        <w:autoSpaceDE w:val="0"/>
        <w:autoSpaceDN w:val="0"/>
        <w:adjustRightInd w:val="0"/>
        <w:spacing w:after="0" w:line="360" w:lineRule="auto"/>
        <w:rPr>
          <w:rFonts w:ascii="Times New Roman" w:hAnsi="Times New Roman" w:cs="Times New Roman"/>
          <w:sz w:val="28"/>
          <w:szCs w:val="28"/>
        </w:rPr>
      </w:pPr>
      <w:r w:rsidRPr="008D3C70">
        <w:rPr>
          <w:rFonts w:ascii="Times New Roman" w:eastAsia="TimesNewRoman" w:hAnsi="Times New Roman" w:cs="Times New Roman"/>
          <w:sz w:val="28"/>
          <w:szCs w:val="28"/>
        </w:rPr>
        <w:t>Чим відрізняються витрати на продукцію від витрат періоду</w:t>
      </w:r>
      <w:r w:rsidRPr="008D3C70">
        <w:rPr>
          <w:rFonts w:ascii="Times New Roman" w:hAnsi="Times New Roman" w:cs="Times New Roman"/>
          <w:sz w:val="28"/>
          <w:szCs w:val="28"/>
        </w:rPr>
        <w:t>?</w:t>
      </w:r>
    </w:p>
    <w:p w:rsidR="008D3C70" w:rsidRPr="008D3C70" w:rsidRDefault="008D3C70" w:rsidP="00624157">
      <w:pPr>
        <w:pStyle w:val="a3"/>
        <w:numPr>
          <w:ilvl w:val="0"/>
          <w:numId w:val="266"/>
        </w:numPr>
        <w:autoSpaceDE w:val="0"/>
        <w:autoSpaceDN w:val="0"/>
        <w:adjustRightInd w:val="0"/>
        <w:spacing w:after="0" w:line="360" w:lineRule="auto"/>
        <w:rPr>
          <w:rFonts w:ascii="Times New Roman" w:hAnsi="Times New Roman" w:cs="Times New Roman"/>
          <w:sz w:val="28"/>
          <w:szCs w:val="28"/>
        </w:rPr>
      </w:pPr>
      <w:r w:rsidRPr="008D3C70">
        <w:rPr>
          <w:rFonts w:ascii="Times New Roman" w:eastAsia="TimesNewRoman" w:hAnsi="Times New Roman" w:cs="Times New Roman"/>
          <w:sz w:val="28"/>
          <w:szCs w:val="28"/>
        </w:rPr>
        <w:t>У чому полягає практичне значення поділу витрат на змінні та постійні</w:t>
      </w:r>
      <w:r w:rsidRPr="008D3C70">
        <w:rPr>
          <w:rFonts w:ascii="Times New Roman" w:hAnsi="Times New Roman" w:cs="Times New Roman"/>
          <w:sz w:val="28"/>
          <w:szCs w:val="28"/>
        </w:rPr>
        <w:t>?</w:t>
      </w:r>
    </w:p>
    <w:p w:rsidR="008D3C70" w:rsidRPr="008D3C70" w:rsidRDefault="008D3C70" w:rsidP="00624157">
      <w:pPr>
        <w:pStyle w:val="a3"/>
        <w:numPr>
          <w:ilvl w:val="0"/>
          <w:numId w:val="266"/>
        </w:numPr>
        <w:autoSpaceDE w:val="0"/>
        <w:autoSpaceDN w:val="0"/>
        <w:adjustRightInd w:val="0"/>
        <w:spacing w:after="0" w:line="360" w:lineRule="auto"/>
        <w:rPr>
          <w:rFonts w:ascii="Times New Roman" w:hAnsi="Times New Roman" w:cs="Times New Roman"/>
          <w:sz w:val="28"/>
          <w:szCs w:val="28"/>
        </w:rPr>
      </w:pPr>
      <w:r w:rsidRPr="008D3C70">
        <w:rPr>
          <w:rFonts w:ascii="Times New Roman" w:eastAsia="TimesNewRoman" w:hAnsi="Times New Roman" w:cs="Times New Roman"/>
          <w:sz w:val="28"/>
          <w:szCs w:val="28"/>
        </w:rPr>
        <w:t>Які витрати вважаються накладними</w:t>
      </w:r>
      <w:r w:rsidRPr="008D3C70">
        <w:rPr>
          <w:rFonts w:ascii="Times New Roman" w:hAnsi="Times New Roman" w:cs="Times New Roman"/>
          <w:sz w:val="28"/>
          <w:szCs w:val="28"/>
        </w:rPr>
        <w:t xml:space="preserve">? </w:t>
      </w:r>
      <w:r w:rsidRPr="008D3C70">
        <w:rPr>
          <w:rFonts w:ascii="Times New Roman" w:eastAsia="TimesNewRoman" w:hAnsi="Times New Roman" w:cs="Times New Roman"/>
          <w:sz w:val="28"/>
          <w:szCs w:val="28"/>
        </w:rPr>
        <w:t>Який їхній склад</w:t>
      </w:r>
      <w:r w:rsidRPr="008D3C70">
        <w:rPr>
          <w:rFonts w:ascii="Times New Roman" w:hAnsi="Times New Roman" w:cs="Times New Roman"/>
          <w:sz w:val="28"/>
          <w:szCs w:val="28"/>
        </w:rPr>
        <w:t>?</w:t>
      </w:r>
    </w:p>
    <w:p w:rsidR="008D3C70" w:rsidRPr="008D3C70" w:rsidRDefault="008D3C70" w:rsidP="00624157">
      <w:pPr>
        <w:pStyle w:val="a3"/>
        <w:numPr>
          <w:ilvl w:val="0"/>
          <w:numId w:val="266"/>
        </w:numPr>
        <w:autoSpaceDE w:val="0"/>
        <w:autoSpaceDN w:val="0"/>
        <w:adjustRightInd w:val="0"/>
        <w:spacing w:after="0" w:line="360" w:lineRule="auto"/>
        <w:rPr>
          <w:rFonts w:ascii="Times New Roman" w:hAnsi="Times New Roman" w:cs="Times New Roman"/>
          <w:sz w:val="28"/>
          <w:szCs w:val="28"/>
        </w:rPr>
      </w:pPr>
      <w:r w:rsidRPr="008D3C70">
        <w:rPr>
          <w:rFonts w:ascii="Times New Roman" w:eastAsia="TimesNewRoman" w:hAnsi="Times New Roman" w:cs="Times New Roman"/>
          <w:sz w:val="28"/>
          <w:szCs w:val="28"/>
        </w:rPr>
        <w:t>Що таке контрольовані та неконтрольовані витрати</w:t>
      </w:r>
      <w:r w:rsidRPr="008D3C70">
        <w:rPr>
          <w:rFonts w:ascii="Times New Roman" w:hAnsi="Times New Roman" w:cs="Times New Roman"/>
          <w:sz w:val="28"/>
          <w:szCs w:val="28"/>
        </w:rPr>
        <w:t>?</w:t>
      </w:r>
    </w:p>
    <w:p w:rsidR="008D3C70" w:rsidRPr="008D3C70" w:rsidRDefault="008D3C70" w:rsidP="00624157">
      <w:pPr>
        <w:pStyle w:val="a3"/>
        <w:numPr>
          <w:ilvl w:val="0"/>
          <w:numId w:val="266"/>
        </w:numPr>
        <w:autoSpaceDE w:val="0"/>
        <w:autoSpaceDN w:val="0"/>
        <w:adjustRightInd w:val="0"/>
        <w:spacing w:after="0" w:line="360" w:lineRule="auto"/>
        <w:rPr>
          <w:rFonts w:ascii="Times New Roman" w:hAnsi="Times New Roman" w:cs="Times New Roman"/>
          <w:sz w:val="28"/>
          <w:szCs w:val="28"/>
        </w:rPr>
      </w:pPr>
      <w:r w:rsidRPr="008D3C70">
        <w:rPr>
          <w:rFonts w:ascii="Times New Roman" w:eastAsia="TimesNewRoman" w:hAnsi="Times New Roman" w:cs="Times New Roman"/>
          <w:sz w:val="28"/>
          <w:szCs w:val="28"/>
        </w:rPr>
        <w:t>Які витрати вважаються вичерпними та невичерпними</w:t>
      </w:r>
      <w:r w:rsidRPr="008D3C70">
        <w:rPr>
          <w:rFonts w:ascii="Times New Roman" w:hAnsi="Times New Roman" w:cs="Times New Roman"/>
          <w:sz w:val="28"/>
          <w:szCs w:val="28"/>
        </w:rPr>
        <w:t>?</w:t>
      </w:r>
    </w:p>
    <w:p w:rsidR="008D3C70" w:rsidRPr="008D3C70" w:rsidRDefault="008D3C70" w:rsidP="00624157">
      <w:pPr>
        <w:pStyle w:val="a4"/>
        <w:numPr>
          <w:ilvl w:val="0"/>
          <w:numId w:val="266"/>
        </w:numPr>
        <w:spacing w:line="360" w:lineRule="auto"/>
        <w:jc w:val="both"/>
        <w:rPr>
          <w:sz w:val="28"/>
          <w:szCs w:val="28"/>
        </w:rPr>
      </w:pPr>
      <w:r w:rsidRPr="008D3C70">
        <w:rPr>
          <w:rFonts w:eastAsia="TimesNewRoman"/>
          <w:sz w:val="28"/>
          <w:szCs w:val="28"/>
          <w:lang w:eastAsia="en-US"/>
        </w:rPr>
        <w:t>Що треба розуміти під функцією витрат</w:t>
      </w:r>
      <w:r w:rsidRPr="008D3C70">
        <w:rPr>
          <w:rFonts w:eastAsiaTheme="minorHAnsi"/>
          <w:sz w:val="28"/>
          <w:szCs w:val="28"/>
          <w:lang w:eastAsia="en-US"/>
        </w:rPr>
        <w:t>?</w:t>
      </w:r>
    </w:p>
    <w:p w:rsidR="008D3C70" w:rsidRPr="008D3C70" w:rsidRDefault="008D3C70" w:rsidP="00624157">
      <w:pPr>
        <w:pStyle w:val="a4"/>
        <w:numPr>
          <w:ilvl w:val="0"/>
          <w:numId w:val="266"/>
        </w:numPr>
        <w:spacing w:line="360" w:lineRule="auto"/>
        <w:jc w:val="both"/>
        <w:rPr>
          <w:sz w:val="28"/>
          <w:szCs w:val="28"/>
        </w:rPr>
      </w:pPr>
      <w:r w:rsidRPr="008D3C70">
        <w:rPr>
          <w:sz w:val="28"/>
          <w:szCs w:val="28"/>
        </w:rPr>
        <w:t>Охарактеризувати сутність поведінки витрат, та вплив факторів.</w:t>
      </w:r>
    </w:p>
    <w:p w:rsidR="008D3C70" w:rsidRPr="008D3C70" w:rsidRDefault="008D3C70" w:rsidP="00624157">
      <w:pPr>
        <w:pStyle w:val="a4"/>
        <w:numPr>
          <w:ilvl w:val="0"/>
          <w:numId w:val="266"/>
        </w:numPr>
        <w:spacing w:line="360" w:lineRule="auto"/>
        <w:jc w:val="both"/>
        <w:rPr>
          <w:sz w:val="28"/>
          <w:szCs w:val="28"/>
        </w:rPr>
      </w:pPr>
      <w:r w:rsidRPr="008D3C70">
        <w:rPr>
          <w:sz w:val="28"/>
          <w:szCs w:val="28"/>
        </w:rPr>
        <w:t>Охарактеризувати метод визначення функції витрат: візуального пристосування.</w:t>
      </w:r>
    </w:p>
    <w:p w:rsidR="008D3C70" w:rsidRPr="008D3C70" w:rsidRDefault="008D3C70" w:rsidP="00624157">
      <w:pPr>
        <w:pStyle w:val="a4"/>
        <w:numPr>
          <w:ilvl w:val="0"/>
          <w:numId w:val="266"/>
        </w:numPr>
        <w:spacing w:line="360" w:lineRule="auto"/>
        <w:jc w:val="both"/>
        <w:rPr>
          <w:sz w:val="28"/>
          <w:szCs w:val="28"/>
        </w:rPr>
      </w:pPr>
      <w:r w:rsidRPr="008D3C70">
        <w:rPr>
          <w:sz w:val="28"/>
          <w:szCs w:val="28"/>
        </w:rPr>
        <w:t xml:space="preserve"> Розкрити суть методу аналізу рахунків для побудови функції витрат.</w:t>
      </w:r>
    </w:p>
    <w:p w:rsidR="008D3C70" w:rsidRPr="008D3C70" w:rsidRDefault="008D3C70" w:rsidP="00624157">
      <w:pPr>
        <w:pStyle w:val="a4"/>
        <w:numPr>
          <w:ilvl w:val="0"/>
          <w:numId w:val="266"/>
        </w:numPr>
        <w:spacing w:line="360" w:lineRule="auto"/>
        <w:jc w:val="both"/>
        <w:rPr>
          <w:sz w:val="28"/>
          <w:szCs w:val="28"/>
        </w:rPr>
      </w:pPr>
      <w:r w:rsidRPr="008D3C70">
        <w:rPr>
          <w:sz w:val="28"/>
          <w:szCs w:val="28"/>
        </w:rPr>
        <w:t>Охарактеризувати особливості методу визначення функції витрат технологічного аналізу.</w:t>
      </w:r>
    </w:p>
    <w:p w:rsidR="008D3C70" w:rsidRPr="008D3C70" w:rsidRDefault="008D3C70" w:rsidP="00624157">
      <w:pPr>
        <w:pStyle w:val="a4"/>
        <w:numPr>
          <w:ilvl w:val="0"/>
          <w:numId w:val="266"/>
        </w:numPr>
        <w:spacing w:line="360" w:lineRule="auto"/>
        <w:jc w:val="both"/>
        <w:rPr>
          <w:sz w:val="28"/>
          <w:szCs w:val="28"/>
        </w:rPr>
      </w:pPr>
      <w:r w:rsidRPr="008D3C70">
        <w:rPr>
          <w:sz w:val="28"/>
          <w:szCs w:val="28"/>
        </w:rPr>
        <w:t>Сформулювати особливості побудови функції витрат за умови невизначеності і ризику.</w:t>
      </w:r>
    </w:p>
    <w:p w:rsidR="008D3C70" w:rsidRPr="008D3C70" w:rsidRDefault="008D3C70" w:rsidP="00624157">
      <w:pPr>
        <w:pStyle w:val="a4"/>
        <w:numPr>
          <w:ilvl w:val="0"/>
          <w:numId w:val="266"/>
        </w:numPr>
        <w:spacing w:line="360" w:lineRule="auto"/>
        <w:jc w:val="both"/>
        <w:rPr>
          <w:sz w:val="28"/>
          <w:szCs w:val="28"/>
        </w:rPr>
      </w:pPr>
      <w:r w:rsidRPr="008D3C70">
        <w:rPr>
          <w:rFonts w:eastAsia="TimesNewRoman"/>
          <w:sz w:val="28"/>
          <w:szCs w:val="28"/>
          <w:lang w:eastAsia="en-US"/>
        </w:rPr>
        <w:t>У чому полягає сутність методу вищої</w:t>
      </w:r>
      <w:r w:rsidRPr="008D3C70">
        <w:rPr>
          <w:rFonts w:eastAsiaTheme="minorHAnsi"/>
          <w:sz w:val="28"/>
          <w:szCs w:val="28"/>
          <w:lang w:eastAsia="en-US"/>
        </w:rPr>
        <w:t xml:space="preserve"> - </w:t>
      </w:r>
      <w:r w:rsidRPr="008D3C70">
        <w:rPr>
          <w:rFonts w:eastAsia="TimesNewRoman"/>
          <w:sz w:val="28"/>
          <w:szCs w:val="28"/>
          <w:lang w:eastAsia="en-US"/>
        </w:rPr>
        <w:t>нижчої точки</w:t>
      </w:r>
      <w:r w:rsidRPr="008D3C70">
        <w:rPr>
          <w:rFonts w:eastAsiaTheme="minorHAnsi"/>
          <w:sz w:val="28"/>
          <w:szCs w:val="28"/>
          <w:lang w:eastAsia="en-US"/>
        </w:rPr>
        <w:t>?</w:t>
      </w:r>
    </w:p>
    <w:p w:rsidR="008D3C70" w:rsidRPr="008D3C70" w:rsidRDefault="008D3C70" w:rsidP="00624157">
      <w:pPr>
        <w:pStyle w:val="a4"/>
        <w:numPr>
          <w:ilvl w:val="0"/>
          <w:numId w:val="266"/>
        </w:numPr>
        <w:spacing w:line="360" w:lineRule="auto"/>
        <w:jc w:val="both"/>
        <w:rPr>
          <w:sz w:val="28"/>
          <w:szCs w:val="28"/>
        </w:rPr>
      </w:pPr>
      <w:r w:rsidRPr="008D3C70">
        <w:rPr>
          <w:rFonts w:eastAsia="TimesNewRoman"/>
          <w:sz w:val="28"/>
          <w:szCs w:val="28"/>
          <w:lang w:eastAsia="en-US"/>
        </w:rPr>
        <w:t>Характеристика методу регресійного аналізу</w:t>
      </w:r>
      <w:r w:rsidRPr="008D3C70">
        <w:rPr>
          <w:rFonts w:eastAsiaTheme="minorHAnsi"/>
          <w:sz w:val="28"/>
          <w:szCs w:val="28"/>
          <w:lang w:eastAsia="en-US"/>
        </w:rPr>
        <w:t xml:space="preserve">, </w:t>
      </w:r>
      <w:r w:rsidRPr="008D3C70">
        <w:rPr>
          <w:rFonts w:eastAsia="TimesNewRoman"/>
          <w:sz w:val="28"/>
          <w:szCs w:val="28"/>
          <w:lang w:eastAsia="en-US"/>
        </w:rPr>
        <w:t>його значення</w:t>
      </w:r>
      <w:r w:rsidRPr="008D3C70">
        <w:rPr>
          <w:rFonts w:eastAsiaTheme="minorHAnsi"/>
          <w:sz w:val="28"/>
          <w:szCs w:val="28"/>
          <w:lang w:eastAsia="en-US"/>
        </w:rPr>
        <w:t>.</w:t>
      </w:r>
    </w:p>
    <w:p w:rsidR="008D3C70" w:rsidRPr="008D3C70" w:rsidRDefault="008D3C70" w:rsidP="00624157">
      <w:pPr>
        <w:pStyle w:val="a4"/>
        <w:numPr>
          <w:ilvl w:val="0"/>
          <w:numId w:val="266"/>
        </w:numPr>
        <w:spacing w:line="360" w:lineRule="auto"/>
        <w:jc w:val="both"/>
        <w:rPr>
          <w:sz w:val="28"/>
          <w:szCs w:val="28"/>
        </w:rPr>
      </w:pPr>
      <w:r w:rsidRPr="008D3C70">
        <w:rPr>
          <w:rFonts w:eastAsia="TimesNewRoman"/>
          <w:sz w:val="28"/>
          <w:szCs w:val="28"/>
          <w:lang w:eastAsia="en-US"/>
        </w:rPr>
        <w:t>Суть та значення методу найменших квадратів</w:t>
      </w:r>
      <w:r w:rsidRPr="008D3C70">
        <w:rPr>
          <w:rFonts w:eastAsiaTheme="minorHAnsi"/>
          <w:sz w:val="28"/>
          <w:szCs w:val="28"/>
          <w:lang w:eastAsia="en-US"/>
        </w:rPr>
        <w:t>.</w:t>
      </w:r>
    </w:p>
    <w:p w:rsidR="008D3C70" w:rsidRPr="008D3C70" w:rsidRDefault="008D3C70" w:rsidP="00624157">
      <w:pPr>
        <w:pStyle w:val="a4"/>
        <w:numPr>
          <w:ilvl w:val="0"/>
          <w:numId w:val="266"/>
        </w:numPr>
        <w:autoSpaceDE w:val="0"/>
        <w:autoSpaceDN w:val="0"/>
        <w:adjustRightInd w:val="0"/>
        <w:spacing w:line="360" w:lineRule="auto"/>
        <w:jc w:val="both"/>
        <w:rPr>
          <w:rFonts w:eastAsiaTheme="minorHAnsi"/>
          <w:sz w:val="28"/>
          <w:szCs w:val="28"/>
          <w:lang w:eastAsia="en-US"/>
        </w:rPr>
      </w:pPr>
      <w:r w:rsidRPr="008D3C70">
        <w:rPr>
          <w:rFonts w:eastAsiaTheme="minorHAnsi"/>
          <w:sz w:val="28"/>
          <w:szCs w:val="28"/>
          <w:lang w:eastAsia="en-US"/>
        </w:rPr>
        <w:t xml:space="preserve"> </w:t>
      </w:r>
      <w:r w:rsidRPr="008D3C70">
        <w:rPr>
          <w:rFonts w:eastAsia="TimesNewRoman"/>
          <w:sz w:val="28"/>
          <w:szCs w:val="28"/>
          <w:lang w:eastAsia="en-US"/>
        </w:rPr>
        <w:t xml:space="preserve">У чому полягає сутність статистичного методу кореляції </w:t>
      </w:r>
      <w:r w:rsidRPr="008D3C70">
        <w:rPr>
          <w:rFonts w:eastAsiaTheme="minorHAnsi"/>
          <w:sz w:val="28"/>
          <w:szCs w:val="28"/>
          <w:lang w:eastAsia="en-US"/>
        </w:rPr>
        <w:t>(</w:t>
      </w:r>
      <w:r w:rsidRPr="008D3C70">
        <w:rPr>
          <w:rFonts w:eastAsia="TimesNewRoman"/>
          <w:sz w:val="28"/>
          <w:szCs w:val="28"/>
          <w:lang w:eastAsia="en-US"/>
        </w:rPr>
        <w:t>візуальний метод</w:t>
      </w:r>
      <w:r w:rsidRPr="008D3C70">
        <w:rPr>
          <w:rFonts w:eastAsiaTheme="minorHAnsi"/>
          <w:sz w:val="28"/>
          <w:szCs w:val="28"/>
          <w:lang w:eastAsia="en-US"/>
        </w:rPr>
        <w:t xml:space="preserve">) </w:t>
      </w:r>
      <w:r w:rsidRPr="008D3C70">
        <w:rPr>
          <w:rFonts w:eastAsia="TimesNewRoman"/>
          <w:sz w:val="28"/>
          <w:szCs w:val="28"/>
          <w:lang w:eastAsia="en-US"/>
        </w:rPr>
        <w:t xml:space="preserve">для групування витрат </w:t>
      </w:r>
      <w:r w:rsidRPr="008D3C70">
        <w:rPr>
          <w:rFonts w:eastAsiaTheme="minorHAnsi"/>
          <w:sz w:val="28"/>
          <w:szCs w:val="28"/>
          <w:lang w:eastAsia="en-US"/>
        </w:rPr>
        <w:t>?</w:t>
      </w:r>
    </w:p>
    <w:p w:rsidR="00B16E67" w:rsidRDefault="00B16E67">
      <w:pPr>
        <w:autoSpaceDE w:val="0"/>
        <w:autoSpaceDN w:val="0"/>
        <w:adjustRightInd w:val="0"/>
        <w:spacing w:after="0" w:line="240" w:lineRule="auto"/>
        <w:jc w:val="both"/>
        <w:rPr>
          <w:rFonts w:ascii="Times New Roman" w:hAnsi="Times New Roman" w:cs="Times New Roman"/>
          <w:sz w:val="24"/>
          <w:szCs w:val="24"/>
        </w:rPr>
      </w:pPr>
    </w:p>
    <w:p w:rsidR="00045707" w:rsidRDefault="00045707" w:rsidP="00045707">
      <w:pPr>
        <w:pStyle w:val="a4"/>
        <w:ind w:firstLine="0"/>
        <w:rPr>
          <w:b/>
          <w:caps/>
          <w:sz w:val="22"/>
          <w:szCs w:val="22"/>
        </w:rPr>
      </w:pPr>
    </w:p>
    <w:p w:rsidR="00045707" w:rsidRDefault="00045707" w:rsidP="00045707">
      <w:pPr>
        <w:pStyle w:val="a4"/>
        <w:ind w:firstLine="0"/>
        <w:rPr>
          <w:b/>
          <w:caps/>
          <w:sz w:val="22"/>
          <w:szCs w:val="22"/>
        </w:rPr>
      </w:pPr>
    </w:p>
    <w:p w:rsidR="00045707" w:rsidRDefault="00045707" w:rsidP="00045707">
      <w:pPr>
        <w:pStyle w:val="a4"/>
        <w:ind w:firstLine="0"/>
        <w:rPr>
          <w:b/>
          <w:caps/>
          <w:sz w:val="22"/>
          <w:szCs w:val="22"/>
        </w:rPr>
      </w:pPr>
    </w:p>
    <w:p w:rsidR="00045707" w:rsidRDefault="00045707" w:rsidP="00045707">
      <w:pPr>
        <w:pStyle w:val="a4"/>
        <w:ind w:firstLine="0"/>
        <w:rPr>
          <w:b/>
          <w:caps/>
          <w:sz w:val="22"/>
          <w:szCs w:val="22"/>
        </w:rPr>
      </w:pPr>
    </w:p>
    <w:p w:rsidR="00045707" w:rsidRDefault="00045707" w:rsidP="00045707">
      <w:pPr>
        <w:pStyle w:val="a4"/>
        <w:ind w:firstLine="0"/>
        <w:rPr>
          <w:b/>
          <w:caps/>
          <w:sz w:val="22"/>
          <w:szCs w:val="22"/>
        </w:rPr>
      </w:pPr>
    </w:p>
    <w:p w:rsidR="00045707" w:rsidRDefault="00045707" w:rsidP="00045707">
      <w:pPr>
        <w:pStyle w:val="a4"/>
        <w:ind w:firstLine="0"/>
        <w:rPr>
          <w:b/>
          <w:caps/>
          <w:sz w:val="22"/>
          <w:szCs w:val="22"/>
        </w:rPr>
      </w:pPr>
    </w:p>
    <w:p w:rsidR="00045707" w:rsidRPr="00045707" w:rsidRDefault="00045707" w:rsidP="00045707">
      <w:pPr>
        <w:pStyle w:val="a4"/>
        <w:ind w:firstLine="0"/>
        <w:rPr>
          <w:b/>
          <w:caps/>
          <w:sz w:val="28"/>
          <w:szCs w:val="28"/>
        </w:rPr>
      </w:pPr>
      <w:r w:rsidRPr="00045707">
        <w:rPr>
          <w:b/>
          <w:caps/>
          <w:sz w:val="28"/>
          <w:szCs w:val="28"/>
        </w:rPr>
        <w:t>ТЕМА 3</w:t>
      </w:r>
    </w:p>
    <w:p w:rsidR="00045707" w:rsidRPr="00045707" w:rsidRDefault="00045707" w:rsidP="00045707">
      <w:pPr>
        <w:pStyle w:val="a4"/>
        <w:ind w:firstLine="0"/>
        <w:rPr>
          <w:b/>
          <w:caps/>
          <w:sz w:val="28"/>
          <w:szCs w:val="28"/>
        </w:rPr>
      </w:pPr>
      <w:r w:rsidRPr="00045707">
        <w:rPr>
          <w:b/>
          <w:caps/>
          <w:sz w:val="28"/>
          <w:szCs w:val="28"/>
        </w:rPr>
        <w:t>СИСТЕМА ОБЛІКУ І КАЛЬКУЛЮВАННЯ  ЗА ПОВНИМИ ВИТРАТАМИ</w:t>
      </w:r>
    </w:p>
    <w:p w:rsidR="00045707" w:rsidRPr="00045707" w:rsidRDefault="00045707" w:rsidP="00045707">
      <w:pPr>
        <w:pStyle w:val="a4"/>
        <w:ind w:left="927" w:firstLine="0"/>
        <w:rPr>
          <w:b/>
          <w:sz w:val="28"/>
          <w:szCs w:val="28"/>
        </w:rPr>
      </w:pPr>
    </w:p>
    <w:p w:rsidR="00045707" w:rsidRPr="00045707" w:rsidRDefault="00045707" w:rsidP="00045707">
      <w:pPr>
        <w:pStyle w:val="a4"/>
        <w:ind w:firstLine="0"/>
        <w:rPr>
          <w:b/>
          <w:sz w:val="28"/>
          <w:szCs w:val="28"/>
        </w:rPr>
      </w:pPr>
      <w:r w:rsidRPr="00045707">
        <w:rPr>
          <w:b/>
          <w:sz w:val="28"/>
          <w:szCs w:val="28"/>
        </w:rPr>
        <w:t xml:space="preserve">3.1.Перелік теоретичних питань, необхідних для засвоєння теми </w:t>
      </w:r>
    </w:p>
    <w:p w:rsidR="00045707" w:rsidRPr="00045707" w:rsidRDefault="00045707" w:rsidP="00045707">
      <w:pPr>
        <w:jc w:val="both"/>
        <w:rPr>
          <w:rFonts w:ascii="Times New Roman" w:hAnsi="Times New Roman" w:cs="Times New Roman"/>
          <w:sz w:val="28"/>
          <w:szCs w:val="28"/>
        </w:rPr>
      </w:pPr>
      <w:r w:rsidRPr="00045707">
        <w:rPr>
          <w:rFonts w:ascii="Times New Roman" w:hAnsi="Times New Roman" w:cs="Times New Roman"/>
          <w:sz w:val="28"/>
          <w:szCs w:val="28"/>
        </w:rPr>
        <w:t>3.3.1. Структура методів обліку і калькулювання собівартості продукції.</w:t>
      </w:r>
      <w:r>
        <w:rPr>
          <w:rFonts w:ascii="Times New Roman" w:hAnsi="Times New Roman" w:cs="Times New Roman"/>
          <w:sz w:val="28"/>
          <w:szCs w:val="28"/>
        </w:rPr>
        <w:t xml:space="preserve"> </w:t>
      </w:r>
      <w:r w:rsidRPr="00045707">
        <w:rPr>
          <w:rFonts w:ascii="Times New Roman" w:hAnsi="Times New Roman" w:cs="Times New Roman"/>
          <w:sz w:val="28"/>
          <w:szCs w:val="28"/>
        </w:rPr>
        <w:t>Калькулювання  продукції, класифікація калькуляцій</w:t>
      </w:r>
    </w:p>
    <w:p w:rsidR="00045707" w:rsidRPr="00045707" w:rsidRDefault="00045707" w:rsidP="00045707">
      <w:pPr>
        <w:tabs>
          <w:tab w:val="left" w:pos="0"/>
        </w:tabs>
        <w:jc w:val="both"/>
        <w:rPr>
          <w:rFonts w:ascii="Times New Roman" w:hAnsi="Times New Roman" w:cs="Times New Roman"/>
          <w:bCs/>
          <w:sz w:val="28"/>
          <w:szCs w:val="28"/>
        </w:rPr>
      </w:pPr>
      <w:r w:rsidRPr="00045707">
        <w:rPr>
          <w:rFonts w:ascii="Times New Roman" w:hAnsi="Times New Roman" w:cs="Times New Roman"/>
          <w:sz w:val="28"/>
          <w:szCs w:val="28"/>
        </w:rPr>
        <w:t>3.3.2.</w:t>
      </w:r>
      <w:r w:rsidRPr="00045707">
        <w:rPr>
          <w:rFonts w:ascii="Times New Roman" w:hAnsi="Times New Roman" w:cs="Times New Roman"/>
          <w:bCs/>
          <w:sz w:val="28"/>
          <w:szCs w:val="28"/>
        </w:rPr>
        <w:t xml:space="preserve"> Попередільний  метод обліку витрат і  калькулювання собівартості  продукції, його суть, сфера застосування. </w:t>
      </w:r>
    </w:p>
    <w:p w:rsidR="00045707" w:rsidRPr="00045707" w:rsidRDefault="00045707" w:rsidP="00045707">
      <w:pPr>
        <w:tabs>
          <w:tab w:val="left" w:pos="0"/>
        </w:tabs>
        <w:jc w:val="both"/>
        <w:rPr>
          <w:rFonts w:ascii="Times New Roman" w:hAnsi="Times New Roman" w:cs="Times New Roman"/>
          <w:bCs/>
          <w:sz w:val="28"/>
          <w:szCs w:val="28"/>
        </w:rPr>
      </w:pPr>
      <w:r w:rsidRPr="00045707">
        <w:rPr>
          <w:rFonts w:ascii="Times New Roman" w:hAnsi="Times New Roman" w:cs="Times New Roman"/>
          <w:bCs/>
          <w:sz w:val="28"/>
          <w:szCs w:val="28"/>
        </w:rPr>
        <w:t xml:space="preserve">3.3.3.Позамовний   метод обліку витрат і калькулювання собівартості  продукції, його суть, сфера застосування. </w:t>
      </w:r>
    </w:p>
    <w:p w:rsidR="00045707" w:rsidRPr="00045707" w:rsidRDefault="00045707" w:rsidP="00045707">
      <w:pPr>
        <w:jc w:val="both"/>
        <w:rPr>
          <w:rFonts w:ascii="Times New Roman" w:hAnsi="Times New Roman" w:cs="Times New Roman"/>
          <w:sz w:val="28"/>
          <w:szCs w:val="28"/>
        </w:rPr>
      </w:pPr>
      <w:r w:rsidRPr="00045707">
        <w:rPr>
          <w:rFonts w:ascii="Times New Roman" w:hAnsi="Times New Roman" w:cs="Times New Roman"/>
          <w:sz w:val="28"/>
          <w:szCs w:val="28"/>
        </w:rPr>
        <w:t xml:space="preserve">3.3.4. Суть організації зведеного обліку витрат і калькулювання собівартості продукції. </w:t>
      </w:r>
    </w:p>
    <w:p w:rsidR="00045707" w:rsidRPr="00045707" w:rsidRDefault="00045707" w:rsidP="00045707">
      <w:pPr>
        <w:jc w:val="both"/>
        <w:rPr>
          <w:rFonts w:ascii="Times New Roman" w:hAnsi="Times New Roman" w:cs="Times New Roman"/>
          <w:sz w:val="28"/>
          <w:szCs w:val="28"/>
        </w:rPr>
      </w:pPr>
      <w:r w:rsidRPr="00045707">
        <w:rPr>
          <w:rFonts w:ascii="Times New Roman" w:hAnsi="Times New Roman" w:cs="Times New Roman"/>
          <w:sz w:val="28"/>
          <w:szCs w:val="28"/>
        </w:rPr>
        <w:t>3.3.5. Суть системи виробничого обліку.</w:t>
      </w:r>
    </w:p>
    <w:p w:rsidR="00045707" w:rsidRPr="00045707" w:rsidRDefault="00045707" w:rsidP="00045707">
      <w:pPr>
        <w:tabs>
          <w:tab w:val="left" w:pos="0"/>
        </w:tabs>
        <w:jc w:val="both"/>
        <w:rPr>
          <w:rFonts w:ascii="Times New Roman" w:hAnsi="Times New Roman" w:cs="Times New Roman"/>
          <w:sz w:val="28"/>
          <w:szCs w:val="28"/>
        </w:rPr>
      </w:pPr>
      <w:r w:rsidRPr="00045707">
        <w:rPr>
          <w:rFonts w:ascii="Times New Roman" w:hAnsi="Times New Roman" w:cs="Times New Roman"/>
          <w:sz w:val="28"/>
          <w:szCs w:val="28"/>
        </w:rPr>
        <w:t xml:space="preserve">3.3.6. </w:t>
      </w:r>
      <w:r w:rsidRPr="00045707">
        <w:rPr>
          <w:rFonts w:ascii="Times New Roman" w:hAnsi="Times New Roman" w:cs="Times New Roman"/>
          <w:bCs/>
          <w:sz w:val="28"/>
          <w:szCs w:val="28"/>
        </w:rPr>
        <w:t xml:space="preserve">Калькулювання на основі діяльності, його суть, сфера застосування. </w:t>
      </w:r>
      <w:r w:rsidRPr="00045707">
        <w:rPr>
          <w:rFonts w:ascii="Times New Roman" w:hAnsi="Times New Roman" w:cs="Times New Roman"/>
          <w:spacing w:val="-3"/>
          <w:sz w:val="28"/>
          <w:szCs w:val="28"/>
        </w:rPr>
        <w:t xml:space="preserve"> Відмінності функціональних систем </w:t>
      </w:r>
      <w:r w:rsidRPr="00045707">
        <w:rPr>
          <w:rFonts w:ascii="Times New Roman" w:hAnsi="Times New Roman" w:cs="Times New Roman"/>
          <w:sz w:val="28"/>
          <w:szCs w:val="28"/>
        </w:rPr>
        <w:t>від традиційних.</w:t>
      </w:r>
    </w:p>
    <w:p w:rsidR="00045707" w:rsidRPr="00045707" w:rsidRDefault="00045707" w:rsidP="00045707">
      <w:pPr>
        <w:jc w:val="both"/>
        <w:rPr>
          <w:rFonts w:ascii="Times New Roman" w:hAnsi="Times New Roman" w:cs="Times New Roman"/>
          <w:sz w:val="28"/>
          <w:szCs w:val="28"/>
        </w:rPr>
      </w:pPr>
      <w:r w:rsidRPr="00045707">
        <w:rPr>
          <w:rFonts w:ascii="Times New Roman" w:hAnsi="Times New Roman" w:cs="Times New Roman"/>
          <w:sz w:val="28"/>
          <w:szCs w:val="28"/>
        </w:rPr>
        <w:t>3.3.7. Особливості системи обліку і калькулювання за повними витратами. Переваги і недоліки системи, відмінності від інших систем.</w:t>
      </w:r>
    </w:p>
    <w:p w:rsidR="00045707" w:rsidRPr="00045707" w:rsidRDefault="00045707" w:rsidP="00045707">
      <w:pPr>
        <w:jc w:val="both"/>
        <w:rPr>
          <w:rFonts w:ascii="Times New Roman" w:hAnsi="Times New Roman" w:cs="Times New Roman"/>
          <w:sz w:val="28"/>
          <w:szCs w:val="28"/>
        </w:rPr>
      </w:pPr>
      <w:r w:rsidRPr="00045707">
        <w:rPr>
          <w:rFonts w:ascii="Times New Roman" w:hAnsi="Times New Roman" w:cs="Times New Roman"/>
          <w:sz w:val="28"/>
          <w:szCs w:val="28"/>
        </w:rPr>
        <w:t>3.3.8. Облік і розподіл прямих витрат.</w:t>
      </w:r>
    </w:p>
    <w:p w:rsidR="00045707" w:rsidRPr="00045707" w:rsidRDefault="00045707" w:rsidP="00045707">
      <w:pPr>
        <w:jc w:val="both"/>
        <w:rPr>
          <w:rFonts w:ascii="Times New Roman" w:hAnsi="Times New Roman" w:cs="Times New Roman"/>
          <w:sz w:val="28"/>
          <w:szCs w:val="28"/>
        </w:rPr>
      </w:pPr>
      <w:r w:rsidRPr="00045707">
        <w:rPr>
          <w:rFonts w:ascii="Times New Roman" w:hAnsi="Times New Roman" w:cs="Times New Roman"/>
          <w:sz w:val="28"/>
          <w:szCs w:val="28"/>
        </w:rPr>
        <w:t xml:space="preserve"> 3.3.9. Облік непрямих витрат і порядок віднесення їх на собівартість продукції.</w:t>
      </w:r>
    </w:p>
    <w:p w:rsidR="00B16E67" w:rsidRDefault="00B16E67">
      <w:pPr>
        <w:autoSpaceDE w:val="0"/>
        <w:autoSpaceDN w:val="0"/>
        <w:adjustRightInd w:val="0"/>
        <w:spacing w:after="0" w:line="240" w:lineRule="auto"/>
        <w:jc w:val="both"/>
        <w:rPr>
          <w:rFonts w:ascii="Times New Roman" w:hAnsi="Times New Roman" w:cs="Times New Roman"/>
          <w:sz w:val="28"/>
          <w:szCs w:val="28"/>
        </w:rPr>
      </w:pPr>
    </w:p>
    <w:p w:rsidR="004D51D9" w:rsidRDefault="004D51D9">
      <w:pPr>
        <w:autoSpaceDE w:val="0"/>
        <w:autoSpaceDN w:val="0"/>
        <w:adjustRightInd w:val="0"/>
        <w:spacing w:after="0" w:line="240" w:lineRule="auto"/>
        <w:jc w:val="both"/>
        <w:rPr>
          <w:rFonts w:ascii="Times New Roman" w:hAnsi="Times New Roman" w:cs="Times New Roman"/>
          <w:b/>
          <w:sz w:val="28"/>
          <w:szCs w:val="28"/>
        </w:rPr>
      </w:pPr>
      <w:r w:rsidRPr="00490D3D">
        <w:rPr>
          <w:rFonts w:ascii="Times New Roman" w:hAnsi="Times New Roman" w:cs="Times New Roman"/>
          <w:b/>
          <w:sz w:val="28"/>
          <w:szCs w:val="28"/>
        </w:rPr>
        <w:t>3.2.Тестові завдання до теми 3.</w:t>
      </w:r>
    </w:p>
    <w:p w:rsidR="00490D3D" w:rsidRPr="00490D3D" w:rsidRDefault="00490D3D">
      <w:pPr>
        <w:autoSpaceDE w:val="0"/>
        <w:autoSpaceDN w:val="0"/>
        <w:adjustRightInd w:val="0"/>
        <w:spacing w:after="0" w:line="240" w:lineRule="auto"/>
        <w:jc w:val="both"/>
        <w:rPr>
          <w:rFonts w:ascii="Times New Roman" w:hAnsi="Times New Roman" w:cs="Times New Roman"/>
          <w:b/>
          <w:sz w:val="28"/>
          <w:szCs w:val="28"/>
        </w:rPr>
      </w:pPr>
    </w:p>
    <w:p w:rsidR="00490D3D" w:rsidRPr="00490D3D" w:rsidRDefault="00490D3D" w:rsidP="00624157">
      <w:pPr>
        <w:pStyle w:val="a3"/>
        <w:numPr>
          <w:ilvl w:val="0"/>
          <w:numId w:val="267"/>
        </w:numPr>
        <w:adjustRightInd w:val="0"/>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Собівартість реалізованої продукції складається з:</w:t>
      </w:r>
    </w:p>
    <w:p w:rsidR="00490D3D" w:rsidRPr="00490D3D" w:rsidRDefault="00490D3D" w:rsidP="00624157">
      <w:pPr>
        <w:pStyle w:val="a3"/>
        <w:numPr>
          <w:ilvl w:val="0"/>
          <w:numId w:val="268"/>
        </w:numPr>
        <w:adjustRightInd w:val="0"/>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Собівартості продукції, що була реалізована у звітному періоді, нерозподілених постійних загальновиробничих витрат;</w:t>
      </w:r>
    </w:p>
    <w:p w:rsidR="00490D3D" w:rsidRPr="00490D3D" w:rsidRDefault="00490D3D" w:rsidP="00624157">
      <w:pPr>
        <w:pStyle w:val="a3"/>
        <w:numPr>
          <w:ilvl w:val="0"/>
          <w:numId w:val="268"/>
        </w:numPr>
        <w:adjustRightInd w:val="0"/>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Виробничої собівартості продукції, що була реалізована у звітному періоді, нерозподілених постійних загальновиробничих витрат та наднормативних виробничих витрат;</w:t>
      </w:r>
    </w:p>
    <w:p w:rsidR="00490D3D" w:rsidRPr="00490D3D" w:rsidRDefault="00490D3D" w:rsidP="00624157">
      <w:pPr>
        <w:pStyle w:val="a3"/>
        <w:numPr>
          <w:ilvl w:val="0"/>
          <w:numId w:val="268"/>
        </w:numPr>
        <w:adjustRightInd w:val="0"/>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Собівартості виготовленої продукції та нерозподілених постійних загальновиробничих витрат;</w:t>
      </w:r>
    </w:p>
    <w:p w:rsidR="00490D3D" w:rsidRPr="00490D3D" w:rsidRDefault="00490D3D" w:rsidP="00624157">
      <w:pPr>
        <w:pStyle w:val="a3"/>
        <w:numPr>
          <w:ilvl w:val="0"/>
          <w:numId w:val="268"/>
        </w:numPr>
        <w:adjustRightInd w:val="0"/>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jc w:val="both"/>
        <w:rPr>
          <w:rFonts w:ascii="Times New Roman" w:hAnsi="Times New Roman" w:cs="Times New Roman"/>
          <w:bCs/>
          <w:sz w:val="28"/>
          <w:szCs w:val="28"/>
        </w:rPr>
      </w:pPr>
    </w:p>
    <w:p w:rsidR="00490D3D" w:rsidRPr="00490D3D" w:rsidRDefault="00490D3D" w:rsidP="00490D3D">
      <w:pPr>
        <w:pStyle w:val="a4"/>
        <w:ind w:firstLine="0"/>
        <w:rPr>
          <w:sz w:val="28"/>
          <w:szCs w:val="28"/>
        </w:rPr>
      </w:pPr>
      <w:r w:rsidRPr="00490D3D">
        <w:rPr>
          <w:sz w:val="28"/>
          <w:szCs w:val="28"/>
        </w:rPr>
        <w:t xml:space="preserve">    2. Об’єкт обліку</w:t>
      </w:r>
    </w:p>
    <w:p w:rsidR="00490D3D" w:rsidRPr="00490D3D" w:rsidRDefault="00490D3D" w:rsidP="00624157">
      <w:pPr>
        <w:pStyle w:val="a4"/>
        <w:numPr>
          <w:ilvl w:val="0"/>
          <w:numId w:val="269"/>
        </w:numPr>
        <w:jc w:val="both"/>
        <w:rPr>
          <w:sz w:val="28"/>
          <w:szCs w:val="28"/>
        </w:rPr>
      </w:pPr>
      <w:r w:rsidRPr="00490D3D">
        <w:rPr>
          <w:sz w:val="28"/>
          <w:szCs w:val="28"/>
        </w:rPr>
        <w:lastRenderedPageBreak/>
        <w:t>Сукупність витрат на виробництво, реалізацію та доведення продукту до споживання, згрупованих для забезпечення прийнятного їх рівня та постійного скорочення;</w:t>
      </w:r>
    </w:p>
    <w:p w:rsidR="00490D3D" w:rsidRPr="00490D3D" w:rsidRDefault="00490D3D" w:rsidP="00624157">
      <w:pPr>
        <w:pStyle w:val="a4"/>
        <w:numPr>
          <w:ilvl w:val="0"/>
          <w:numId w:val="269"/>
        </w:numPr>
        <w:jc w:val="both"/>
        <w:rPr>
          <w:sz w:val="28"/>
          <w:szCs w:val="28"/>
        </w:rPr>
      </w:pPr>
      <w:r w:rsidRPr="00490D3D">
        <w:rPr>
          <w:sz w:val="28"/>
          <w:szCs w:val="28"/>
        </w:rPr>
        <w:t>Поділ сукупності витрат на дві групи;</w:t>
      </w:r>
    </w:p>
    <w:p w:rsidR="00490D3D" w:rsidRPr="00490D3D" w:rsidRDefault="00490D3D" w:rsidP="00624157">
      <w:pPr>
        <w:pStyle w:val="a3"/>
        <w:numPr>
          <w:ilvl w:val="0"/>
          <w:numId w:val="269"/>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Обчислення питомої собівартості;</w:t>
      </w:r>
    </w:p>
    <w:p w:rsidR="00490D3D" w:rsidRPr="00490D3D" w:rsidRDefault="00490D3D" w:rsidP="00624157">
      <w:pPr>
        <w:pStyle w:val="a3"/>
        <w:numPr>
          <w:ilvl w:val="0"/>
          <w:numId w:val="269"/>
        </w:numPr>
        <w:adjustRightInd w:val="0"/>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adjustRightInd w:val="0"/>
        <w:ind w:left="360"/>
        <w:jc w:val="both"/>
        <w:rPr>
          <w:rFonts w:ascii="Times New Roman" w:hAnsi="Times New Roman" w:cs="Times New Roman"/>
          <w:sz w:val="28"/>
          <w:szCs w:val="28"/>
        </w:rPr>
      </w:pPr>
    </w:p>
    <w:p w:rsidR="00490D3D" w:rsidRPr="00490D3D" w:rsidRDefault="00490D3D" w:rsidP="00490D3D">
      <w:pPr>
        <w:adjustRightInd w:val="0"/>
        <w:jc w:val="both"/>
        <w:rPr>
          <w:rFonts w:ascii="Times New Roman" w:hAnsi="Times New Roman" w:cs="Times New Roman"/>
          <w:sz w:val="28"/>
          <w:szCs w:val="28"/>
        </w:rPr>
      </w:pPr>
      <w:r w:rsidRPr="00490D3D">
        <w:rPr>
          <w:rFonts w:ascii="Times New Roman" w:hAnsi="Times New Roman" w:cs="Times New Roman"/>
          <w:sz w:val="28"/>
          <w:szCs w:val="28"/>
        </w:rPr>
        <w:t xml:space="preserve">     3. Визначити завдання групування витрат</w:t>
      </w:r>
    </w:p>
    <w:p w:rsidR="00490D3D" w:rsidRPr="00490D3D" w:rsidRDefault="00490D3D" w:rsidP="00624157">
      <w:pPr>
        <w:pStyle w:val="a3"/>
        <w:numPr>
          <w:ilvl w:val="0"/>
          <w:numId w:val="270"/>
        </w:numPr>
        <w:spacing w:after="0" w:line="240" w:lineRule="auto"/>
        <w:jc w:val="both"/>
        <w:rPr>
          <w:rFonts w:ascii="Times New Roman" w:hAnsi="Times New Roman" w:cs="Times New Roman"/>
          <w:sz w:val="28"/>
          <w:szCs w:val="28"/>
        </w:rPr>
      </w:pPr>
      <w:r w:rsidRPr="00490D3D">
        <w:rPr>
          <w:rFonts w:ascii="Times New Roman" w:hAnsi="Times New Roman" w:cs="Times New Roman"/>
          <w:bCs/>
          <w:sz w:val="28"/>
          <w:szCs w:val="28"/>
        </w:rPr>
        <w:t>П</w:t>
      </w:r>
      <w:r w:rsidRPr="00490D3D">
        <w:rPr>
          <w:rFonts w:ascii="Times New Roman" w:hAnsi="Times New Roman" w:cs="Times New Roman"/>
          <w:sz w:val="28"/>
          <w:szCs w:val="28"/>
        </w:rPr>
        <w:t>ланування, контроль та обчислення собівартості одиниці продукції для формування ціни;</w:t>
      </w:r>
    </w:p>
    <w:p w:rsidR="00490D3D" w:rsidRPr="00490D3D" w:rsidRDefault="00490D3D" w:rsidP="00624157">
      <w:pPr>
        <w:pStyle w:val="a3"/>
        <w:numPr>
          <w:ilvl w:val="0"/>
          <w:numId w:val="270"/>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Оцінка матеріальних цінностей та складання форм фінансової звітності;</w:t>
      </w:r>
    </w:p>
    <w:p w:rsidR="00490D3D" w:rsidRPr="00490D3D" w:rsidRDefault="00490D3D" w:rsidP="00624157">
      <w:pPr>
        <w:pStyle w:val="a3"/>
        <w:numPr>
          <w:ilvl w:val="0"/>
          <w:numId w:val="270"/>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Облік витрат на виробництво;</w:t>
      </w:r>
    </w:p>
    <w:p w:rsidR="00490D3D" w:rsidRPr="00490D3D" w:rsidRDefault="00490D3D" w:rsidP="00624157">
      <w:pPr>
        <w:pStyle w:val="a3"/>
        <w:numPr>
          <w:ilvl w:val="0"/>
          <w:numId w:val="270"/>
        </w:numPr>
        <w:adjustRightInd w:val="0"/>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adjustRightInd w:val="0"/>
        <w:ind w:left="360"/>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 xml:space="preserve">    4. Калькулювання собівартості продукції – це:</w:t>
      </w:r>
    </w:p>
    <w:p w:rsidR="00490D3D" w:rsidRPr="00490D3D" w:rsidRDefault="00490D3D" w:rsidP="00624157">
      <w:pPr>
        <w:numPr>
          <w:ilvl w:val="0"/>
          <w:numId w:val="159"/>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Інформаційна база для вибору виробничої стратегії та ціноутворення;</w:t>
      </w:r>
    </w:p>
    <w:p w:rsidR="00490D3D" w:rsidRPr="00490D3D" w:rsidRDefault="00490D3D" w:rsidP="00624157">
      <w:pPr>
        <w:numPr>
          <w:ilvl w:val="0"/>
          <w:numId w:val="159"/>
        </w:numPr>
        <w:adjustRightInd w:val="0"/>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Кінцевий продукт, виготовлений на підприємстві;</w:t>
      </w:r>
    </w:p>
    <w:p w:rsidR="00490D3D" w:rsidRPr="00490D3D" w:rsidRDefault="00490D3D" w:rsidP="00624157">
      <w:pPr>
        <w:numPr>
          <w:ilvl w:val="0"/>
          <w:numId w:val="159"/>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Формування інформації про витрати;</w:t>
      </w:r>
    </w:p>
    <w:p w:rsidR="00490D3D" w:rsidRPr="00490D3D" w:rsidRDefault="00490D3D" w:rsidP="00624157">
      <w:pPr>
        <w:numPr>
          <w:ilvl w:val="0"/>
          <w:numId w:val="159"/>
        </w:numPr>
        <w:adjustRightInd w:val="0"/>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 xml:space="preserve">   5. Елементи процесу калькулювання собівартості: </w:t>
      </w:r>
    </w:p>
    <w:p w:rsidR="00490D3D" w:rsidRPr="00490D3D" w:rsidRDefault="00490D3D" w:rsidP="00624157">
      <w:pPr>
        <w:numPr>
          <w:ilvl w:val="0"/>
          <w:numId w:val="160"/>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Облік витрат на виробництво;</w:t>
      </w:r>
    </w:p>
    <w:p w:rsidR="00490D3D" w:rsidRPr="00490D3D" w:rsidRDefault="00490D3D" w:rsidP="00624157">
      <w:pPr>
        <w:numPr>
          <w:ilvl w:val="0"/>
          <w:numId w:val="160"/>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Облік виходу продукції (результату виробництва);</w:t>
      </w:r>
    </w:p>
    <w:p w:rsidR="00490D3D" w:rsidRPr="00490D3D" w:rsidRDefault="00490D3D" w:rsidP="00624157">
      <w:pPr>
        <w:numPr>
          <w:ilvl w:val="0"/>
          <w:numId w:val="160"/>
        </w:numPr>
        <w:adjustRightInd w:val="0"/>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Обчислення питомої собівартості (собівартості одиниці продукції);</w:t>
      </w:r>
    </w:p>
    <w:p w:rsidR="00490D3D" w:rsidRPr="00490D3D" w:rsidRDefault="00490D3D" w:rsidP="00624157">
      <w:pPr>
        <w:numPr>
          <w:ilvl w:val="0"/>
          <w:numId w:val="160"/>
        </w:numPr>
        <w:adjustRightInd w:val="0"/>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adjustRightInd w:val="0"/>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 xml:space="preserve">    6. Завдання  групування витрат:</w:t>
      </w:r>
    </w:p>
    <w:p w:rsidR="00490D3D" w:rsidRPr="00490D3D" w:rsidRDefault="00490D3D" w:rsidP="00624157">
      <w:pPr>
        <w:numPr>
          <w:ilvl w:val="0"/>
          <w:numId w:val="161"/>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Планування, контроль та обчислення собівартості одиниці продукції для формування ціни; оцінка матеріальних цінностей та складання форм фінансової звітності.</w:t>
      </w:r>
    </w:p>
    <w:p w:rsidR="00490D3D" w:rsidRPr="00490D3D" w:rsidRDefault="00490D3D" w:rsidP="00624157">
      <w:pPr>
        <w:numPr>
          <w:ilvl w:val="0"/>
          <w:numId w:val="161"/>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Інформаційна база для вибору виробничої стратегії та ціноутворення.</w:t>
      </w:r>
    </w:p>
    <w:p w:rsidR="00490D3D" w:rsidRPr="00490D3D" w:rsidRDefault="00490D3D" w:rsidP="00624157">
      <w:pPr>
        <w:numPr>
          <w:ilvl w:val="0"/>
          <w:numId w:val="161"/>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Калькулювання собівартості окремих видів виробів.</w:t>
      </w:r>
    </w:p>
    <w:p w:rsidR="00490D3D" w:rsidRPr="00490D3D" w:rsidRDefault="00490D3D" w:rsidP="00624157">
      <w:pPr>
        <w:numPr>
          <w:ilvl w:val="0"/>
          <w:numId w:val="161"/>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ind w:left="-37"/>
        <w:jc w:val="both"/>
        <w:rPr>
          <w:rFonts w:ascii="Times New Roman" w:hAnsi="Times New Roman" w:cs="Times New Roman"/>
          <w:sz w:val="28"/>
          <w:szCs w:val="28"/>
        </w:rPr>
      </w:pPr>
    </w:p>
    <w:p w:rsidR="00490D3D" w:rsidRPr="00490D3D" w:rsidRDefault="00490D3D" w:rsidP="00490D3D">
      <w:pPr>
        <w:ind w:left="-37"/>
        <w:jc w:val="both"/>
        <w:rPr>
          <w:rFonts w:ascii="Times New Roman" w:hAnsi="Times New Roman" w:cs="Times New Roman"/>
          <w:sz w:val="28"/>
          <w:szCs w:val="28"/>
        </w:rPr>
      </w:pPr>
      <w:r w:rsidRPr="00490D3D">
        <w:rPr>
          <w:rFonts w:ascii="Times New Roman" w:hAnsi="Times New Roman" w:cs="Times New Roman"/>
          <w:sz w:val="28"/>
          <w:szCs w:val="28"/>
        </w:rPr>
        <w:t xml:space="preserve"> 7. Собівартість продукції це:</w:t>
      </w:r>
    </w:p>
    <w:p w:rsidR="00490D3D" w:rsidRPr="00490D3D" w:rsidRDefault="00490D3D" w:rsidP="00624157">
      <w:pPr>
        <w:numPr>
          <w:ilvl w:val="0"/>
          <w:numId w:val="162"/>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Якісний показник і об’єкт управлінського обліку, характеризує ефективність діяльності підприємства.</w:t>
      </w:r>
    </w:p>
    <w:p w:rsidR="00490D3D" w:rsidRPr="00490D3D" w:rsidRDefault="00490D3D" w:rsidP="00624157">
      <w:pPr>
        <w:numPr>
          <w:ilvl w:val="0"/>
          <w:numId w:val="162"/>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lastRenderedPageBreak/>
        <w:t>Групування витрат, віднесення їх на об’єкти обліку.</w:t>
      </w:r>
    </w:p>
    <w:p w:rsidR="00490D3D" w:rsidRPr="00490D3D" w:rsidRDefault="00490D3D" w:rsidP="00624157">
      <w:pPr>
        <w:numPr>
          <w:ilvl w:val="0"/>
          <w:numId w:val="162"/>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Кінцевий продукт виготовлений на підприємстві.</w:t>
      </w:r>
    </w:p>
    <w:p w:rsidR="00490D3D" w:rsidRPr="00490D3D" w:rsidRDefault="00490D3D" w:rsidP="00624157">
      <w:pPr>
        <w:numPr>
          <w:ilvl w:val="0"/>
          <w:numId w:val="162"/>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ind w:firstLine="60"/>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 xml:space="preserve"> 8. Елементи процесу калькулювання собівартості: </w:t>
      </w:r>
    </w:p>
    <w:p w:rsidR="00490D3D" w:rsidRPr="00490D3D" w:rsidRDefault="00490D3D" w:rsidP="00624157">
      <w:pPr>
        <w:numPr>
          <w:ilvl w:val="0"/>
          <w:numId w:val="163"/>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Облік витрат на виробництво; облік виходу продукції; обчислення питомої собівартості ;</w:t>
      </w:r>
    </w:p>
    <w:p w:rsidR="00490D3D" w:rsidRPr="00490D3D" w:rsidRDefault="00490D3D" w:rsidP="00624157">
      <w:pPr>
        <w:numPr>
          <w:ilvl w:val="0"/>
          <w:numId w:val="163"/>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Контроль витрат, прийняття управлінських рішень.</w:t>
      </w:r>
    </w:p>
    <w:p w:rsidR="00490D3D" w:rsidRPr="00490D3D" w:rsidRDefault="00490D3D" w:rsidP="00624157">
      <w:pPr>
        <w:numPr>
          <w:ilvl w:val="0"/>
          <w:numId w:val="163"/>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Групування витрат, віднесення їх на об’єкти обліку.</w:t>
      </w:r>
    </w:p>
    <w:p w:rsidR="00490D3D" w:rsidRPr="00490D3D" w:rsidRDefault="00490D3D" w:rsidP="00624157">
      <w:pPr>
        <w:numPr>
          <w:ilvl w:val="0"/>
          <w:numId w:val="163"/>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ind w:left="-37"/>
        <w:jc w:val="both"/>
        <w:rPr>
          <w:rFonts w:ascii="Times New Roman" w:hAnsi="Times New Roman" w:cs="Times New Roman"/>
          <w:sz w:val="28"/>
          <w:szCs w:val="28"/>
        </w:rPr>
      </w:pPr>
    </w:p>
    <w:p w:rsidR="00490D3D" w:rsidRPr="00490D3D" w:rsidRDefault="00490D3D" w:rsidP="00490D3D">
      <w:pPr>
        <w:ind w:left="-37"/>
        <w:jc w:val="both"/>
        <w:rPr>
          <w:rFonts w:ascii="Times New Roman" w:hAnsi="Times New Roman" w:cs="Times New Roman"/>
          <w:sz w:val="28"/>
          <w:szCs w:val="28"/>
        </w:rPr>
      </w:pPr>
      <w:r w:rsidRPr="00490D3D">
        <w:rPr>
          <w:rFonts w:ascii="Times New Roman" w:hAnsi="Times New Roman" w:cs="Times New Roman"/>
          <w:sz w:val="28"/>
          <w:szCs w:val="28"/>
        </w:rPr>
        <w:t xml:space="preserve">   9. Метою калькулювання собівартості є формування інформації про:</w:t>
      </w:r>
    </w:p>
    <w:p w:rsidR="00490D3D" w:rsidRPr="00490D3D" w:rsidRDefault="00490D3D" w:rsidP="00624157">
      <w:pPr>
        <w:numPr>
          <w:ilvl w:val="0"/>
          <w:numId w:val="164"/>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Величину витрат на всіх стадіях виготовлення цієї продукції та економічні показники.</w:t>
      </w:r>
    </w:p>
    <w:p w:rsidR="00490D3D" w:rsidRPr="00490D3D" w:rsidRDefault="00490D3D" w:rsidP="00624157">
      <w:pPr>
        <w:numPr>
          <w:ilvl w:val="0"/>
          <w:numId w:val="164"/>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Економічні показники необхідні для контролю витрат.</w:t>
      </w:r>
    </w:p>
    <w:p w:rsidR="00490D3D" w:rsidRPr="00490D3D" w:rsidRDefault="00490D3D" w:rsidP="00624157">
      <w:pPr>
        <w:numPr>
          <w:ilvl w:val="0"/>
          <w:numId w:val="164"/>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Обчислення питомої собівартості одиниці продукції.</w:t>
      </w:r>
    </w:p>
    <w:p w:rsidR="00490D3D" w:rsidRPr="00490D3D" w:rsidRDefault="00490D3D" w:rsidP="00624157">
      <w:pPr>
        <w:numPr>
          <w:ilvl w:val="0"/>
          <w:numId w:val="164"/>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ind w:left="-37"/>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 xml:space="preserve">   10. Калькуляція – це:</w:t>
      </w:r>
    </w:p>
    <w:p w:rsidR="00490D3D" w:rsidRPr="00490D3D" w:rsidRDefault="00490D3D" w:rsidP="00624157">
      <w:pPr>
        <w:numPr>
          <w:ilvl w:val="0"/>
          <w:numId w:val="247"/>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Процес визначення собівартості певного об’єкта витрат;</w:t>
      </w:r>
    </w:p>
    <w:p w:rsidR="00490D3D" w:rsidRPr="00490D3D" w:rsidRDefault="00490D3D" w:rsidP="00624157">
      <w:pPr>
        <w:numPr>
          <w:ilvl w:val="0"/>
          <w:numId w:val="247"/>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Розрахунок у грошовому виразі витрат на виготовлення певного об’єкта калькулювання;</w:t>
      </w:r>
    </w:p>
    <w:p w:rsidR="00490D3D" w:rsidRPr="00490D3D" w:rsidRDefault="00490D3D" w:rsidP="00624157">
      <w:pPr>
        <w:numPr>
          <w:ilvl w:val="0"/>
          <w:numId w:val="247"/>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Вимір витрат на виробництво продукції за звітний період;</w:t>
      </w:r>
    </w:p>
    <w:p w:rsidR="00490D3D" w:rsidRPr="00490D3D" w:rsidRDefault="00490D3D" w:rsidP="00624157">
      <w:pPr>
        <w:numPr>
          <w:ilvl w:val="0"/>
          <w:numId w:val="247"/>
        </w:numPr>
        <w:spacing w:after="0" w:line="240" w:lineRule="auto"/>
        <w:jc w:val="both"/>
        <w:rPr>
          <w:rFonts w:ascii="Times New Roman" w:hAnsi="Times New Roman" w:cs="Times New Roman"/>
          <w:sz w:val="28"/>
          <w:szCs w:val="28"/>
        </w:rPr>
      </w:pPr>
      <w:r w:rsidRPr="00490D3D">
        <w:rPr>
          <w:rFonts w:ascii="Times New Roman" w:hAnsi="Times New Roman" w:cs="Times New Roman"/>
          <w:color w:val="000000"/>
          <w:sz w:val="28"/>
          <w:szCs w:val="28"/>
        </w:rPr>
        <w:t>Усі відповіді вірні.</w:t>
      </w:r>
    </w:p>
    <w:p w:rsidR="00490D3D" w:rsidRPr="00490D3D" w:rsidRDefault="00490D3D" w:rsidP="00490D3D">
      <w:pPr>
        <w:ind w:left="780"/>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 xml:space="preserve">    11. Калькулювання – це</w:t>
      </w:r>
    </w:p>
    <w:p w:rsidR="00490D3D" w:rsidRPr="00490D3D" w:rsidRDefault="00490D3D" w:rsidP="00624157">
      <w:pPr>
        <w:numPr>
          <w:ilvl w:val="0"/>
          <w:numId w:val="248"/>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Процес вимірювання прямих витрат на виробництво продукції;</w:t>
      </w:r>
    </w:p>
    <w:p w:rsidR="00490D3D" w:rsidRPr="00490D3D" w:rsidRDefault="00490D3D" w:rsidP="00624157">
      <w:pPr>
        <w:numPr>
          <w:ilvl w:val="0"/>
          <w:numId w:val="248"/>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Процес визначення собівартості певного об’єкта витрат;</w:t>
      </w:r>
    </w:p>
    <w:p w:rsidR="00490D3D" w:rsidRPr="00490D3D" w:rsidRDefault="00490D3D" w:rsidP="00624157">
      <w:pPr>
        <w:numPr>
          <w:ilvl w:val="0"/>
          <w:numId w:val="248"/>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Розрахунок у грошовому виразі витрат на виготовлення певного об’єкта калькулювання;</w:t>
      </w:r>
    </w:p>
    <w:p w:rsidR="00490D3D" w:rsidRPr="00490D3D" w:rsidRDefault="00490D3D" w:rsidP="00624157">
      <w:pPr>
        <w:numPr>
          <w:ilvl w:val="0"/>
          <w:numId w:val="248"/>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 xml:space="preserve">    12.Еквівалентна одиниця готової продукції – це:</w:t>
      </w:r>
    </w:p>
    <w:p w:rsidR="00490D3D" w:rsidRPr="00490D3D" w:rsidRDefault="00490D3D" w:rsidP="00624157">
      <w:pPr>
        <w:numPr>
          <w:ilvl w:val="0"/>
          <w:numId w:val="249"/>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Незакінчена продукція на різних стадіях технологічного процесу і запаси напівфабрикатів власного виробництва, на які списують витрати;</w:t>
      </w:r>
    </w:p>
    <w:p w:rsidR="00490D3D" w:rsidRPr="00490D3D" w:rsidRDefault="00490D3D" w:rsidP="00624157">
      <w:pPr>
        <w:numPr>
          <w:ilvl w:val="0"/>
          <w:numId w:val="249"/>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Одиниця готової продукції, яка пройшла всі технологічні етапи обробки;</w:t>
      </w:r>
    </w:p>
    <w:p w:rsidR="00490D3D" w:rsidRPr="00490D3D" w:rsidRDefault="00490D3D" w:rsidP="00624157">
      <w:pPr>
        <w:numPr>
          <w:ilvl w:val="0"/>
          <w:numId w:val="249"/>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Вимір продукції, обробленої за звітний період;</w:t>
      </w:r>
    </w:p>
    <w:p w:rsidR="00490D3D" w:rsidRPr="00490D3D" w:rsidRDefault="00490D3D" w:rsidP="00624157">
      <w:pPr>
        <w:numPr>
          <w:ilvl w:val="0"/>
          <w:numId w:val="249"/>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ind w:left="720"/>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 xml:space="preserve">  13. Планова калькуляція – це:</w:t>
      </w:r>
    </w:p>
    <w:p w:rsidR="00490D3D" w:rsidRPr="00490D3D" w:rsidRDefault="00490D3D" w:rsidP="00624157">
      <w:pPr>
        <w:numPr>
          <w:ilvl w:val="0"/>
          <w:numId w:val="250"/>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Калькуляція, у якій визначають витрати на виробництво продукції;</w:t>
      </w:r>
    </w:p>
    <w:p w:rsidR="00490D3D" w:rsidRPr="00490D3D" w:rsidRDefault="00490D3D" w:rsidP="00624157">
      <w:pPr>
        <w:numPr>
          <w:ilvl w:val="0"/>
          <w:numId w:val="250"/>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Калькуляція, у якій обчислюють середній рівень собівартості певного виду продукції на підприємстві;</w:t>
      </w:r>
    </w:p>
    <w:p w:rsidR="00490D3D" w:rsidRPr="00490D3D" w:rsidRDefault="00490D3D" w:rsidP="00624157">
      <w:pPr>
        <w:numPr>
          <w:ilvl w:val="0"/>
          <w:numId w:val="250"/>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Калькуляція, яку складають за нормами витрат і враховують технічні, технологічні та організаційні особливості діяльності підприємства, пов’язані з конкретними умовами виробництва;</w:t>
      </w:r>
    </w:p>
    <w:p w:rsidR="00490D3D" w:rsidRPr="00490D3D" w:rsidRDefault="00490D3D" w:rsidP="00624157">
      <w:pPr>
        <w:numPr>
          <w:ilvl w:val="0"/>
          <w:numId w:val="250"/>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 xml:space="preserve">   14. Звітна калькуляція – це:</w:t>
      </w:r>
    </w:p>
    <w:p w:rsidR="00490D3D" w:rsidRPr="00490D3D" w:rsidRDefault="00490D3D" w:rsidP="00624157">
      <w:pPr>
        <w:numPr>
          <w:ilvl w:val="0"/>
          <w:numId w:val="251"/>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Калькуляція, яку складають за нормами витрат і враховують технічні, технологічні та організаційні особливості діяльності підприємства, пов’язані з конкретними умовами виробництва у звітному періоді;</w:t>
      </w:r>
    </w:p>
    <w:p w:rsidR="00490D3D" w:rsidRPr="00490D3D" w:rsidRDefault="00490D3D" w:rsidP="00624157">
      <w:pPr>
        <w:numPr>
          <w:ilvl w:val="0"/>
          <w:numId w:val="251"/>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Калькуляція, яку складають за даними бухгалтерського обліку про фактичні витрати на виробництво продукції;</w:t>
      </w:r>
    </w:p>
    <w:p w:rsidR="00490D3D" w:rsidRPr="00490D3D" w:rsidRDefault="00490D3D" w:rsidP="00624157">
      <w:pPr>
        <w:numPr>
          <w:ilvl w:val="0"/>
          <w:numId w:val="251"/>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Калькуляція, у якій визначають витрати на виробництво продукції;</w:t>
      </w:r>
    </w:p>
    <w:p w:rsidR="00490D3D" w:rsidRPr="00490D3D" w:rsidRDefault="00490D3D" w:rsidP="00624157">
      <w:pPr>
        <w:numPr>
          <w:ilvl w:val="0"/>
          <w:numId w:val="251"/>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ind w:left="720"/>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 xml:space="preserve">   15. Кошторисна калькуляція – це:</w:t>
      </w:r>
    </w:p>
    <w:p w:rsidR="00490D3D" w:rsidRPr="00490D3D" w:rsidRDefault="00490D3D" w:rsidP="00624157">
      <w:pPr>
        <w:numPr>
          <w:ilvl w:val="0"/>
          <w:numId w:val="252"/>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Калькуляція, у якій визначають витрати на виробництво продукції, тобто виробничу собівартість продукції підприємства;</w:t>
      </w:r>
    </w:p>
    <w:p w:rsidR="00490D3D" w:rsidRPr="00490D3D" w:rsidRDefault="00490D3D" w:rsidP="00624157">
      <w:pPr>
        <w:numPr>
          <w:ilvl w:val="0"/>
          <w:numId w:val="252"/>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Калькуляція, у якій визначають витрати на виконання певних технологічних процесів;</w:t>
      </w:r>
    </w:p>
    <w:p w:rsidR="00490D3D" w:rsidRPr="00490D3D" w:rsidRDefault="00490D3D" w:rsidP="00624157">
      <w:pPr>
        <w:numPr>
          <w:ilvl w:val="0"/>
          <w:numId w:val="252"/>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Калькуляція, яку складають для визначення витрат на виконання будівельно-монтажних робіт;</w:t>
      </w:r>
    </w:p>
    <w:p w:rsidR="00490D3D" w:rsidRPr="00490D3D" w:rsidRDefault="00490D3D" w:rsidP="00624157">
      <w:pPr>
        <w:numPr>
          <w:ilvl w:val="0"/>
          <w:numId w:val="252"/>
        </w:numPr>
        <w:spacing w:after="0" w:line="240" w:lineRule="auto"/>
        <w:jc w:val="both"/>
        <w:rPr>
          <w:rFonts w:ascii="Times New Roman" w:hAnsi="Times New Roman" w:cs="Times New Roman"/>
          <w:sz w:val="28"/>
          <w:szCs w:val="28"/>
        </w:rPr>
      </w:pPr>
      <w:r w:rsidRPr="00490D3D">
        <w:rPr>
          <w:rFonts w:ascii="Times New Roman" w:hAnsi="Times New Roman" w:cs="Times New Roman"/>
          <w:color w:val="000000"/>
          <w:sz w:val="28"/>
          <w:szCs w:val="28"/>
        </w:rPr>
        <w:t>Усі відповіді вірні.</w:t>
      </w:r>
    </w:p>
    <w:p w:rsidR="00490D3D" w:rsidRPr="00490D3D" w:rsidRDefault="00490D3D" w:rsidP="00490D3D">
      <w:pPr>
        <w:ind w:left="780"/>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 xml:space="preserve">  16. Виробнича калькуляція – це:</w:t>
      </w:r>
    </w:p>
    <w:p w:rsidR="00490D3D" w:rsidRPr="00490D3D" w:rsidRDefault="00490D3D" w:rsidP="00624157">
      <w:pPr>
        <w:numPr>
          <w:ilvl w:val="0"/>
          <w:numId w:val="253"/>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Калькуляція, у якій визначають витрати на виробництво продукції на конкретному підприємстві, тобто виробничу собівартість продукції підприємства;</w:t>
      </w:r>
    </w:p>
    <w:p w:rsidR="00490D3D" w:rsidRPr="00490D3D" w:rsidRDefault="00490D3D" w:rsidP="00624157">
      <w:pPr>
        <w:numPr>
          <w:ilvl w:val="0"/>
          <w:numId w:val="253"/>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Калькуляція, яку складають за даними бухгалтерського обліку про фактичні витрати на виробництво продукції;</w:t>
      </w:r>
    </w:p>
    <w:p w:rsidR="00490D3D" w:rsidRPr="00490D3D" w:rsidRDefault="00490D3D" w:rsidP="00624157">
      <w:pPr>
        <w:numPr>
          <w:ilvl w:val="0"/>
          <w:numId w:val="253"/>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Калькуляція, яку складають за нормами виробничих витрат для визначення граничного рівня витрат на виробництво певної одиниці продукції у плановому періоді;</w:t>
      </w:r>
    </w:p>
    <w:p w:rsidR="00490D3D" w:rsidRPr="00490D3D" w:rsidRDefault="00490D3D" w:rsidP="00624157">
      <w:pPr>
        <w:numPr>
          <w:ilvl w:val="0"/>
          <w:numId w:val="253"/>
        </w:numPr>
        <w:spacing w:after="0" w:line="240" w:lineRule="auto"/>
        <w:jc w:val="both"/>
        <w:rPr>
          <w:rFonts w:ascii="Times New Roman" w:hAnsi="Times New Roman" w:cs="Times New Roman"/>
          <w:sz w:val="28"/>
          <w:szCs w:val="28"/>
        </w:rPr>
      </w:pPr>
      <w:r w:rsidRPr="00490D3D">
        <w:rPr>
          <w:rFonts w:ascii="Times New Roman" w:hAnsi="Times New Roman" w:cs="Times New Roman"/>
          <w:color w:val="000000"/>
          <w:sz w:val="28"/>
          <w:szCs w:val="28"/>
        </w:rPr>
        <w:t>Усі відповіді вірні.</w:t>
      </w:r>
    </w:p>
    <w:p w:rsidR="00490D3D" w:rsidRPr="00490D3D" w:rsidRDefault="00490D3D" w:rsidP="00490D3D">
      <w:pPr>
        <w:ind w:left="720"/>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lastRenderedPageBreak/>
        <w:t>17. Сутність способу нагромадження (підсумування) витрат у процесі калькулювання полягає у:</w:t>
      </w:r>
    </w:p>
    <w:p w:rsidR="00490D3D" w:rsidRPr="00490D3D" w:rsidRDefault="00490D3D" w:rsidP="00624157">
      <w:pPr>
        <w:numPr>
          <w:ilvl w:val="0"/>
          <w:numId w:val="254"/>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Додаванні витрат на виробництво певних видів продукції, зокрема за процесами, переділами;</w:t>
      </w:r>
    </w:p>
    <w:p w:rsidR="00490D3D" w:rsidRPr="00490D3D" w:rsidRDefault="00490D3D" w:rsidP="00624157">
      <w:pPr>
        <w:numPr>
          <w:ilvl w:val="0"/>
          <w:numId w:val="254"/>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Додаванні витрат пропорційно до обгрунтовано вибраного показника;</w:t>
      </w:r>
    </w:p>
    <w:p w:rsidR="00490D3D" w:rsidRPr="00490D3D" w:rsidRDefault="00490D3D" w:rsidP="00624157">
      <w:pPr>
        <w:numPr>
          <w:ilvl w:val="0"/>
          <w:numId w:val="254"/>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Визначенні сукупності витрат виробництва загалом чи за окремими статтями;</w:t>
      </w:r>
    </w:p>
    <w:p w:rsidR="00490D3D" w:rsidRPr="00490D3D" w:rsidRDefault="00490D3D" w:rsidP="00624157">
      <w:pPr>
        <w:numPr>
          <w:ilvl w:val="0"/>
          <w:numId w:val="254"/>
        </w:numPr>
        <w:spacing w:after="0" w:line="240" w:lineRule="auto"/>
        <w:jc w:val="both"/>
        <w:rPr>
          <w:rFonts w:ascii="Times New Roman" w:hAnsi="Times New Roman" w:cs="Times New Roman"/>
          <w:sz w:val="28"/>
          <w:szCs w:val="28"/>
        </w:rPr>
      </w:pPr>
      <w:r w:rsidRPr="00490D3D">
        <w:rPr>
          <w:rFonts w:ascii="Times New Roman" w:hAnsi="Times New Roman" w:cs="Times New Roman"/>
          <w:color w:val="000000"/>
          <w:sz w:val="28"/>
          <w:szCs w:val="28"/>
        </w:rPr>
        <w:t>Усі відповіді вірні.</w:t>
      </w:r>
    </w:p>
    <w:p w:rsidR="00490D3D" w:rsidRPr="00490D3D" w:rsidRDefault="00490D3D" w:rsidP="00490D3D">
      <w:pPr>
        <w:ind w:left="720"/>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 xml:space="preserve">  18. Спосіб розподілу витрат у процесі калькулювання – це:</w:t>
      </w:r>
    </w:p>
    <w:p w:rsidR="00490D3D" w:rsidRPr="00490D3D" w:rsidRDefault="00490D3D" w:rsidP="00624157">
      <w:pPr>
        <w:numPr>
          <w:ilvl w:val="0"/>
          <w:numId w:val="255"/>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Спосіб калькулювання, який застосовують при розмежуванні витрат і визначенні собівартості супутньої продукції, отримуваної в одному виробничому процесі;</w:t>
      </w:r>
    </w:p>
    <w:p w:rsidR="00490D3D" w:rsidRPr="00490D3D" w:rsidRDefault="00490D3D" w:rsidP="00624157">
      <w:pPr>
        <w:numPr>
          <w:ilvl w:val="0"/>
          <w:numId w:val="255"/>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Спосіб калькулювання, згідно з яким сукупні витрати виробництва загалом чи за окремими статтями ділять на кількість одиниць виготовленої продукції;</w:t>
      </w:r>
    </w:p>
    <w:p w:rsidR="00490D3D" w:rsidRPr="00490D3D" w:rsidRDefault="00490D3D" w:rsidP="00624157">
      <w:pPr>
        <w:numPr>
          <w:ilvl w:val="0"/>
          <w:numId w:val="255"/>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Спосіб калькулювання витрат, який використовують на підприємствах, які здійснюють комплексну переробку сировини і виробляють декілька видів продукції;</w:t>
      </w:r>
    </w:p>
    <w:p w:rsidR="00490D3D" w:rsidRPr="00490D3D" w:rsidRDefault="00490D3D" w:rsidP="00624157">
      <w:pPr>
        <w:numPr>
          <w:ilvl w:val="0"/>
          <w:numId w:val="255"/>
        </w:numPr>
        <w:spacing w:after="0" w:line="240" w:lineRule="auto"/>
        <w:jc w:val="both"/>
        <w:rPr>
          <w:rFonts w:ascii="Times New Roman" w:hAnsi="Times New Roman" w:cs="Times New Roman"/>
          <w:sz w:val="28"/>
          <w:szCs w:val="28"/>
        </w:rPr>
      </w:pPr>
      <w:r w:rsidRPr="00490D3D">
        <w:rPr>
          <w:rFonts w:ascii="Times New Roman" w:hAnsi="Times New Roman" w:cs="Times New Roman"/>
          <w:color w:val="000000"/>
          <w:sz w:val="28"/>
          <w:szCs w:val="28"/>
        </w:rPr>
        <w:t>Усі відповіді вірні.</w:t>
      </w:r>
    </w:p>
    <w:p w:rsidR="00490D3D" w:rsidRPr="00490D3D" w:rsidRDefault="00490D3D" w:rsidP="00490D3D">
      <w:pPr>
        <w:ind w:left="720"/>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 xml:space="preserve">  19.Сутність способу прямого розрахунку витрат у процесі калькулювання полягає у тому, що:</w:t>
      </w:r>
    </w:p>
    <w:p w:rsidR="00490D3D" w:rsidRPr="00490D3D" w:rsidRDefault="00490D3D" w:rsidP="00624157">
      <w:pPr>
        <w:numPr>
          <w:ilvl w:val="0"/>
          <w:numId w:val="256"/>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Собівартість об’єкта  калькулювання визначають прямим додаванням витратза видами продукції, процесами, переділами;</w:t>
      </w:r>
    </w:p>
    <w:p w:rsidR="00490D3D" w:rsidRPr="00490D3D" w:rsidRDefault="00490D3D" w:rsidP="00624157">
      <w:pPr>
        <w:numPr>
          <w:ilvl w:val="0"/>
          <w:numId w:val="256"/>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Сукупні витрати виробництва загалом чи за окремими статтями ділять на кількість одиниць виготовленої продукції;</w:t>
      </w:r>
    </w:p>
    <w:p w:rsidR="00490D3D" w:rsidRPr="00490D3D" w:rsidRDefault="00490D3D" w:rsidP="00624157">
      <w:pPr>
        <w:numPr>
          <w:ilvl w:val="0"/>
          <w:numId w:val="256"/>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Витрати розподіляють пропорційно до певного показника;</w:t>
      </w:r>
    </w:p>
    <w:p w:rsidR="00490D3D" w:rsidRPr="00490D3D" w:rsidRDefault="00490D3D" w:rsidP="00624157">
      <w:pPr>
        <w:numPr>
          <w:ilvl w:val="0"/>
          <w:numId w:val="256"/>
        </w:numPr>
        <w:spacing w:after="0" w:line="240" w:lineRule="auto"/>
        <w:jc w:val="both"/>
        <w:rPr>
          <w:rFonts w:ascii="Times New Roman" w:hAnsi="Times New Roman" w:cs="Times New Roman"/>
          <w:sz w:val="28"/>
          <w:szCs w:val="28"/>
        </w:rPr>
      </w:pPr>
      <w:r w:rsidRPr="00490D3D">
        <w:rPr>
          <w:rFonts w:ascii="Times New Roman" w:hAnsi="Times New Roman" w:cs="Times New Roman"/>
          <w:color w:val="000000"/>
          <w:sz w:val="28"/>
          <w:szCs w:val="28"/>
        </w:rPr>
        <w:t>Усі відповіді вірні.</w:t>
      </w:r>
    </w:p>
    <w:p w:rsidR="00490D3D" w:rsidRPr="00490D3D" w:rsidRDefault="00490D3D" w:rsidP="00490D3D">
      <w:pPr>
        <w:ind w:left="720"/>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 xml:space="preserve">  20. Спосіб вилучення витрат – це:</w:t>
      </w:r>
    </w:p>
    <w:p w:rsidR="00490D3D" w:rsidRPr="00490D3D" w:rsidRDefault="00490D3D" w:rsidP="00624157">
      <w:pPr>
        <w:numPr>
          <w:ilvl w:val="0"/>
          <w:numId w:val="257"/>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Спосіб калькулювання, який використовують на підриємствах, що виробляють декілька видів продукції;</w:t>
      </w:r>
    </w:p>
    <w:p w:rsidR="00490D3D" w:rsidRPr="00490D3D" w:rsidRDefault="00490D3D" w:rsidP="00624157">
      <w:pPr>
        <w:numPr>
          <w:ilvl w:val="0"/>
          <w:numId w:val="257"/>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Спосіб калькулювання, який застосовують для розмежування витрат і визначення собівартості основної продукції за наявності супутньої продукції, отримуваної в одному виробничому процесі, за зворотних відходів;</w:t>
      </w:r>
    </w:p>
    <w:p w:rsidR="00490D3D" w:rsidRPr="00490D3D" w:rsidRDefault="00490D3D" w:rsidP="00624157">
      <w:pPr>
        <w:numPr>
          <w:ilvl w:val="0"/>
          <w:numId w:val="257"/>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Спосіб, який використовують для визначення собівартості реалізованої продукції;</w:t>
      </w:r>
    </w:p>
    <w:p w:rsidR="00490D3D" w:rsidRPr="00490D3D" w:rsidRDefault="00490D3D" w:rsidP="00624157">
      <w:pPr>
        <w:numPr>
          <w:ilvl w:val="0"/>
          <w:numId w:val="257"/>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 xml:space="preserve"> </w:t>
      </w:r>
      <w:r w:rsidRPr="00490D3D">
        <w:rPr>
          <w:rFonts w:ascii="Times New Roman" w:hAnsi="Times New Roman" w:cs="Times New Roman"/>
          <w:color w:val="000000"/>
          <w:sz w:val="28"/>
          <w:szCs w:val="28"/>
        </w:rPr>
        <w:t>Усі відповіді вірні.</w:t>
      </w:r>
    </w:p>
    <w:p w:rsidR="00490D3D" w:rsidRPr="00490D3D" w:rsidRDefault="00490D3D" w:rsidP="00490D3D">
      <w:pPr>
        <w:ind w:left="720"/>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 xml:space="preserve">  21. Систему калькулювання повних витрат називають:</w:t>
      </w:r>
    </w:p>
    <w:p w:rsidR="00490D3D" w:rsidRPr="00490D3D" w:rsidRDefault="00490D3D" w:rsidP="00624157">
      <w:pPr>
        <w:numPr>
          <w:ilvl w:val="0"/>
          <w:numId w:val="258"/>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Стандарт-кост;</w:t>
      </w:r>
    </w:p>
    <w:p w:rsidR="00490D3D" w:rsidRPr="00490D3D" w:rsidRDefault="00490D3D" w:rsidP="00624157">
      <w:pPr>
        <w:numPr>
          <w:ilvl w:val="0"/>
          <w:numId w:val="258"/>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Директ-кост;</w:t>
      </w:r>
    </w:p>
    <w:p w:rsidR="00490D3D" w:rsidRPr="00490D3D" w:rsidRDefault="00490D3D" w:rsidP="00624157">
      <w:pPr>
        <w:numPr>
          <w:ilvl w:val="0"/>
          <w:numId w:val="258"/>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Абзорпшен-кост;</w:t>
      </w:r>
    </w:p>
    <w:p w:rsidR="00490D3D" w:rsidRPr="00490D3D" w:rsidRDefault="00490D3D" w:rsidP="00624157">
      <w:pPr>
        <w:numPr>
          <w:ilvl w:val="0"/>
          <w:numId w:val="258"/>
        </w:numPr>
        <w:spacing w:after="0" w:line="240" w:lineRule="auto"/>
        <w:jc w:val="both"/>
        <w:rPr>
          <w:rFonts w:ascii="Times New Roman" w:hAnsi="Times New Roman" w:cs="Times New Roman"/>
          <w:sz w:val="28"/>
          <w:szCs w:val="28"/>
        </w:rPr>
      </w:pPr>
      <w:r w:rsidRPr="00490D3D">
        <w:rPr>
          <w:rFonts w:ascii="Times New Roman" w:hAnsi="Times New Roman" w:cs="Times New Roman"/>
          <w:color w:val="000000"/>
          <w:sz w:val="28"/>
          <w:szCs w:val="28"/>
        </w:rPr>
        <w:t>Усі відповіді вірні.</w:t>
      </w:r>
    </w:p>
    <w:p w:rsidR="00490D3D" w:rsidRPr="00490D3D" w:rsidRDefault="00490D3D" w:rsidP="00490D3D">
      <w:pPr>
        <w:ind w:left="720"/>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22. За системи калькулювання повних витрат до собівартості продукції відносять:</w:t>
      </w:r>
    </w:p>
    <w:p w:rsidR="00490D3D" w:rsidRPr="00490D3D" w:rsidRDefault="00490D3D" w:rsidP="00624157">
      <w:pPr>
        <w:numPr>
          <w:ilvl w:val="0"/>
          <w:numId w:val="259"/>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змінні та постійні виробничі витрати;</w:t>
      </w:r>
    </w:p>
    <w:p w:rsidR="00490D3D" w:rsidRPr="00490D3D" w:rsidRDefault="00490D3D" w:rsidP="00624157">
      <w:pPr>
        <w:numPr>
          <w:ilvl w:val="0"/>
          <w:numId w:val="259"/>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змінні виробничі витрати;</w:t>
      </w:r>
    </w:p>
    <w:p w:rsidR="00490D3D" w:rsidRPr="00490D3D" w:rsidRDefault="00490D3D" w:rsidP="00624157">
      <w:pPr>
        <w:numPr>
          <w:ilvl w:val="0"/>
          <w:numId w:val="259"/>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Виробничі та операційні витрати;</w:t>
      </w:r>
    </w:p>
    <w:p w:rsidR="00490D3D" w:rsidRPr="00490D3D" w:rsidRDefault="00490D3D" w:rsidP="00624157">
      <w:pPr>
        <w:numPr>
          <w:ilvl w:val="0"/>
          <w:numId w:val="259"/>
        </w:numPr>
        <w:spacing w:after="0" w:line="240" w:lineRule="auto"/>
        <w:jc w:val="both"/>
        <w:rPr>
          <w:rFonts w:ascii="Times New Roman" w:hAnsi="Times New Roman" w:cs="Times New Roman"/>
          <w:sz w:val="28"/>
          <w:szCs w:val="28"/>
        </w:rPr>
      </w:pPr>
      <w:r w:rsidRPr="00490D3D">
        <w:rPr>
          <w:rFonts w:ascii="Times New Roman" w:hAnsi="Times New Roman" w:cs="Times New Roman"/>
          <w:color w:val="000000"/>
          <w:sz w:val="28"/>
          <w:szCs w:val="28"/>
        </w:rPr>
        <w:t>Усі відповіді вірні.</w:t>
      </w: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23. Виробничі накладні витрати відносять до собівартості продукції на основі:</w:t>
      </w:r>
    </w:p>
    <w:p w:rsidR="00490D3D" w:rsidRPr="00490D3D" w:rsidRDefault="00490D3D" w:rsidP="00624157">
      <w:pPr>
        <w:numPr>
          <w:ilvl w:val="0"/>
          <w:numId w:val="260"/>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Ставки розподілу;</w:t>
      </w:r>
    </w:p>
    <w:p w:rsidR="00490D3D" w:rsidRPr="00490D3D" w:rsidRDefault="00490D3D" w:rsidP="00624157">
      <w:pPr>
        <w:numPr>
          <w:ilvl w:val="0"/>
          <w:numId w:val="260"/>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Маржинального доходу;</w:t>
      </w:r>
    </w:p>
    <w:p w:rsidR="00490D3D" w:rsidRPr="00490D3D" w:rsidRDefault="00490D3D" w:rsidP="00624157">
      <w:pPr>
        <w:numPr>
          <w:ilvl w:val="0"/>
          <w:numId w:val="260"/>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Індексу цін;</w:t>
      </w:r>
    </w:p>
    <w:p w:rsidR="00490D3D" w:rsidRPr="00490D3D" w:rsidRDefault="00490D3D" w:rsidP="00624157">
      <w:pPr>
        <w:numPr>
          <w:ilvl w:val="0"/>
          <w:numId w:val="260"/>
        </w:numPr>
        <w:spacing w:after="0" w:line="240" w:lineRule="auto"/>
        <w:jc w:val="both"/>
        <w:rPr>
          <w:rFonts w:ascii="Times New Roman" w:hAnsi="Times New Roman" w:cs="Times New Roman"/>
          <w:sz w:val="28"/>
          <w:szCs w:val="28"/>
        </w:rPr>
      </w:pPr>
      <w:r w:rsidRPr="00490D3D">
        <w:rPr>
          <w:rFonts w:ascii="Times New Roman" w:hAnsi="Times New Roman" w:cs="Times New Roman"/>
          <w:color w:val="000000"/>
          <w:sz w:val="28"/>
          <w:szCs w:val="28"/>
        </w:rPr>
        <w:t>Усі відповіді вірні.</w:t>
      </w:r>
    </w:p>
    <w:p w:rsidR="00490D3D" w:rsidRPr="00490D3D" w:rsidRDefault="00490D3D" w:rsidP="00490D3D">
      <w:pPr>
        <w:ind w:left="1080"/>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24. Ставку розподілу виробничих накладних витрат визначають як відношення:</w:t>
      </w:r>
    </w:p>
    <w:p w:rsidR="00490D3D" w:rsidRPr="00490D3D" w:rsidRDefault="00490D3D" w:rsidP="00624157">
      <w:pPr>
        <w:numPr>
          <w:ilvl w:val="0"/>
          <w:numId w:val="261"/>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Бази розподілу до виробничих накладних витрат;</w:t>
      </w:r>
    </w:p>
    <w:p w:rsidR="00490D3D" w:rsidRPr="00490D3D" w:rsidRDefault="00490D3D" w:rsidP="00624157">
      <w:pPr>
        <w:numPr>
          <w:ilvl w:val="0"/>
          <w:numId w:val="261"/>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Бази розподілу до собівартості виробленої продукції;</w:t>
      </w:r>
    </w:p>
    <w:p w:rsidR="00490D3D" w:rsidRPr="00490D3D" w:rsidRDefault="00490D3D" w:rsidP="00624157">
      <w:pPr>
        <w:numPr>
          <w:ilvl w:val="0"/>
          <w:numId w:val="261"/>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Суми виробничих накладних витрат до бази розподілу;</w:t>
      </w:r>
    </w:p>
    <w:p w:rsidR="00490D3D" w:rsidRPr="00490D3D" w:rsidRDefault="00490D3D" w:rsidP="00624157">
      <w:pPr>
        <w:numPr>
          <w:ilvl w:val="0"/>
          <w:numId w:val="261"/>
        </w:numPr>
        <w:spacing w:after="0" w:line="240" w:lineRule="auto"/>
        <w:jc w:val="both"/>
        <w:rPr>
          <w:rFonts w:ascii="Times New Roman" w:hAnsi="Times New Roman" w:cs="Times New Roman"/>
          <w:sz w:val="28"/>
          <w:szCs w:val="28"/>
        </w:rPr>
      </w:pPr>
      <w:r w:rsidRPr="00490D3D">
        <w:rPr>
          <w:rFonts w:ascii="Times New Roman" w:hAnsi="Times New Roman" w:cs="Times New Roman"/>
          <w:color w:val="000000"/>
          <w:sz w:val="28"/>
          <w:szCs w:val="28"/>
        </w:rPr>
        <w:t>Усі відповіді вірні.</w:t>
      </w:r>
    </w:p>
    <w:p w:rsidR="00490D3D" w:rsidRPr="00490D3D" w:rsidRDefault="00490D3D" w:rsidP="00490D3D">
      <w:pPr>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25. Перерозподілені постійні виробничі накладні витрати виникають, якщо:</w:t>
      </w:r>
    </w:p>
    <w:p w:rsidR="00490D3D" w:rsidRPr="00490D3D" w:rsidRDefault="00490D3D" w:rsidP="00624157">
      <w:pPr>
        <w:numPr>
          <w:ilvl w:val="0"/>
          <w:numId w:val="262"/>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Фактична кількість одиниць виробленої продукції перевищує планову;</w:t>
      </w:r>
    </w:p>
    <w:p w:rsidR="00490D3D" w:rsidRPr="00490D3D" w:rsidRDefault="00490D3D" w:rsidP="00624157">
      <w:pPr>
        <w:numPr>
          <w:ilvl w:val="0"/>
          <w:numId w:val="262"/>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Фактична кількість одиниць виробленої продукції менша за планову;</w:t>
      </w:r>
    </w:p>
    <w:p w:rsidR="00490D3D" w:rsidRPr="00490D3D" w:rsidRDefault="00490D3D" w:rsidP="00624157">
      <w:pPr>
        <w:numPr>
          <w:ilvl w:val="0"/>
          <w:numId w:val="262"/>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Фактична їх сума перевищує планову;</w:t>
      </w:r>
    </w:p>
    <w:p w:rsidR="00490D3D" w:rsidRPr="00490D3D" w:rsidRDefault="00490D3D" w:rsidP="00624157">
      <w:pPr>
        <w:numPr>
          <w:ilvl w:val="0"/>
          <w:numId w:val="262"/>
        </w:numPr>
        <w:spacing w:after="0" w:line="240" w:lineRule="auto"/>
        <w:jc w:val="both"/>
        <w:rPr>
          <w:rFonts w:ascii="Times New Roman" w:hAnsi="Times New Roman" w:cs="Times New Roman"/>
          <w:sz w:val="28"/>
          <w:szCs w:val="28"/>
        </w:rPr>
      </w:pPr>
      <w:r w:rsidRPr="00490D3D">
        <w:rPr>
          <w:rFonts w:ascii="Times New Roman" w:hAnsi="Times New Roman" w:cs="Times New Roman"/>
          <w:color w:val="000000"/>
          <w:sz w:val="28"/>
          <w:szCs w:val="28"/>
        </w:rPr>
        <w:t>Усі відповіді вірні.</w:t>
      </w:r>
    </w:p>
    <w:p w:rsidR="00490D3D" w:rsidRPr="00490D3D" w:rsidRDefault="00490D3D" w:rsidP="00490D3D">
      <w:pPr>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26. Система калькулювання на основі діяльності передбачає:</w:t>
      </w:r>
    </w:p>
    <w:p w:rsidR="00490D3D" w:rsidRPr="00490D3D" w:rsidRDefault="00490D3D" w:rsidP="00624157">
      <w:pPr>
        <w:numPr>
          <w:ilvl w:val="0"/>
          <w:numId w:val="263"/>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Включення до собівартості продукції усіх виробничих витрат на виготовлення продукції;</w:t>
      </w:r>
    </w:p>
    <w:p w:rsidR="00490D3D" w:rsidRPr="00490D3D" w:rsidRDefault="00490D3D" w:rsidP="00624157">
      <w:pPr>
        <w:numPr>
          <w:ilvl w:val="0"/>
          <w:numId w:val="263"/>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Включення до собівартості продукції тільки змінних витрат;</w:t>
      </w:r>
    </w:p>
    <w:p w:rsidR="00490D3D" w:rsidRPr="00490D3D" w:rsidRDefault="00490D3D" w:rsidP="00624157">
      <w:pPr>
        <w:numPr>
          <w:ilvl w:val="0"/>
          <w:numId w:val="263"/>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Розподіл накладних витрат пропорційно до фактора витрат;</w:t>
      </w:r>
    </w:p>
    <w:p w:rsidR="00490D3D" w:rsidRPr="00490D3D" w:rsidRDefault="00490D3D" w:rsidP="00624157">
      <w:pPr>
        <w:numPr>
          <w:ilvl w:val="0"/>
          <w:numId w:val="263"/>
        </w:numPr>
        <w:spacing w:after="0" w:line="240" w:lineRule="auto"/>
        <w:jc w:val="both"/>
        <w:rPr>
          <w:rFonts w:ascii="Times New Roman" w:hAnsi="Times New Roman" w:cs="Times New Roman"/>
          <w:sz w:val="28"/>
          <w:szCs w:val="28"/>
        </w:rPr>
      </w:pPr>
      <w:r w:rsidRPr="00490D3D">
        <w:rPr>
          <w:rFonts w:ascii="Times New Roman" w:hAnsi="Times New Roman" w:cs="Times New Roman"/>
          <w:color w:val="000000"/>
          <w:sz w:val="28"/>
          <w:szCs w:val="28"/>
        </w:rPr>
        <w:t>Усі відповіді вірні.</w:t>
      </w:r>
    </w:p>
    <w:p w:rsidR="00490D3D" w:rsidRPr="00490D3D" w:rsidRDefault="00490D3D" w:rsidP="00490D3D">
      <w:pPr>
        <w:ind w:left="720"/>
        <w:jc w:val="both"/>
        <w:rPr>
          <w:rFonts w:ascii="Times New Roman" w:hAnsi="Times New Roman" w:cs="Times New Roman"/>
          <w:sz w:val="28"/>
          <w:szCs w:val="28"/>
        </w:rPr>
      </w:pPr>
      <w:r w:rsidRPr="00490D3D">
        <w:rPr>
          <w:rFonts w:ascii="Times New Roman" w:hAnsi="Times New Roman" w:cs="Times New Roman"/>
          <w:sz w:val="28"/>
          <w:szCs w:val="28"/>
        </w:rPr>
        <w:lastRenderedPageBreak/>
        <w:t xml:space="preserve"> </w:t>
      </w: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27. Основні завдання калькулювання:</w:t>
      </w:r>
    </w:p>
    <w:p w:rsidR="00490D3D" w:rsidRPr="00490D3D" w:rsidRDefault="00490D3D" w:rsidP="00624157">
      <w:pPr>
        <w:numPr>
          <w:ilvl w:val="0"/>
          <w:numId w:val="165"/>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Обчислення фактичної собівартості одиниці продукції, контроль за виконанням завдань, визначення рентабельності продукції, оцінка ефективності роботи, формування інформаційної бази.</w:t>
      </w:r>
    </w:p>
    <w:p w:rsidR="00490D3D" w:rsidRPr="00490D3D" w:rsidRDefault="00490D3D" w:rsidP="00624157">
      <w:pPr>
        <w:numPr>
          <w:ilvl w:val="0"/>
          <w:numId w:val="165"/>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Оцінка ефективності роботи, формування інформаційної бази для планування аналізу витрат та прийняття рішень.</w:t>
      </w:r>
    </w:p>
    <w:p w:rsidR="00490D3D" w:rsidRPr="00490D3D" w:rsidRDefault="00490D3D" w:rsidP="00624157">
      <w:pPr>
        <w:numPr>
          <w:ilvl w:val="0"/>
          <w:numId w:val="165"/>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Обчислення питомої собівартості продукції.</w:t>
      </w:r>
    </w:p>
    <w:p w:rsidR="00490D3D" w:rsidRPr="00490D3D" w:rsidRDefault="00490D3D" w:rsidP="00624157">
      <w:pPr>
        <w:numPr>
          <w:ilvl w:val="0"/>
          <w:numId w:val="165"/>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jc w:val="both"/>
        <w:rPr>
          <w:rFonts w:ascii="Times New Roman" w:hAnsi="Times New Roman" w:cs="Times New Roman"/>
          <w:sz w:val="28"/>
          <w:szCs w:val="28"/>
        </w:rPr>
      </w:pPr>
    </w:p>
    <w:p w:rsidR="00490D3D" w:rsidRPr="00490D3D" w:rsidRDefault="00490D3D" w:rsidP="00490D3D">
      <w:pPr>
        <w:shd w:val="clear" w:color="auto" w:fill="FFFFFF"/>
        <w:jc w:val="both"/>
        <w:rPr>
          <w:rFonts w:ascii="Times New Roman" w:hAnsi="Times New Roman" w:cs="Times New Roman"/>
          <w:color w:val="000000"/>
          <w:sz w:val="28"/>
          <w:szCs w:val="28"/>
        </w:rPr>
      </w:pPr>
      <w:r w:rsidRPr="00490D3D">
        <w:rPr>
          <w:rFonts w:ascii="Times New Roman" w:hAnsi="Times New Roman" w:cs="Times New Roman"/>
          <w:sz w:val="28"/>
          <w:szCs w:val="28"/>
        </w:rPr>
        <w:t xml:space="preserve"> 28. </w:t>
      </w:r>
      <w:r w:rsidRPr="00490D3D">
        <w:rPr>
          <w:rFonts w:ascii="Times New Roman" w:hAnsi="Times New Roman" w:cs="Times New Roman"/>
          <w:iCs/>
          <w:color w:val="000000"/>
          <w:sz w:val="28"/>
          <w:szCs w:val="28"/>
        </w:rPr>
        <w:t xml:space="preserve">Система виробничого обліку </w:t>
      </w:r>
      <w:r w:rsidRPr="00490D3D">
        <w:rPr>
          <w:rFonts w:ascii="Times New Roman" w:hAnsi="Times New Roman" w:cs="Times New Roman"/>
          <w:color w:val="000000"/>
          <w:sz w:val="28"/>
          <w:szCs w:val="28"/>
        </w:rPr>
        <w:t>- це система обліку, яка:</w:t>
      </w:r>
    </w:p>
    <w:p w:rsidR="00490D3D" w:rsidRPr="00490D3D" w:rsidRDefault="00490D3D" w:rsidP="00624157">
      <w:pPr>
        <w:numPr>
          <w:ilvl w:val="0"/>
          <w:numId w:val="166"/>
        </w:numPr>
        <w:shd w:val="clear" w:color="auto" w:fill="FFFFFF"/>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Забезпечує калькулювання витрат та контроль собівартості об’єктів витрат.</w:t>
      </w:r>
    </w:p>
    <w:p w:rsidR="00490D3D" w:rsidRPr="00490D3D" w:rsidRDefault="00490D3D" w:rsidP="00624157">
      <w:pPr>
        <w:numPr>
          <w:ilvl w:val="0"/>
          <w:numId w:val="166"/>
        </w:numPr>
        <w:shd w:val="clear" w:color="auto" w:fill="FFFFFF"/>
        <w:spacing w:after="0" w:line="240" w:lineRule="auto"/>
        <w:jc w:val="both"/>
        <w:rPr>
          <w:rFonts w:ascii="Times New Roman" w:hAnsi="Times New Roman" w:cs="Times New Roman"/>
          <w:sz w:val="28"/>
          <w:szCs w:val="28"/>
        </w:rPr>
      </w:pPr>
      <w:r w:rsidRPr="00490D3D">
        <w:rPr>
          <w:rFonts w:ascii="Times New Roman" w:hAnsi="Times New Roman" w:cs="Times New Roman"/>
          <w:color w:val="000000"/>
          <w:sz w:val="28"/>
          <w:szCs w:val="28"/>
        </w:rPr>
        <w:t>В</w:t>
      </w:r>
      <w:r w:rsidRPr="00490D3D">
        <w:rPr>
          <w:rFonts w:ascii="Times New Roman" w:hAnsi="Times New Roman" w:cs="Times New Roman"/>
          <w:sz w:val="28"/>
          <w:szCs w:val="28"/>
        </w:rPr>
        <w:t>изначення затрат і калькулювання собівартості продукції допоміжних виробництв та віднесення їх на основне виробництво.</w:t>
      </w:r>
    </w:p>
    <w:p w:rsidR="00490D3D" w:rsidRPr="00490D3D" w:rsidRDefault="00490D3D" w:rsidP="00624157">
      <w:pPr>
        <w:numPr>
          <w:ilvl w:val="0"/>
          <w:numId w:val="166"/>
        </w:numPr>
        <w:shd w:val="clear" w:color="auto" w:fill="FFFFFF"/>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Оцінка незавершеного виробництва.</w:t>
      </w:r>
    </w:p>
    <w:p w:rsidR="00490D3D" w:rsidRPr="00490D3D" w:rsidRDefault="00490D3D" w:rsidP="00624157">
      <w:pPr>
        <w:numPr>
          <w:ilvl w:val="0"/>
          <w:numId w:val="166"/>
        </w:numPr>
        <w:spacing w:after="0" w:line="240" w:lineRule="auto"/>
        <w:jc w:val="both"/>
        <w:rPr>
          <w:rFonts w:ascii="Times New Roman" w:hAnsi="Times New Roman" w:cs="Times New Roman"/>
          <w:sz w:val="28"/>
          <w:szCs w:val="28"/>
        </w:rPr>
      </w:pPr>
      <w:r w:rsidRPr="00490D3D">
        <w:rPr>
          <w:rFonts w:ascii="Times New Roman" w:hAnsi="Times New Roman" w:cs="Times New Roman"/>
          <w:color w:val="000000"/>
          <w:sz w:val="28"/>
          <w:szCs w:val="28"/>
        </w:rPr>
        <w:t>Усі відповіді вірні.</w:t>
      </w:r>
    </w:p>
    <w:p w:rsidR="00490D3D" w:rsidRPr="00490D3D" w:rsidRDefault="00490D3D" w:rsidP="00490D3D">
      <w:pPr>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29.  Об’єктом калькулювання є:</w:t>
      </w:r>
    </w:p>
    <w:p w:rsidR="00490D3D" w:rsidRPr="00490D3D" w:rsidRDefault="00490D3D" w:rsidP="00624157">
      <w:pPr>
        <w:numPr>
          <w:ilvl w:val="0"/>
          <w:numId w:val="167"/>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Одиниця продукції (робіт послуг), кінцевий продукт виготовлений на підприємстві.</w:t>
      </w:r>
    </w:p>
    <w:p w:rsidR="00490D3D" w:rsidRPr="00490D3D" w:rsidRDefault="00490D3D" w:rsidP="00624157">
      <w:pPr>
        <w:numPr>
          <w:ilvl w:val="0"/>
          <w:numId w:val="167"/>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 xml:space="preserve">Вид діяльності підприємства, прийнятої структури управління.  </w:t>
      </w:r>
    </w:p>
    <w:p w:rsidR="00490D3D" w:rsidRPr="00490D3D" w:rsidRDefault="00490D3D" w:rsidP="00624157">
      <w:pPr>
        <w:numPr>
          <w:ilvl w:val="0"/>
          <w:numId w:val="167"/>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Характер виробництва, номенклатура продукції, що виробляється, регулярність її випуску.</w:t>
      </w:r>
    </w:p>
    <w:p w:rsidR="00490D3D" w:rsidRPr="00490D3D" w:rsidRDefault="00490D3D" w:rsidP="00624157">
      <w:pPr>
        <w:numPr>
          <w:ilvl w:val="0"/>
          <w:numId w:val="167"/>
        </w:numPr>
        <w:spacing w:after="0" w:line="240" w:lineRule="auto"/>
        <w:jc w:val="both"/>
        <w:rPr>
          <w:rFonts w:ascii="Times New Roman" w:hAnsi="Times New Roman" w:cs="Times New Roman"/>
          <w:sz w:val="28"/>
          <w:szCs w:val="28"/>
        </w:rPr>
      </w:pPr>
      <w:r w:rsidRPr="00490D3D">
        <w:rPr>
          <w:rFonts w:ascii="Times New Roman" w:hAnsi="Times New Roman" w:cs="Times New Roman"/>
          <w:color w:val="000000"/>
          <w:sz w:val="28"/>
          <w:szCs w:val="28"/>
        </w:rPr>
        <w:t>Усі відповіді вірні.</w:t>
      </w:r>
    </w:p>
    <w:p w:rsidR="00490D3D" w:rsidRPr="00490D3D" w:rsidRDefault="00490D3D" w:rsidP="00490D3D">
      <w:pPr>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30. Організація обліку затрат на виробництво та калькулювання продукції залежить від:</w:t>
      </w:r>
    </w:p>
    <w:p w:rsidR="00490D3D" w:rsidRPr="00490D3D" w:rsidRDefault="00490D3D" w:rsidP="00624157">
      <w:pPr>
        <w:numPr>
          <w:ilvl w:val="0"/>
          <w:numId w:val="168"/>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Виду діяльності підприємства, прийнятої структури управління; характеру виробництва, номенклатури продукції, регулярності її випуску.</w:t>
      </w:r>
    </w:p>
    <w:p w:rsidR="00490D3D" w:rsidRPr="00490D3D" w:rsidRDefault="00490D3D" w:rsidP="00624157">
      <w:pPr>
        <w:numPr>
          <w:ilvl w:val="0"/>
          <w:numId w:val="168"/>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Накопичення і розподілу витрат.</w:t>
      </w:r>
    </w:p>
    <w:p w:rsidR="00490D3D" w:rsidRPr="00490D3D" w:rsidRDefault="00490D3D" w:rsidP="00624157">
      <w:pPr>
        <w:numPr>
          <w:ilvl w:val="0"/>
          <w:numId w:val="168"/>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 xml:space="preserve">Організації і технології виробництва. </w:t>
      </w:r>
    </w:p>
    <w:p w:rsidR="00490D3D" w:rsidRPr="00490D3D" w:rsidRDefault="00490D3D" w:rsidP="00624157">
      <w:pPr>
        <w:numPr>
          <w:ilvl w:val="0"/>
          <w:numId w:val="168"/>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 xml:space="preserve"> 31. Методи обліку витрат на виробництво продукції це:</w:t>
      </w:r>
    </w:p>
    <w:p w:rsidR="00490D3D" w:rsidRPr="00490D3D" w:rsidRDefault="00490D3D" w:rsidP="00624157">
      <w:pPr>
        <w:numPr>
          <w:ilvl w:val="0"/>
          <w:numId w:val="169"/>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lastRenderedPageBreak/>
        <w:t>Сукупність способів та прийомів у процесі яких здійснюється групування та розподіл виробничих витрат за об’єктами калькулювання для обчислення собівартості окремих видів та одиниць продукції.</w:t>
      </w:r>
    </w:p>
    <w:p w:rsidR="00490D3D" w:rsidRPr="00490D3D" w:rsidRDefault="00490D3D" w:rsidP="00624157">
      <w:pPr>
        <w:numPr>
          <w:ilvl w:val="0"/>
          <w:numId w:val="169"/>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Сукупність способів та прийомів для визначення виду діяльності підприємства, прийнятої структури управління.</w:t>
      </w:r>
    </w:p>
    <w:p w:rsidR="00490D3D" w:rsidRPr="00490D3D" w:rsidRDefault="00490D3D" w:rsidP="00624157">
      <w:pPr>
        <w:numPr>
          <w:ilvl w:val="0"/>
          <w:numId w:val="169"/>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Сукупність способів та прийомів, які пов’язані з виробництвом і реалізацією продукції.</w:t>
      </w:r>
    </w:p>
    <w:p w:rsidR="00490D3D" w:rsidRPr="00490D3D" w:rsidRDefault="00490D3D" w:rsidP="00624157">
      <w:pPr>
        <w:numPr>
          <w:ilvl w:val="0"/>
          <w:numId w:val="169"/>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 xml:space="preserve">  32. Які види собівартості розрізняють залежно від кількості продукції:</w:t>
      </w:r>
    </w:p>
    <w:p w:rsidR="00490D3D" w:rsidRPr="00490D3D" w:rsidRDefault="00490D3D" w:rsidP="00624157">
      <w:pPr>
        <w:numPr>
          <w:ilvl w:val="0"/>
          <w:numId w:val="170"/>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Собівартість одиниці продукції, собівартість всього обсягу продукції; собівартість видів діяльності.</w:t>
      </w:r>
    </w:p>
    <w:p w:rsidR="00490D3D" w:rsidRPr="00490D3D" w:rsidRDefault="00490D3D" w:rsidP="00624157">
      <w:pPr>
        <w:numPr>
          <w:ilvl w:val="0"/>
          <w:numId w:val="170"/>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Повну і неповну виробничу собівартість.</w:t>
      </w:r>
    </w:p>
    <w:p w:rsidR="00490D3D" w:rsidRPr="00490D3D" w:rsidRDefault="00490D3D" w:rsidP="00624157">
      <w:pPr>
        <w:numPr>
          <w:ilvl w:val="0"/>
          <w:numId w:val="170"/>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Фактична і нормативна собівартість.</w:t>
      </w:r>
    </w:p>
    <w:p w:rsidR="00490D3D" w:rsidRPr="00490D3D" w:rsidRDefault="00490D3D" w:rsidP="00624157">
      <w:pPr>
        <w:numPr>
          <w:ilvl w:val="0"/>
          <w:numId w:val="170"/>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 xml:space="preserve">   33.Визначити стадії системи виробничого обліку.</w:t>
      </w:r>
    </w:p>
    <w:p w:rsidR="00490D3D" w:rsidRPr="00490D3D" w:rsidRDefault="00490D3D" w:rsidP="00624157">
      <w:pPr>
        <w:numPr>
          <w:ilvl w:val="0"/>
          <w:numId w:val="171"/>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Накопичення витрат, розподіл витрат.</w:t>
      </w:r>
    </w:p>
    <w:p w:rsidR="00490D3D" w:rsidRPr="00490D3D" w:rsidRDefault="00490D3D" w:rsidP="00624157">
      <w:pPr>
        <w:numPr>
          <w:ilvl w:val="0"/>
          <w:numId w:val="171"/>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Проектування документопотоків, визначення характеру виробництва продукції, підхід до постійних витрат.</w:t>
      </w:r>
    </w:p>
    <w:p w:rsidR="00490D3D" w:rsidRPr="00490D3D" w:rsidRDefault="00490D3D" w:rsidP="00624157">
      <w:pPr>
        <w:numPr>
          <w:ilvl w:val="0"/>
          <w:numId w:val="171"/>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Система калькулювання повних витрат, система калькулювання змінних витрат, контроль витрат.</w:t>
      </w:r>
    </w:p>
    <w:p w:rsidR="00490D3D" w:rsidRPr="00490D3D" w:rsidRDefault="00490D3D" w:rsidP="00624157">
      <w:pPr>
        <w:numPr>
          <w:ilvl w:val="0"/>
          <w:numId w:val="171"/>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 xml:space="preserve">   34. Визначити систему калькулювання за замовленнями.</w:t>
      </w:r>
    </w:p>
    <w:p w:rsidR="00490D3D" w:rsidRPr="00490D3D" w:rsidRDefault="00490D3D" w:rsidP="00624157">
      <w:pPr>
        <w:numPr>
          <w:ilvl w:val="0"/>
          <w:numId w:val="172"/>
        </w:numPr>
        <w:shd w:val="clear" w:color="auto" w:fill="FFFFFF"/>
        <w:spacing w:after="0" w:line="240" w:lineRule="auto"/>
        <w:jc w:val="both"/>
        <w:rPr>
          <w:rFonts w:ascii="Times New Roman" w:hAnsi="Times New Roman" w:cs="Times New Roman"/>
          <w:sz w:val="28"/>
          <w:szCs w:val="28"/>
        </w:rPr>
      </w:pPr>
      <w:r w:rsidRPr="00490D3D">
        <w:rPr>
          <w:rFonts w:ascii="Times New Roman" w:hAnsi="Times New Roman" w:cs="Times New Roman"/>
          <w:color w:val="000000"/>
          <w:sz w:val="28"/>
          <w:szCs w:val="28"/>
        </w:rPr>
        <w:t>Калькулювання на основі обліку витрат по кожному індивідуальному виробу або окремій партії виробів.</w:t>
      </w:r>
    </w:p>
    <w:p w:rsidR="00490D3D" w:rsidRPr="00490D3D" w:rsidRDefault="00490D3D" w:rsidP="00624157">
      <w:pPr>
        <w:numPr>
          <w:ilvl w:val="0"/>
          <w:numId w:val="172"/>
        </w:numPr>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Калькулювання собівартості продукції на основі групування витрат в межах окремих стадій або процесів виробництва.</w:t>
      </w:r>
    </w:p>
    <w:p w:rsidR="00490D3D" w:rsidRPr="00490D3D" w:rsidRDefault="00490D3D" w:rsidP="00624157">
      <w:pPr>
        <w:numPr>
          <w:ilvl w:val="0"/>
          <w:numId w:val="172"/>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Калькулювання та розподіл виробничих витрат.</w:t>
      </w:r>
    </w:p>
    <w:p w:rsidR="00490D3D" w:rsidRPr="00490D3D" w:rsidRDefault="00490D3D" w:rsidP="00624157">
      <w:pPr>
        <w:numPr>
          <w:ilvl w:val="0"/>
          <w:numId w:val="172"/>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 xml:space="preserve">    35. Визначити систему калькулювання за процесами.</w:t>
      </w:r>
    </w:p>
    <w:p w:rsidR="00490D3D" w:rsidRPr="00490D3D" w:rsidRDefault="00490D3D" w:rsidP="00624157">
      <w:pPr>
        <w:numPr>
          <w:ilvl w:val="0"/>
          <w:numId w:val="173"/>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 xml:space="preserve">Система обліку та контролю матеріальних витрат. </w:t>
      </w:r>
    </w:p>
    <w:p w:rsidR="00490D3D" w:rsidRPr="00490D3D" w:rsidRDefault="00490D3D" w:rsidP="00624157">
      <w:pPr>
        <w:numPr>
          <w:ilvl w:val="0"/>
          <w:numId w:val="173"/>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 xml:space="preserve">Система </w:t>
      </w:r>
      <w:r w:rsidRPr="00490D3D">
        <w:rPr>
          <w:rFonts w:ascii="Times New Roman" w:hAnsi="Times New Roman" w:cs="Times New Roman"/>
          <w:color w:val="000000"/>
          <w:sz w:val="28"/>
          <w:szCs w:val="28"/>
        </w:rPr>
        <w:t>калькулювання собівартості продукції на основі групування витрат в межах окремих стадій або процесів виробництва.</w:t>
      </w:r>
    </w:p>
    <w:p w:rsidR="00490D3D" w:rsidRPr="00490D3D" w:rsidRDefault="00490D3D" w:rsidP="00624157">
      <w:pPr>
        <w:numPr>
          <w:ilvl w:val="0"/>
          <w:numId w:val="173"/>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Система калькулювання на основі даних інвентаризації.</w:t>
      </w:r>
    </w:p>
    <w:p w:rsidR="00490D3D" w:rsidRPr="00490D3D" w:rsidRDefault="00490D3D" w:rsidP="00624157">
      <w:pPr>
        <w:numPr>
          <w:ilvl w:val="0"/>
          <w:numId w:val="173"/>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ind w:left="360"/>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lastRenderedPageBreak/>
        <w:t xml:space="preserve">    36. Основна заробітна плата – це:</w:t>
      </w:r>
    </w:p>
    <w:p w:rsidR="00490D3D" w:rsidRPr="00490D3D" w:rsidRDefault="00490D3D" w:rsidP="00624157">
      <w:pPr>
        <w:numPr>
          <w:ilvl w:val="0"/>
          <w:numId w:val="174"/>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Сукупність виплат, включаючи премії та заохочувальні надбавки;</w:t>
      </w:r>
    </w:p>
    <w:p w:rsidR="00490D3D" w:rsidRPr="00490D3D" w:rsidRDefault="00490D3D" w:rsidP="00624157">
      <w:pPr>
        <w:numPr>
          <w:ilvl w:val="0"/>
          <w:numId w:val="174"/>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Сукупність виплат, спрямованих на стимулювання планомірного і найдоцільнішого використання праці робітників з метою досягнення її високої продуктивності;</w:t>
      </w:r>
    </w:p>
    <w:p w:rsidR="00490D3D" w:rsidRPr="00490D3D" w:rsidRDefault="00490D3D" w:rsidP="00624157">
      <w:pPr>
        <w:numPr>
          <w:ilvl w:val="0"/>
          <w:numId w:val="174"/>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Винагорода за виконану роботу відповідно до встановлених умов праці (норм часу, виробітку, обслуговування, посадових обов’язків);</w:t>
      </w:r>
    </w:p>
    <w:p w:rsidR="00490D3D" w:rsidRPr="00490D3D" w:rsidRDefault="00490D3D" w:rsidP="00624157">
      <w:pPr>
        <w:numPr>
          <w:ilvl w:val="0"/>
          <w:numId w:val="174"/>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ind w:left="720"/>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 xml:space="preserve">   37. До статті калькуляції «Сировина і матеріали» не включають вартість:</w:t>
      </w:r>
    </w:p>
    <w:p w:rsidR="00490D3D" w:rsidRPr="00490D3D" w:rsidRDefault="00490D3D" w:rsidP="00624157">
      <w:pPr>
        <w:numPr>
          <w:ilvl w:val="0"/>
          <w:numId w:val="175"/>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Додаткових матеріалів;</w:t>
      </w:r>
    </w:p>
    <w:p w:rsidR="00490D3D" w:rsidRPr="00490D3D" w:rsidRDefault="00490D3D" w:rsidP="00624157">
      <w:pPr>
        <w:numPr>
          <w:ilvl w:val="0"/>
          <w:numId w:val="175"/>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Комплектуючих та напівфабрикатів; малоцінних та швидкозношуваних предметів;</w:t>
      </w:r>
    </w:p>
    <w:p w:rsidR="00490D3D" w:rsidRPr="00490D3D" w:rsidRDefault="00490D3D" w:rsidP="00624157">
      <w:pPr>
        <w:numPr>
          <w:ilvl w:val="0"/>
          <w:numId w:val="175"/>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Використаних канцтоварів придбаних у сторонніх підприємств та організацій;</w:t>
      </w:r>
    </w:p>
    <w:p w:rsidR="00490D3D" w:rsidRPr="00490D3D" w:rsidRDefault="00490D3D" w:rsidP="00624157">
      <w:pPr>
        <w:numPr>
          <w:ilvl w:val="0"/>
          <w:numId w:val="175"/>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ind w:left="720"/>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 xml:space="preserve">     38. Незворотні відходи в обліку:</w:t>
      </w:r>
    </w:p>
    <w:p w:rsidR="00490D3D" w:rsidRPr="00490D3D" w:rsidRDefault="00490D3D" w:rsidP="00624157">
      <w:pPr>
        <w:numPr>
          <w:ilvl w:val="0"/>
          <w:numId w:val="176"/>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Відображають тільки у кількісному виразі;</w:t>
      </w:r>
    </w:p>
    <w:p w:rsidR="00490D3D" w:rsidRPr="00490D3D" w:rsidRDefault="00490D3D" w:rsidP="00624157">
      <w:pPr>
        <w:numPr>
          <w:ilvl w:val="0"/>
          <w:numId w:val="176"/>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Відображають у кількісному та грошовому виразі;</w:t>
      </w:r>
    </w:p>
    <w:p w:rsidR="00490D3D" w:rsidRPr="00490D3D" w:rsidRDefault="00490D3D" w:rsidP="00624157">
      <w:pPr>
        <w:numPr>
          <w:ilvl w:val="0"/>
          <w:numId w:val="176"/>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Не відображають взагалі;</w:t>
      </w:r>
    </w:p>
    <w:p w:rsidR="00490D3D" w:rsidRPr="00490D3D" w:rsidRDefault="00490D3D" w:rsidP="00624157">
      <w:pPr>
        <w:numPr>
          <w:ilvl w:val="0"/>
          <w:numId w:val="176"/>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ind w:left="720"/>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 xml:space="preserve">   39. Повна собівартість включає: </w:t>
      </w:r>
    </w:p>
    <w:p w:rsidR="00490D3D" w:rsidRPr="00490D3D" w:rsidRDefault="00490D3D" w:rsidP="00624157">
      <w:pPr>
        <w:numPr>
          <w:ilvl w:val="0"/>
          <w:numId w:val="177"/>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Всі види витрат підприємства, пов’язані з виробництвом і реалізацією продукції.</w:t>
      </w:r>
    </w:p>
    <w:p w:rsidR="00490D3D" w:rsidRPr="00490D3D" w:rsidRDefault="00490D3D" w:rsidP="00624157">
      <w:pPr>
        <w:numPr>
          <w:ilvl w:val="0"/>
          <w:numId w:val="177"/>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Собівартість одиниці продукції, собівартість всього обсягу продукції;</w:t>
      </w:r>
    </w:p>
    <w:p w:rsidR="00490D3D" w:rsidRPr="00490D3D" w:rsidRDefault="00490D3D" w:rsidP="00624157">
      <w:pPr>
        <w:numPr>
          <w:ilvl w:val="0"/>
          <w:numId w:val="177"/>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Змінні витрати на виробництво і визначається за окремими видами продукції.</w:t>
      </w:r>
    </w:p>
    <w:p w:rsidR="00490D3D" w:rsidRPr="00490D3D" w:rsidRDefault="00490D3D" w:rsidP="00624157">
      <w:pPr>
        <w:numPr>
          <w:ilvl w:val="0"/>
          <w:numId w:val="177"/>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 xml:space="preserve"> </w:t>
      </w: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 xml:space="preserve">    40. Пряма (неповна) виробнича собівартість включає:</w:t>
      </w:r>
    </w:p>
    <w:p w:rsidR="00490D3D" w:rsidRPr="00490D3D" w:rsidRDefault="00490D3D" w:rsidP="00624157">
      <w:pPr>
        <w:numPr>
          <w:ilvl w:val="0"/>
          <w:numId w:val="178"/>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Змінні витрати на виробництво і визначається за окремими видами продукції.</w:t>
      </w:r>
    </w:p>
    <w:p w:rsidR="00490D3D" w:rsidRPr="00490D3D" w:rsidRDefault="00490D3D" w:rsidP="00624157">
      <w:pPr>
        <w:numPr>
          <w:ilvl w:val="0"/>
          <w:numId w:val="178"/>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Собівартість одиниці продукції, собівартість всього обсягу продукції;</w:t>
      </w:r>
    </w:p>
    <w:p w:rsidR="00490D3D" w:rsidRPr="00490D3D" w:rsidRDefault="00490D3D" w:rsidP="00624157">
      <w:pPr>
        <w:numPr>
          <w:ilvl w:val="0"/>
          <w:numId w:val="178"/>
        </w:numPr>
        <w:spacing w:after="0" w:line="240" w:lineRule="auto"/>
        <w:jc w:val="both"/>
        <w:rPr>
          <w:rFonts w:ascii="Times New Roman" w:hAnsi="Times New Roman" w:cs="Times New Roman"/>
          <w:color w:val="000000"/>
          <w:sz w:val="28"/>
          <w:szCs w:val="28"/>
        </w:rPr>
      </w:pPr>
      <w:r w:rsidRPr="00490D3D">
        <w:rPr>
          <w:rFonts w:ascii="Times New Roman" w:hAnsi="Times New Roman" w:cs="Times New Roman"/>
          <w:sz w:val="28"/>
          <w:szCs w:val="28"/>
        </w:rPr>
        <w:t>К</w:t>
      </w:r>
      <w:r w:rsidRPr="00490D3D">
        <w:rPr>
          <w:rFonts w:ascii="Times New Roman" w:hAnsi="Times New Roman" w:cs="Times New Roman"/>
          <w:color w:val="000000"/>
          <w:sz w:val="28"/>
          <w:szCs w:val="28"/>
        </w:rPr>
        <w:t>алькулювання на основі обліку витрат по кожному індивідуальному виробу або окремій партії виробів.</w:t>
      </w:r>
    </w:p>
    <w:p w:rsidR="00490D3D" w:rsidRPr="00490D3D" w:rsidRDefault="00490D3D" w:rsidP="00624157">
      <w:pPr>
        <w:numPr>
          <w:ilvl w:val="0"/>
          <w:numId w:val="178"/>
        </w:numPr>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Усі відповіді вірні.</w:t>
      </w:r>
    </w:p>
    <w:p w:rsidR="00490D3D" w:rsidRPr="00490D3D" w:rsidRDefault="00490D3D" w:rsidP="00490D3D">
      <w:pPr>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 xml:space="preserve"> 41. Система обліку та калькулювання за повними витратами базується на:</w:t>
      </w:r>
    </w:p>
    <w:p w:rsidR="00490D3D" w:rsidRPr="00490D3D" w:rsidRDefault="00490D3D" w:rsidP="00624157">
      <w:pPr>
        <w:numPr>
          <w:ilvl w:val="0"/>
          <w:numId w:val="179"/>
        </w:numPr>
        <w:spacing w:after="0" w:line="240" w:lineRule="auto"/>
        <w:jc w:val="both"/>
        <w:rPr>
          <w:rFonts w:ascii="Times New Roman" w:hAnsi="Times New Roman" w:cs="Times New Roman"/>
          <w:sz w:val="28"/>
          <w:szCs w:val="28"/>
        </w:rPr>
      </w:pPr>
      <w:r w:rsidRPr="00490D3D">
        <w:rPr>
          <w:rFonts w:ascii="Times New Roman" w:hAnsi="Times New Roman" w:cs="Times New Roman"/>
          <w:color w:val="000000"/>
          <w:sz w:val="28"/>
          <w:szCs w:val="28"/>
        </w:rPr>
        <w:t>Калькулювання собівартості продукції на основі групування витрат в межах окремих стадій.</w:t>
      </w:r>
    </w:p>
    <w:p w:rsidR="00490D3D" w:rsidRPr="00490D3D" w:rsidRDefault="00490D3D" w:rsidP="00624157">
      <w:pPr>
        <w:numPr>
          <w:ilvl w:val="0"/>
          <w:numId w:val="179"/>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Зборі та видачі інформації про витрати, калькулюванні повної собівартості продукції.</w:t>
      </w:r>
    </w:p>
    <w:p w:rsidR="00490D3D" w:rsidRPr="00490D3D" w:rsidRDefault="00490D3D" w:rsidP="00624157">
      <w:pPr>
        <w:numPr>
          <w:ilvl w:val="0"/>
          <w:numId w:val="179"/>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Облік витрат по кожному індивідуальному виробу.</w:t>
      </w:r>
    </w:p>
    <w:p w:rsidR="00490D3D" w:rsidRPr="00490D3D" w:rsidRDefault="00490D3D" w:rsidP="00624157">
      <w:pPr>
        <w:numPr>
          <w:ilvl w:val="0"/>
          <w:numId w:val="179"/>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 xml:space="preserve"> </w:t>
      </w: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 xml:space="preserve"> 42. Основні елементи повної собівартості включають:</w:t>
      </w:r>
    </w:p>
    <w:p w:rsidR="00490D3D" w:rsidRPr="00490D3D" w:rsidRDefault="00490D3D" w:rsidP="00624157">
      <w:pPr>
        <w:numPr>
          <w:ilvl w:val="0"/>
          <w:numId w:val="180"/>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Прямі матеріальні витрати, прямі трудові витрати з відрахуванням, загальновиробничі витрати, адміністративні витрати, витрати на збут;</w:t>
      </w:r>
    </w:p>
    <w:p w:rsidR="00490D3D" w:rsidRPr="00490D3D" w:rsidRDefault="00490D3D" w:rsidP="00624157">
      <w:pPr>
        <w:numPr>
          <w:ilvl w:val="0"/>
          <w:numId w:val="180"/>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Виробничу собівартість, адміністративні витрати, витрати на збут.</w:t>
      </w:r>
    </w:p>
    <w:p w:rsidR="00490D3D" w:rsidRPr="00490D3D" w:rsidRDefault="00490D3D" w:rsidP="00624157">
      <w:pPr>
        <w:numPr>
          <w:ilvl w:val="0"/>
          <w:numId w:val="180"/>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Планову вартість придбання.</w:t>
      </w:r>
    </w:p>
    <w:p w:rsidR="00490D3D" w:rsidRPr="00490D3D" w:rsidRDefault="00490D3D" w:rsidP="00624157">
      <w:pPr>
        <w:numPr>
          <w:ilvl w:val="0"/>
          <w:numId w:val="180"/>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 xml:space="preserve"> </w:t>
      </w: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 xml:space="preserve">   43. Суть розрахунку повної собівартості полягає в:</w:t>
      </w:r>
    </w:p>
    <w:p w:rsidR="00490D3D" w:rsidRPr="00490D3D" w:rsidRDefault="00490D3D" w:rsidP="00624157">
      <w:pPr>
        <w:numPr>
          <w:ilvl w:val="0"/>
          <w:numId w:val="181"/>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Розрахунку фінансового результату, прийнятті рішень відносно ціни продукції.</w:t>
      </w:r>
    </w:p>
    <w:p w:rsidR="00490D3D" w:rsidRPr="00490D3D" w:rsidRDefault="00490D3D" w:rsidP="00624157">
      <w:pPr>
        <w:numPr>
          <w:ilvl w:val="0"/>
          <w:numId w:val="181"/>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Прийнятті рішень відносно ціни продукції.</w:t>
      </w:r>
    </w:p>
    <w:p w:rsidR="00490D3D" w:rsidRPr="00490D3D" w:rsidRDefault="00490D3D" w:rsidP="00624157">
      <w:pPr>
        <w:numPr>
          <w:ilvl w:val="0"/>
          <w:numId w:val="181"/>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Визначення собівартості за окремими видами продукції.</w:t>
      </w:r>
    </w:p>
    <w:p w:rsidR="00490D3D" w:rsidRPr="00490D3D" w:rsidRDefault="00490D3D" w:rsidP="00624157">
      <w:pPr>
        <w:numPr>
          <w:ilvl w:val="0"/>
          <w:numId w:val="181"/>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 xml:space="preserve"> </w:t>
      </w:r>
    </w:p>
    <w:p w:rsidR="00490D3D" w:rsidRPr="00490D3D" w:rsidRDefault="00490D3D" w:rsidP="00490D3D">
      <w:pPr>
        <w:jc w:val="both"/>
        <w:rPr>
          <w:rFonts w:ascii="Times New Roman" w:hAnsi="Times New Roman" w:cs="Times New Roman"/>
          <w:color w:val="000000"/>
          <w:sz w:val="28"/>
          <w:szCs w:val="28"/>
        </w:rPr>
      </w:pPr>
      <w:r w:rsidRPr="00490D3D">
        <w:rPr>
          <w:rFonts w:ascii="Times New Roman" w:hAnsi="Times New Roman" w:cs="Times New Roman"/>
          <w:sz w:val="28"/>
          <w:szCs w:val="28"/>
        </w:rPr>
        <w:t xml:space="preserve">    44. Яким методом визначаються п</w:t>
      </w:r>
      <w:r w:rsidRPr="00490D3D">
        <w:rPr>
          <w:rFonts w:ascii="Times New Roman" w:hAnsi="Times New Roman" w:cs="Times New Roman"/>
          <w:color w:val="000000"/>
          <w:sz w:val="28"/>
          <w:szCs w:val="28"/>
        </w:rPr>
        <w:t>рямі матеріальні витрати ?</w:t>
      </w:r>
    </w:p>
    <w:p w:rsidR="00490D3D" w:rsidRPr="00490D3D" w:rsidRDefault="00490D3D" w:rsidP="00624157">
      <w:pPr>
        <w:numPr>
          <w:ilvl w:val="0"/>
          <w:numId w:val="182"/>
        </w:numPr>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Як добуток кількості матеріалу, який можна віднести прямо на об’єкт обліку економічно обгрунтованим методом на ціну одиниці цього матеріалу.</w:t>
      </w:r>
    </w:p>
    <w:p w:rsidR="00490D3D" w:rsidRPr="00490D3D" w:rsidRDefault="00490D3D" w:rsidP="00624157">
      <w:pPr>
        <w:numPr>
          <w:ilvl w:val="0"/>
          <w:numId w:val="182"/>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Як суму (різницю) вартості матеріалів за обліковими цінами і відхилень облікових цін від фактичних.</w:t>
      </w:r>
    </w:p>
    <w:p w:rsidR="00490D3D" w:rsidRPr="00490D3D" w:rsidRDefault="00490D3D" w:rsidP="00624157">
      <w:pPr>
        <w:numPr>
          <w:ilvl w:val="0"/>
          <w:numId w:val="182"/>
        </w:numPr>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Як вартість фактично використаних на виробництво матеріальних цінностей.</w:t>
      </w:r>
    </w:p>
    <w:p w:rsidR="00490D3D" w:rsidRPr="00490D3D" w:rsidRDefault="00490D3D" w:rsidP="00624157">
      <w:pPr>
        <w:numPr>
          <w:ilvl w:val="0"/>
          <w:numId w:val="182"/>
        </w:numPr>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Усі відповіді вірні.</w:t>
      </w:r>
    </w:p>
    <w:p w:rsidR="00490D3D" w:rsidRPr="00490D3D" w:rsidRDefault="00490D3D" w:rsidP="00490D3D">
      <w:pPr>
        <w:ind w:firstLine="120"/>
        <w:jc w:val="both"/>
        <w:rPr>
          <w:rFonts w:ascii="Times New Roman" w:hAnsi="Times New Roman" w:cs="Times New Roman"/>
          <w:color w:val="000000"/>
          <w:sz w:val="28"/>
          <w:szCs w:val="28"/>
        </w:rPr>
      </w:pPr>
    </w:p>
    <w:p w:rsidR="00490D3D" w:rsidRPr="00490D3D" w:rsidRDefault="00490D3D" w:rsidP="00490D3D">
      <w:pPr>
        <w:shd w:val="clear" w:color="auto" w:fill="FFFFFF"/>
        <w:autoSpaceDE w:val="0"/>
        <w:autoSpaceDN w:val="0"/>
        <w:adjustRightInd w:val="0"/>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 xml:space="preserve">  45. Визначити статті матеріальних витрат, які включають до складу собівартості продукції: </w:t>
      </w:r>
    </w:p>
    <w:p w:rsidR="00490D3D" w:rsidRPr="00490D3D" w:rsidRDefault="00490D3D" w:rsidP="00624157">
      <w:pPr>
        <w:numPr>
          <w:ilvl w:val="0"/>
          <w:numId w:val="183"/>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Сировина й основні матеріали, напівфабрикати, паливо й електроенергія на технологічні потреби,  зворотні відходи.</w:t>
      </w:r>
    </w:p>
    <w:p w:rsidR="00490D3D" w:rsidRPr="00490D3D" w:rsidRDefault="00490D3D" w:rsidP="00624157">
      <w:pPr>
        <w:numPr>
          <w:ilvl w:val="0"/>
          <w:numId w:val="183"/>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lastRenderedPageBreak/>
        <w:t>Брак  та зворотні відходи.</w:t>
      </w:r>
    </w:p>
    <w:p w:rsidR="00490D3D" w:rsidRPr="00490D3D" w:rsidRDefault="00490D3D" w:rsidP="00624157">
      <w:pPr>
        <w:numPr>
          <w:ilvl w:val="0"/>
          <w:numId w:val="183"/>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Планова вартість придбання.</w:t>
      </w:r>
    </w:p>
    <w:p w:rsidR="00490D3D" w:rsidRPr="00490D3D" w:rsidRDefault="00490D3D" w:rsidP="00624157">
      <w:pPr>
        <w:numPr>
          <w:ilvl w:val="0"/>
          <w:numId w:val="183"/>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Усі відповіді вірні.</w:t>
      </w:r>
    </w:p>
    <w:p w:rsidR="00490D3D" w:rsidRPr="00490D3D" w:rsidRDefault="00490D3D" w:rsidP="00490D3D">
      <w:pPr>
        <w:shd w:val="clear" w:color="auto" w:fill="FFFFFF"/>
        <w:autoSpaceDE w:val="0"/>
        <w:autoSpaceDN w:val="0"/>
        <w:adjustRightInd w:val="0"/>
        <w:jc w:val="both"/>
        <w:rPr>
          <w:rFonts w:ascii="Times New Roman" w:hAnsi="Times New Roman" w:cs="Times New Roman"/>
          <w:color w:val="000000"/>
          <w:sz w:val="28"/>
          <w:szCs w:val="28"/>
        </w:rPr>
      </w:pPr>
    </w:p>
    <w:p w:rsidR="00490D3D" w:rsidRPr="00490D3D" w:rsidRDefault="00490D3D" w:rsidP="00490D3D">
      <w:pPr>
        <w:shd w:val="clear" w:color="auto" w:fill="FFFFFF"/>
        <w:autoSpaceDE w:val="0"/>
        <w:autoSpaceDN w:val="0"/>
        <w:adjustRightInd w:val="0"/>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 xml:space="preserve">  46.Визначіть класифікацію матеріалів за ХУ</w:t>
      </w:r>
      <w:r w:rsidRPr="00490D3D">
        <w:rPr>
          <w:rFonts w:ascii="Times New Roman" w:hAnsi="Times New Roman" w:cs="Times New Roman"/>
          <w:color w:val="000000"/>
          <w:sz w:val="28"/>
          <w:szCs w:val="28"/>
          <w:lang w:val="en-US"/>
        </w:rPr>
        <w:t>Z</w:t>
      </w:r>
      <w:r w:rsidRPr="00490D3D">
        <w:rPr>
          <w:rFonts w:ascii="Times New Roman" w:hAnsi="Times New Roman" w:cs="Times New Roman"/>
          <w:color w:val="000000"/>
          <w:sz w:val="28"/>
          <w:szCs w:val="28"/>
        </w:rPr>
        <w:t>-аналізом.</w:t>
      </w:r>
    </w:p>
    <w:p w:rsidR="00490D3D" w:rsidRPr="00490D3D" w:rsidRDefault="00490D3D" w:rsidP="00624157">
      <w:pPr>
        <w:numPr>
          <w:ilvl w:val="0"/>
          <w:numId w:val="184"/>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Споживання має постійний характер, споживання має сезонний характер, споживання має нерегулярний характер.</w:t>
      </w:r>
    </w:p>
    <w:p w:rsidR="00490D3D" w:rsidRPr="00490D3D" w:rsidRDefault="00490D3D" w:rsidP="00624157">
      <w:pPr>
        <w:numPr>
          <w:ilvl w:val="0"/>
          <w:numId w:val="184"/>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 xml:space="preserve">Вартість матеріалів фактично використана. </w:t>
      </w:r>
    </w:p>
    <w:p w:rsidR="00490D3D" w:rsidRPr="00490D3D" w:rsidRDefault="00490D3D" w:rsidP="00624157">
      <w:pPr>
        <w:numPr>
          <w:ilvl w:val="0"/>
          <w:numId w:val="184"/>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Виробничі і невиробничі.</w:t>
      </w:r>
    </w:p>
    <w:p w:rsidR="00490D3D" w:rsidRPr="00490D3D" w:rsidRDefault="00490D3D" w:rsidP="00624157">
      <w:pPr>
        <w:numPr>
          <w:ilvl w:val="0"/>
          <w:numId w:val="184"/>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Усі відповіді вірні.</w:t>
      </w:r>
    </w:p>
    <w:p w:rsidR="00490D3D" w:rsidRPr="00490D3D" w:rsidRDefault="00490D3D" w:rsidP="00490D3D">
      <w:pPr>
        <w:shd w:val="clear" w:color="auto" w:fill="FFFFFF"/>
        <w:autoSpaceDE w:val="0"/>
        <w:autoSpaceDN w:val="0"/>
        <w:adjustRightInd w:val="0"/>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color w:val="000000"/>
          <w:sz w:val="28"/>
          <w:szCs w:val="28"/>
        </w:rPr>
      </w:pPr>
      <w:r w:rsidRPr="00490D3D">
        <w:rPr>
          <w:rFonts w:ascii="Times New Roman" w:hAnsi="Times New Roman" w:cs="Times New Roman"/>
          <w:sz w:val="28"/>
          <w:szCs w:val="28"/>
        </w:rPr>
        <w:t xml:space="preserve">  47. Визначіть методи контролю витрачання матеріальних цінностей.</w:t>
      </w:r>
    </w:p>
    <w:p w:rsidR="00490D3D" w:rsidRPr="00490D3D" w:rsidRDefault="00490D3D" w:rsidP="00624157">
      <w:pPr>
        <w:numPr>
          <w:ilvl w:val="0"/>
          <w:numId w:val="185"/>
        </w:numPr>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Метод сигнального документування, метод партіонного розкрою, інвентарний метод.</w:t>
      </w:r>
    </w:p>
    <w:p w:rsidR="00490D3D" w:rsidRPr="00490D3D" w:rsidRDefault="00490D3D" w:rsidP="00624157">
      <w:pPr>
        <w:numPr>
          <w:ilvl w:val="0"/>
          <w:numId w:val="185"/>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Метод безпосереднього віднесення до конкретного об’єкта обліку.</w:t>
      </w:r>
    </w:p>
    <w:p w:rsidR="00490D3D" w:rsidRPr="00490D3D" w:rsidRDefault="00490D3D" w:rsidP="00624157">
      <w:pPr>
        <w:numPr>
          <w:ilvl w:val="0"/>
          <w:numId w:val="185"/>
        </w:numPr>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Метод, який застосовується коли у разі позапланових змін норм.</w:t>
      </w:r>
    </w:p>
    <w:p w:rsidR="00490D3D" w:rsidRPr="00490D3D" w:rsidRDefault="00490D3D" w:rsidP="00624157">
      <w:pPr>
        <w:numPr>
          <w:ilvl w:val="0"/>
          <w:numId w:val="185"/>
        </w:numPr>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Усі відповіді вірні.</w:t>
      </w:r>
    </w:p>
    <w:p w:rsidR="00490D3D" w:rsidRPr="00490D3D" w:rsidRDefault="00490D3D" w:rsidP="00490D3D">
      <w:pPr>
        <w:jc w:val="both"/>
        <w:rPr>
          <w:rFonts w:ascii="Times New Roman" w:hAnsi="Times New Roman" w:cs="Times New Roman"/>
          <w:color w:val="000000"/>
          <w:sz w:val="28"/>
          <w:szCs w:val="28"/>
        </w:rPr>
      </w:pPr>
    </w:p>
    <w:p w:rsidR="00490D3D" w:rsidRPr="00490D3D" w:rsidRDefault="00490D3D" w:rsidP="00490D3D">
      <w:pPr>
        <w:shd w:val="clear" w:color="auto" w:fill="FFFFFF"/>
        <w:autoSpaceDE w:val="0"/>
        <w:autoSpaceDN w:val="0"/>
        <w:adjustRightInd w:val="0"/>
        <w:jc w:val="both"/>
        <w:rPr>
          <w:rFonts w:ascii="Times New Roman" w:hAnsi="Times New Roman" w:cs="Times New Roman"/>
          <w:sz w:val="28"/>
          <w:szCs w:val="28"/>
        </w:rPr>
      </w:pPr>
      <w:r w:rsidRPr="00490D3D">
        <w:rPr>
          <w:rFonts w:ascii="Times New Roman" w:hAnsi="Times New Roman" w:cs="Times New Roman"/>
          <w:sz w:val="28"/>
          <w:szCs w:val="28"/>
        </w:rPr>
        <w:t xml:space="preserve">   48. Суть інвентарного методу обліку і контролю витрат. </w:t>
      </w:r>
    </w:p>
    <w:p w:rsidR="00490D3D" w:rsidRPr="00490D3D" w:rsidRDefault="00490D3D" w:rsidP="00624157">
      <w:pPr>
        <w:numPr>
          <w:ilvl w:val="0"/>
          <w:numId w:val="186"/>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Списання матеріалів  на витрати виробництва оформляється первинними документами.</w:t>
      </w:r>
    </w:p>
    <w:p w:rsidR="00490D3D" w:rsidRPr="00490D3D" w:rsidRDefault="00490D3D" w:rsidP="00624157">
      <w:pPr>
        <w:numPr>
          <w:ilvl w:val="0"/>
          <w:numId w:val="186"/>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Грунтується на даних інвентаризації матеріалів на робочих місцях, незавершеному виробництв.;</w:t>
      </w:r>
    </w:p>
    <w:p w:rsidR="00490D3D" w:rsidRPr="00490D3D" w:rsidRDefault="00490D3D" w:rsidP="00624157">
      <w:pPr>
        <w:numPr>
          <w:ilvl w:val="0"/>
          <w:numId w:val="186"/>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Коли у виробництво поступає наперед визначена партія матеріалів.</w:t>
      </w:r>
    </w:p>
    <w:p w:rsidR="00490D3D" w:rsidRPr="00490D3D" w:rsidRDefault="00490D3D" w:rsidP="00624157">
      <w:pPr>
        <w:numPr>
          <w:ilvl w:val="0"/>
          <w:numId w:val="186"/>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shd w:val="clear" w:color="auto" w:fill="FFFFFF"/>
        <w:autoSpaceDE w:val="0"/>
        <w:autoSpaceDN w:val="0"/>
        <w:adjustRightInd w:val="0"/>
        <w:jc w:val="both"/>
        <w:rPr>
          <w:rFonts w:ascii="Times New Roman" w:hAnsi="Times New Roman" w:cs="Times New Roman"/>
          <w:color w:val="000000"/>
          <w:sz w:val="28"/>
          <w:szCs w:val="28"/>
        </w:rPr>
      </w:pPr>
    </w:p>
    <w:p w:rsidR="00490D3D" w:rsidRPr="00490D3D" w:rsidRDefault="00490D3D" w:rsidP="00490D3D">
      <w:pPr>
        <w:shd w:val="clear" w:color="auto" w:fill="FFFFFF"/>
        <w:autoSpaceDE w:val="0"/>
        <w:autoSpaceDN w:val="0"/>
        <w:adjustRightInd w:val="0"/>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 xml:space="preserve">   49. Фактичну собівартість матеріалів розраховують:</w:t>
      </w:r>
    </w:p>
    <w:p w:rsidR="00490D3D" w:rsidRPr="00490D3D" w:rsidRDefault="00490D3D" w:rsidP="00624157">
      <w:pPr>
        <w:numPr>
          <w:ilvl w:val="0"/>
          <w:numId w:val="187"/>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490D3D">
        <w:rPr>
          <w:rFonts w:ascii="Times New Roman" w:hAnsi="Times New Roman" w:cs="Times New Roman"/>
          <w:color w:val="000000"/>
          <w:sz w:val="28"/>
          <w:szCs w:val="28"/>
        </w:rPr>
        <w:t>Як суму (різницю) вартості матеріалів за обліковими цінами і відхилень облікових цін від фактичних.</w:t>
      </w:r>
    </w:p>
    <w:p w:rsidR="00490D3D" w:rsidRPr="00490D3D" w:rsidRDefault="00490D3D" w:rsidP="00624157">
      <w:pPr>
        <w:numPr>
          <w:ilvl w:val="0"/>
          <w:numId w:val="187"/>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 xml:space="preserve">Як суму залишку матеріалів на початок місяця, вартості матеріалів, що надійшли протягом місяця, внутрішнє переміщення матеріалів, залишок матеріалів на кінець місяця. </w:t>
      </w:r>
    </w:p>
    <w:p w:rsidR="00490D3D" w:rsidRPr="00490D3D" w:rsidRDefault="00490D3D" w:rsidP="00624157">
      <w:pPr>
        <w:numPr>
          <w:ilvl w:val="0"/>
          <w:numId w:val="187"/>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Як ділення сумарної вартості залишку запасів на початок звітного періоду та вартості матеріальних цінностей, які надійшли протягом звітного місяця.</w:t>
      </w:r>
    </w:p>
    <w:p w:rsidR="00490D3D" w:rsidRPr="00490D3D" w:rsidRDefault="00490D3D" w:rsidP="00624157">
      <w:pPr>
        <w:numPr>
          <w:ilvl w:val="0"/>
          <w:numId w:val="187"/>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Усі відповіді вірні.</w:t>
      </w:r>
    </w:p>
    <w:p w:rsidR="00490D3D" w:rsidRPr="00490D3D" w:rsidRDefault="00490D3D" w:rsidP="00490D3D">
      <w:pPr>
        <w:shd w:val="clear" w:color="auto" w:fill="FFFFFF"/>
        <w:autoSpaceDE w:val="0"/>
        <w:autoSpaceDN w:val="0"/>
        <w:adjustRightInd w:val="0"/>
        <w:jc w:val="both"/>
        <w:rPr>
          <w:rFonts w:ascii="Times New Roman" w:hAnsi="Times New Roman" w:cs="Times New Roman"/>
          <w:color w:val="000000"/>
          <w:sz w:val="28"/>
          <w:szCs w:val="28"/>
        </w:rPr>
      </w:pPr>
    </w:p>
    <w:p w:rsidR="00490D3D" w:rsidRPr="00490D3D" w:rsidRDefault="00490D3D" w:rsidP="00490D3D">
      <w:pPr>
        <w:shd w:val="clear" w:color="auto" w:fill="FFFFFF"/>
        <w:autoSpaceDE w:val="0"/>
        <w:autoSpaceDN w:val="0"/>
        <w:adjustRightInd w:val="0"/>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 xml:space="preserve">   50. Визначити суть методу обліку і контролю сигнального документування</w:t>
      </w:r>
    </w:p>
    <w:p w:rsidR="00490D3D" w:rsidRPr="00490D3D" w:rsidRDefault="00490D3D" w:rsidP="00624157">
      <w:pPr>
        <w:numPr>
          <w:ilvl w:val="0"/>
          <w:numId w:val="188"/>
        </w:numPr>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lastRenderedPageBreak/>
        <w:t>Застосовується в разі позапланових змін норм або перевищення ліміту споживання виробничих ресурсів.</w:t>
      </w:r>
    </w:p>
    <w:p w:rsidR="00490D3D" w:rsidRPr="00490D3D" w:rsidRDefault="00490D3D" w:rsidP="00624157">
      <w:pPr>
        <w:numPr>
          <w:ilvl w:val="0"/>
          <w:numId w:val="188"/>
        </w:numPr>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Визначається порівнянням фактичного витрачання з нормативним в розрізі кожного робочого місця.</w:t>
      </w:r>
    </w:p>
    <w:p w:rsidR="00490D3D" w:rsidRPr="00490D3D" w:rsidRDefault="00490D3D" w:rsidP="00624157">
      <w:pPr>
        <w:numPr>
          <w:ilvl w:val="0"/>
          <w:numId w:val="188"/>
        </w:numPr>
        <w:spacing w:after="0" w:line="240" w:lineRule="auto"/>
        <w:jc w:val="both"/>
        <w:rPr>
          <w:rFonts w:ascii="Times New Roman" w:hAnsi="Times New Roman" w:cs="Times New Roman"/>
          <w:color w:val="000000"/>
          <w:sz w:val="28"/>
          <w:szCs w:val="28"/>
        </w:rPr>
      </w:pPr>
      <w:r w:rsidRPr="00490D3D">
        <w:rPr>
          <w:rFonts w:ascii="Times New Roman" w:hAnsi="Times New Roman" w:cs="Times New Roman"/>
          <w:sz w:val="28"/>
          <w:szCs w:val="28"/>
        </w:rPr>
        <w:t>Грунтується на даних інвентаризації матеріалів на робочих місцях, незавершеному виробництві</w:t>
      </w:r>
      <w:r w:rsidRPr="00490D3D">
        <w:rPr>
          <w:rFonts w:ascii="Times New Roman" w:hAnsi="Times New Roman" w:cs="Times New Roman"/>
          <w:color w:val="000000"/>
          <w:sz w:val="28"/>
          <w:szCs w:val="28"/>
        </w:rPr>
        <w:t>.</w:t>
      </w:r>
    </w:p>
    <w:p w:rsidR="00490D3D" w:rsidRPr="00490D3D" w:rsidRDefault="00490D3D" w:rsidP="00624157">
      <w:pPr>
        <w:numPr>
          <w:ilvl w:val="0"/>
          <w:numId w:val="188"/>
        </w:numPr>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Усі відповіді вірні.</w:t>
      </w:r>
    </w:p>
    <w:p w:rsidR="00490D3D" w:rsidRPr="00490D3D" w:rsidRDefault="00490D3D" w:rsidP="00490D3D">
      <w:pPr>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 xml:space="preserve"> </w:t>
      </w:r>
    </w:p>
    <w:p w:rsidR="00490D3D" w:rsidRPr="00490D3D" w:rsidRDefault="00490D3D" w:rsidP="00490D3D">
      <w:pPr>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 xml:space="preserve">   51. Суть методу партіонного розкрою – це метод обліку і контролю матеріальних витрат</w:t>
      </w:r>
    </w:p>
    <w:p w:rsidR="00490D3D" w:rsidRPr="00490D3D" w:rsidRDefault="00490D3D" w:rsidP="00624157">
      <w:pPr>
        <w:numPr>
          <w:ilvl w:val="0"/>
          <w:numId w:val="189"/>
        </w:numPr>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Коли у виробництво поступає наперед визначена партія матеріалів із якої шляхом розкрою, нарізування або штампування виготовляється одна або кілька деталей.</w:t>
      </w:r>
    </w:p>
    <w:p w:rsidR="00490D3D" w:rsidRPr="00490D3D" w:rsidRDefault="00490D3D" w:rsidP="00624157">
      <w:pPr>
        <w:numPr>
          <w:ilvl w:val="0"/>
          <w:numId w:val="189"/>
        </w:numPr>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Визначається списанням використаних на виробництво матеріалів.</w:t>
      </w:r>
    </w:p>
    <w:p w:rsidR="00490D3D" w:rsidRPr="00490D3D" w:rsidRDefault="00490D3D" w:rsidP="00624157">
      <w:pPr>
        <w:numPr>
          <w:ilvl w:val="0"/>
          <w:numId w:val="189"/>
        </w:numPr>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Визначається управлінням операціями, що відбуваються на підприємстві.</w:t>
      </w:r>
    </w:p>
    <w:p w:rsidR="00490D3D" w:rsidRPr="00490D3D" w:rsidRDefault="00490D3D" w:rsidP="00624157">
      <w:pPr>
        <w:numPr>
          <w:ilvl w:val="0"/>
          <w:numId w:val="189"/>
        </w:numPr>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Усі відповіді вірні.</w:t>
      </w:r>
    </w:p>
    <w:p w:rsidR="00490D3D" w:rsidRPr="00490D3D" w:rsidRDefault="00490D3D" w:rsidP="00490D3D">
      <w:pPr>
        <w:ind w:firstLine="60"/>
        <w:jc w:val="both"/>
        <w:rPr>
          <w:rFonts w:ascii="Times New Roman" w:hAnsi="Times New Roman" w:cs="Times New Roman"/>
          <w:color w:val="000000"/>
          <w:sz w:val="28"/>
          <w:szCs w:val="28"/>
        </w:rPr>
      </w:pPr>
    </w:p>
    <w:p w:rsidR="00490D3D" w:rsidRPr="00490D3D" w:rsidRDefault="00490D3D" w:rsidP="00490D3D">
      <w:pPr>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 xml:space="preserve">  52. Визначити, формулу вартості фактично використаних на виробництво матеріальних цінностей</w:t>
      </w:r>
    </w:p>
    <w:p w:rsidR="00490D3D" w:rsidRPr="00490D3D" w:rsidRDefault="00490D3D" w:rsidP="00624157">
      <w:pPr>
        <w:numPr>
          <w:ilvl w:val="0"/>
          <w:numId w:val="190"/>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НВп + З = Сп +Зб +Вв + НВк.</w:t>
      </w:r>
    </w:p>
    <w:p w:rsidR="00490D3D" w:rsidRPr="00490D3D" w:rsidRDefault="00490D3D" w:rsidP="00624157">
      <w:pPr>
        <w:numPr>
          <w:ilvl w:val="0"/>
          <w:numId w:val="190"/>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Вф=Зм + Нм +Вп – Зк.</w:t>
      </w:r>
    </w:p>
    <w:p w:rsidR="00490D3D" w:rsidRPr="00490D3D" w:rsidRDefault="00490D3D" w:rsidP="00624157">
      <w:pPr>
        <w:numPr>
          <w:ilvl w:val="0"/>
          <w:numId w:val="190"/>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Ф = Н + В + З.</w:t>
      </w:r>
    </w:p>
    <w:p w:rsidR="00490D3D" w:rsidRPr="00490D3D" w:rsidRDefault="00490D3D" w:rsidP="00624157">
      <w:pPr>
        <w:numPr>
          <w:ilvl w:val="0"/>
          <w:numId w:val="190"/>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 xml:space="preserve">   53. Які витрати належать до непрямих витрат?</w:t>
      </w:r>
    </w:p>
    <w:p w:rsidR="00490D3D" w:rsidRPr="00490D3D" w:rsidRDefault="00490D3D" w:rsidP="00624157">
      <w:pPr>
        <w:numPr>
          <w:ilvl w:val="0"/>
          <w:numId w:val="192"/>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Витрати, що не можуть бути віднесені безпосередньо до        конкретного об’єкта обліку.</w:t>
      </w:r>
    </w:p>
    <w:p w:rsidR="00490D3D" w:rsidRPr="00490D3D" w:rsidRDefault="00490D3D" w:rsidP="00624157">
      <w:pPr>
        <w:numPr>
          <w:ilvl w:val="0"/>
          <w:numId w:val="192"/>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Витрати, які безпосередньо можна віднести на об’єкт        витрат.</w:t>
      </w:r>
    </w:p>
    <w:p w:rsidR="00490D3D" w:rsidRPr="00490D3D" w:rsidRDefault="00490D3D" w:rsidP="00624157">
      <w:pPr>
        <w:numPr>
          <w:ilvl w:val="0"/>
          <w:numId w:val="192"/>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Витрати, які пов’язують з конкретною одиницею продукції.</w:t>
      </w:r>
    </w:p>
    <w:p w:rsidR="00490D3D" w:rsidRPr="00490D3D" w:rsidRDefault="00490D3D" w:rsidP="00624157">
      <w:pPr>
        <w:numPr>
          <w:ilvl w:val="0"/>
          <w:numId w:val="192"/>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 xml:space="preserve">   54. Визначити бази розподілу загальновиробничих накладних витрат</w:t>
      </w:r>
    </w:p>
    <w:p w:rsidR="00490D3D" w:rsidRPr="00490D3D" w:rsidRDefault="00490D3D" w:rsidP="00624157">
      <w:pPr>
        <w:numPr>
          <w:ilvl w:val="0"/>
          <w:numId w:val="193"/>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Людино-години; основна заробітна плата виробничих робітників; машино-години; прямі затрати; прямі матеріальні затрати; кошторисні ставки; ринкові ціни; обсяг виробництва.</w:t>
      </w:r>
    </w:p>
    <w:p w:rsidR="00490D3D" w:rsidRPr="00490D3D" w:rsidRDefault="00490D3D" w:rsidP="00624157">
      <w:pPr>
        <w:numPr>
          <w:ilvl w:val="0"/>
          <w:numId w:val="193"/>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Кошторисні(нормативні) ставки; ринкові ціни; обсяг виробництва продукції;</w:t>
      </w:r>
    </w:p>
    <w:p w:rsidR="00490D3D" w:rsidRPr="00490D3D" w:rsidRDefault="00490D3D" w:rsidP="00624157">
      <w:pPr>
        <w:numPr>
          <w:ilvl w:val="0"/>
          <w:numId w:val="193"/>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lastRenderedPageBreak/>
        <w:t>Основна заробітна плата виробничих робітників, машино-години, прямі затрати, прямі матеріальні затрати, об’єкт витрат.</w:t>
      </w:r>
    </w:p>
    <w:p w:rsidR="00490D3D" w:rsidRPr="00490D3D" w:rsidRDefault="00490D3D" w:rsidP="00624157">
      <w:pPr>
        <w:numPr>
          <w:ilvl w:val="0"/>
          <w:numId w:val="193"/>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 xml:space="preserve">  55. Основні напрями формування накладних витрат:</w:t>
      </w:r>
    </w:p>
    <w:p w:rsidR="00490D3D" w:rsidRPr="00490D3D" w:rsidRDefault="00490D3D" w:rsidP="00624157">
      <w:pPr>
        <w:numPr>
          <w:ilvl w:val="0"/>
          <w:numId w:val="194"/>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Виробнича діяльність; діяльність служб; діяльність пов’язана з експлуатацією будівель та управлінням.</w:t>
      </w:r>
    </w:p>
    <w:p w:rsidR="00490D3D" w:rsidRPr="00490D3D" w:rsidRDefault="00490D3D" w:rsidP="00624157">
      <w:pPr>
        <w:numPr>
          <w:ilvl w:val="0"/>
          <w:numId w:val="194"/>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Витрати, пов’язані з експлуатацією будівель та управлінням виробництвом.</w:t>
      </w:r>
    </w:p>
    <w:p w:rsidR="00490D3D" w:rsidRPr="00490D3D" w:rsidRDefault="00490D3D" w:rsidP="00624157">
      <w:pPr>
        <w:numPr>
          <w:ilvl w:val="0"/>
          <w:numId w:val="194"/>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Витрати, які пов’язані з перерозподілом.</w:t>
      </w:r>
    </w:p>
    <w:p w:rsidR="00490D3D" w:rsidRPr="00490D3D" w:rsidRDefault="00490D3D" w:rsidP="00624157">
      <w:pPr>
        <w:numPr>
          <w:ilvl w:val="0"/>
          <w:numId w:val="194"/>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ind w:left="360"/>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 xml:space="preserve">  56. Визначити етапи розподілу накладних витрат:</w:t>
      </w:r>
    </w:p>
    <w:p w:rsidR="00490D3D" w:rsidRPr="00490D3D" w:rsidRDefault="00490D3D" w:rsidP="00624157">
      <w:pPr>
        <w:numPr>
          <w:ilvl w:val="0"/>
          <w:numId w:val="195"/>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Відображення витрат за статтями; виділення центрів витрат і розподіл відповідальності, розподіл за центрами витрат; розподіл допоміжних цехів, віднесення витрат виробничих центрів на види продукції.</w:t>
      </w:r>
    </w:p>
    <w:p w:rsidR="00490D3D" w:rsidRPr="00490D3D" w:rsidRDefault="00490D3D" w:rsidP="00624157">
      <w:pPr>
        <w:numPr>
          <w:ilvl w:val="0"/>
          <w:numId w:val="195"/>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Виділення центрів витрат і розподіл відповідальності, розподіл за центрами витрат, віднесення витрат виробничих центрів на види продукції.</w:t>
      </w:r>
    </w:p>
    <w:p w:rsidR="00490D3D" w:rsidRPr="00490D3D" w:rsidRDefault="00490D3D" w:rsidP="00624157">
      <w:pPr>
        <w:numPr>
          <w:ilvl w:val="0"/>
          <w:numId w:val="195"/>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Розподілу витрат на утримання та експлуатацію обладнання.</w:t>
      </w:r>
    </w:p>
    <w:p w:rsidR="00490D3D" w:rsidRPr="00490D3D" w:rsidRDefault="00490D3D" w:rsidP="00624157">
      <w:pPr>
        <w:numPr>
          <w:ilvl w:val="0"/>
          <w:numId w:val="195"/>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 xml:space="preserve"> </w:t>
      </w: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57. Витрати на збут поділяють на:</w:t>
      </w:r>
    </w:p>
    <w:p w:rsidR="00490D3D" w:rsidRPr="00490D3D" w:rsidRDefault="00490D3D" w:rsidP="00624157">
      <w:pPr>
        <w:numPr>
          <w:ilvl w:val="0"/>
          <w:numId w:val="196"/>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Прямі витрати на збут, затрати, пов’язані з обслуговуванням процесу збуту, витрати, пов’язані з управлінням відділу збуту.</w:t>
      </w:r>
    </w:p>
    <w:p w:rsidR="00490D3D" w:rsidRPr="00490D3D" w:rsidRDefault="00490D3D" w:rsidP="00624157">
      <w:pPr>
        <w:numPr>
          <w:ilvl w:val="0"/>
          <w:numId w:val="196"/>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Витрати виробничих центрів на види продукції.</w:t>
      </w:r>
    </w:p>
    <w:p w:rsidR="00490D3D" w:rsidRPr="00490D3D" w:rsidRDefault="00490D3D" w:rsidP="00624157">
      <w:pPr>
        <w:numPr>
          <w:ilvl w:val="0"/>
          <w:numId w:val="196"/>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Розподілу витрат на утримання та експлуатацію обладнання.</w:t>
      </w:r>
    </w:p>
    <w:p w:rsidR="00490D3D" w:rsidRPr="00490D3D" w:rsidRDefault="00490D3D" w:rsidP="00624157">
      <w:pPr>
        <w:numPr>
          <w:ilvl w:val="0"/>
          <w:numId w:val="196"/>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58. На основі чого встановлюються кошториси</w:t>
      </w:r>
    </w:p>
    <w:p w:rsidR="00490D3D" w:rsidRPr="00490D3D" w:rsidRDefault="00490D3D" w:rsidP="00624157">
      <w:pPr>
        <w:numPr>
          <w:ilvl w:val="0"/>
          <w:numId w:val="197"/>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Кількості годин роботи обладнання відповідних видів та величини витрат на його утримання та експлуатацію;</w:t>
      </w:r>
    </w:p>
    <w:p w:rsidR="00490D3D" w:rsidRPr="00490D3D" w:rsidRDefault="00490D3D" w:rsidP="00624157">
      <w:pPr>
        <w:numPr>
          <w:ilvl w:val="0"/>
          <w:numId w:val="197"/>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В залежності від обсягу діяльності.</w:t>
      </w:r>
    </w:p>
    <w:p w:rsidR="00490D3D" w:rsidRPr="00490D3D" w:rsidRDefault="00490D3D" w:rsidP="00624157">
      <w:pPr>
        <w:numPr>
          <w:ilvl w:val="0"/>
          <w:numId w:val="197"/>
        </w:numPr>
        <w:spacing w:after="0" w:line="240" w:lineRule="auto"/>
        <w:ind w:left="714" w:hanging="357"/>
        <w:jc w:val="both"/>
        <w:rPr>
          <w:rFonts w:ascii="Times New Roman" w:hAnsi="Times New Roman" w:cs="Times New Roman"/>
          <w:sz w:val="28"/>
          <w:szCs w:val="28"/>
        </w:rPr>
      </w:pPr>
      <w:r w:rsidRPr="00490D3D">
        <w:rPr>
          <w:rFonts w:ascii="Times New Roman" w:hAnsi="Times New Roman" w:cs="Times New Roman"/>
          <w:sz w:val="28"/>
          <w:szCs w:val="28"/>
        </w:rPr>
        <w:t>В розрізі структурних підрозділів – за кожною статтею.</w:t>
      </w:r>
    </w:p>
    <w:p w:rsidR="00490D3D" w:rsidRPr="00490D3D" w:rsidRDefault="00490D3D" w:rsidP="00624157">
      <w:pPr>
        <w:numPr>
          <w:ilvl w:val="0"/>
          <w:numId w:val="197"/>
        </w:numPr>
        <w:spacing w:after="0" w:line="240" w:lineRule="auto"/>
        <w:ind w:left="714" w:hanging="357"/>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spacing w:line="360" w:lineRule="auto"/>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bCs/>
          <w:color w:val="000000"/>
          <w:sz w:val="28"/>
          <w:szCs w:val="28"/>
        </w:rPr>
      </w:pPr>
      <w:r w:rsidRPr="00490D3D">
        <w:rPr>
          <w:rFonts w:ascii="Times New Roman" w:hAnsi="Times New Roman" w:cs="Times New Roman"/>
          <w:sz w:val="28"/>
          <w:szCs w:val="28"/>
        </w:rPr>
        <w:t xml:space="preserve">59. Визначити бази розподілу витрат на </w:t>
      </w:r>
      <w:r w:rsidRPr="00490D3D">
        <w:rPr>
          <w:rFonts w:ascii="Times New Roman" w:hAnsi="Times New Roman" w:cs="Times New Roman"/>
          <w:bCs/>
          <w:color w:val="000000"/>
          <w:sz w:val="28"/>
          <w:szCs w:val="28"/>
        </w:rPr>
        <w:t>утримання та експлуатацію обладнання</w:t>
      </w:r>
    </w:p>
    <w:p w:rsidR="00490D3D" w:rsidRPr="00490D3D" w:rsidRDefault="00490D3D" w:rsidP="00624157">
      <w:pPr>
        <w:numPr>
          <w:ilvl w:val="0"/>
          <w:numId w:val="198"/>
        </w:numPr>
        <w:shd w:val="clear" w:color="auto" w:fill="FFFFFF"/>
        <w:autoSpaceDE w:val="0"/>
        <w:autoSpaceDN w:val="0"/>
        <w:adjustRightInd w:val="0"/>
        <w:spacing w:after="0" w:line="240" w:lineRule="auto"/>
        <w:jc w:val="both"/>
        <w:rPr>
          <w:rFonts w:ascii="Times New Roman" w:hAnsi="Times New Roman" w:cs="Times New Roman"/>
          <w:bCs/>
          <w:color w:val="000000"/>
          <w:sz w:val="28"/>
          <w:szCs w:val="28"/>
        </w:rPr>
      </w:pPr>
      <w:r w:rsidRPr="00490D3D">
        <w:rPr>
          <w:rFonts w:ascii="Times New Roman" w:hAnsi="Times New Roman" w:cs="Times New Roman"/>
          <w:bCs/>
          <w:color w:val="000000"/>
          <w:sz w:val="28"/>
          <w:szCs w:val="28"/>
        </w:rPr>
        <w:lastRenderedPageBreak/>
        <w:t>Час роботи обладнання; кошторисні ставки, заробітна плата виробничих робітників без доплат, кількість випущеної продукції; витрати    по   переділах.</w:t>
      </w:r>
    </w:p>
    <w:p w:rsidR="00490D3D" w:rsidRPr="00490D3D" w:rsidRDefault="00490D3D" w:rsidP="00624157">
      <w:pPr>
        <w:numPr>
          <w:ilvl w:val="0"/>
          <w:numId w:val="198"/>
        </w:numPr>
        <w:shd w:val="clear" w:color="auto" w:fill="FFFFFF"/>
        <w:autoSpaceDE w:val="0"/>
        <w:autoSpaceDN w:val="0"/>
        <w:adjustRightInd w:val="0"/>
        <w:spacing w:after="0" w:line="240" w:lineRule="auto"/>
        <w:jc w:val="both"/>
        <w:rPr>
          <w:rFonts w:ascii="Times New Roman" w:hAnsi="Times New Roman" w:cs="Times New Roman"/>
          <w:bCs/>
          <w:color w:val="000000"/>
          <w:sz w:val="28"/>
          <w:szCs w:val="28"/>
        </w:rPr>
      </w:pPr>
      <w:r w:rsidRPr="00490D3D">
        <w:rPr>
          <w:rFonts w:ascii="Times New Roman" w:hAnsi="Times New Roman" w:cs="Times New Roman"/>
          <w:bCs/>
          <w:color w:val="000000"/>
          <w:sz w:val="28"/>
          <w:szCs w:val="28"/>
        </w:rPr>
        <w:t xml:space="preserve">Кількість випущеної продукції; витрати    по   переділах. </w:t>
      </w:r>
    </w:p>
    <w:p w:rsidR="00490D3D" w:rsidRPr="00490D3D" w:rsidRDefault="00490D3D" w:rsidP="00624157">
      <w:pPr>
        <w:numPr>
          <w:ilvl w:val="0"/>
          <w:numId w:val="198"/>
        </w:numPr>
        <w:shd w:val="clear" w:color="auto" w:fill="FFFFFF"/>
        <w:autoSpaceDE w:val="0"/>
        <w:autoSpaceDN w:val="0"/>
        <w:adjustRightInd w:val="0"/>
        <w:spacing w:after="0" w:line="240" w:lineRule="auto"/>
        <w:jc w:val="both"/>
        <w:rPr>
          <w:rFonts w:ascii="Times New Roman" w:hAnsi="Times New Roman" w:cs="Times New Roman"/>
          <w:bCs/>
          <w:color w:val="000000"/>
          <w:sz w:val="28"/>
          <w:szCs w:val="28"/>
        </w:rPr>
      </w:pPr>
      <w:r w:rsidRPr="00490D3D">
        <w:rPr>
          <w:rFonts w:ascii="Times New Roman" w:hAnsi="Times New Roman" w:cs="Times New Roman"/>
          <w:bCs/>
          <w:color w:val="000000"/>
          <w:sz w:val="28"/>
          <w:szCs w:val="28"/>
        </w:rPr>
        <w:t xml:space="preserve">Кошторисні ставки, людино-години, машино-години. </w:t>
      </w:r>
    </w:p>
    <w:p w:rsidR="00490D3D" w:rsidRPr="00490D3D" w:rsidRDefault="00490D3D" w:rsidP="00624157">
      <w:pPr>
        <w:numPr>
          <w:ilvl w:val="0"/>
          <w:numId w:val="198"/>
        </w:numPr>
        <w:shd w:val="clear" w:color="auto" w:fill="FFFFFF"/>
        <w:autoSpaceDE w:val="0"/>
        <w:autoSpaceDN w:val="0"/>
        <w:adjustRightInd w:val="0"/>
        <w:spacing w:after="0" w:line="240" w:lineRule="auto"/>
        <w:jc w:val="both"/>
        <w:rPr>
          <w:rFonts w:ascii="Times New Roman" w:hAnsi="Times New Roman" w:cs="Times New Roman"/>
          <w:bCs/>
          <w:color w:val="000000"/>
          <w:sz w:val="28"/>
          <w:szCs w:val="28"/>
        </w:rPr>
      </w:pPr>
      <w:r w:rsidRPr="00490D3D">
        <w:rPr>
          <w:rFonts w:ascii="Times New Roman" w:hAnsi="Times New Roman" w:cs="Times New Roman"/>
          <w:bCs/>
          <w:color w:val="000000"/>
          <w:sz w:val="28"/>
          <w:szCs w:val="28"/>
        </w:rPr>
        <w:t>Усі відповіді вірні.</w:t>
      </w:r>
    </w:p>
    <w:p w:rsidR="00490D3D" w:rsidRPr="00490D3D" w:rsidRDefault="00490D3D" w:rsidP="00490D3D">
      <w:pPr>
        <w:shd w:val="clear" w:color="auto" w:fill="FFFFFF"/>
        <w:autoSpaceDE w:val="0"/>
        <w:autoSpaceDN w:val="0"/>
        <w:adjustRightInd w:val="0"/>
        <w:jc w:val="both"/>
        <w:rPr>
          <w:rFonts w:ascii="Times New Roman" w:hAnsi="Times New Roman" w:cs="Times New Roman"/>
          <w:bCs/>
          <w:color w:val="000000"/>
          <w:sz w:val="28"/>
          <w:szCs w:val="28"/>
        </w:rPr>
      </w:pPr>
    </w:p>
    <w:p w:rsidR="00490D3D" w:rsidRPr="00490D3D" w:rsidRDefault="00490D3D" w:rsidP="00490D3D">
      <w:pPr>
        <w:shd w:val="clear" w:color="auto" w:fill="FFFFFF"/>
        <w:autoSpaceDE w:val="0"/>
        <w:autoSpaceDN w:val="0"/>
        <w:adjustRightInd w:val="0"/>
        <w:jc w:val="both"/>
        <w:rPr>
          <w:rFonts w:ascii="Times New Roman" w:hAnsi="Times New Roman" w:cs="Times New Roman"/>
          <w:bCs/>
          <w:color w:val="000000"/>
          <w:sz w:val="28"/>
          <w:szCs w:val="28"/>
        </w:rPr>
      </w:pPr>
      <w:r w:rsidRPr="00490D3D">
        <w:rPr>
          <w:rFonts w:ascii="Times New Roman" w:hAnsi="Times New Roman" w:cs="Times New Roman"/>
          <w:bCs/>
          <w:color w:val="000000"/>
          <w:sz w:val="28"/>
          <w:szCs w:val="28"/>
        </w:rPr>
        <w:t>60. Які методи розподілу цехових витрат застосовують в залежності від особливостей виробництв ?</w:t>
      </w:r>
    </w:p>
    <w:p w:rsidR="00490D3D" w:rsidRPr="00490D3D" w:rsidRDefault="00490D3D" w:rsidP="00624157">
      <w:pPr>
        <w:numPr>
          <w:ilvl w:val="0"/>
          <w:numId w:val="199"/>
        </w:numPr>
        <w:shd w:val="clear" w:color="auto" w:fill="FFFFFF"/>
        <w:autoSpaceDE w:val="0"/>
        <w:autoSpaceDN w:val="0"/>
        <w:adjustRightInd w:val="0"/>
        <w:spacing w:after="0" w:line="240" w:lineRule="auto"/>
        <w:jc w:val="both"/>
        <w:rPr>
          <w:rFonts w:ascii="Times New Roman" w:hAnsi="Times New Roman" w:cs="Times New Roman"/>
          <w:bCs/>
          <w:color w:val="000000"/>
          <w:sz w:val="28"/>
          <w:szCs w:val="28"/>
        </w:rPr>
      </w:pPr>
      <w:r w:rsidRPr="00490D3D">
        <w:rPr>
          <w:rFonts w:ascii="Times New Roman" w:hAnsi="Times New Roman" w:cs="Times New Roman"/>
          <w:bCs/>
          <w:color w:val="000000"/>
          <w:sz w:val="28"/>
          <w:szCs w:val="28"/>
        </w:rPr>
        <w:t>Пропорційно зарплаті виробничих робітників, пропорційно сумі основних витрат без врахування вартості сировини, пропорційно витратам по переділах, пропорційно кількості виготовленої продукції.</w:t>
      </w:r>
    </w:p>
    <w:p w:rsidR="00490D3D" w:rsidRPr="00490D3D" w:rsidRDefault="00490D3D" w:rsidP="00624157">
      <w:pPr>
        <w:numPr>
          <w:ilvl w:val="0"/>
          <w:numId w:val="199"/>
        </w:numPr>
        <w:shd w:val="clear" w:color="auto" w:fill="FFFFFF"/>
        <w:autoSpaceDE w:val="0"/>
        <w:autoSpaceDN w:val="0"/>
        <w:adjustRightInd w:val="0"/>
        <w:spacing w:after="0" w:line="240" w:lineRule="auto"/>
        <w:jc w:val="both"/>
        <w:rPr>
          <w:rFonts w:ascii="Times New Roman" w:hAnsi="Times New Roman" w:cs="Times New Roman"/>
          <w:bCs/>
          <w:color w:val="000000"/>
          <w:sz w:val="28"/>
          <w:szCs w:val="28"/>
        </w:rPr>
      </w:pPr>
      <w:r w:rsidRPr="00490D3D">
        <w:rPr>
          <w:rFonts w:ascii="Times New Roman" w:hAnsi="Times New Roman" w:cs="Times New Roman"/>
          <w:bCs/>
          <w:color w:val="000000"/>
          <w:sz w:val="28"/>
          <w:szCs w:val="28"/>
        </w:rPr>
        <w:t>Пропорційно зарплаті виробничих робітників, пропорційно кількості (масі) виготовленої або добутої продукції.</w:t>
      </w:r>
    </w:p>
    <w:p w:rsidR="00490D3D" w:rsidRPr="00490D3D" w:rsidRDefault="00490D3D" w:rsidP="00624157">
      <w:pPr>
        <w:numPr>
          <w:ilvl w:val="0"/>
          <w:numId w:val="199"/>
        </w:numPr>
        <w:shd w:val="clear" w:color="auto" w:fill="FFFFFF"/>
        <w:autoSpaceDE w:val="0"/>
        <w:autoSpaceDN w:val="0"/>
        <w:adjustRightInd w:val="0"/>
        <w:spacing w:after="0" w:line="240" w:lineRule="auto"/>
        <w:jc w:val="both"/>
        <w:rPr>
          <w:rFonts w:ascii="Times New Roman" w:hAnsi="Times New Roman" w:cs="Times New Roman"/>
          <w:bCs/>
          <w:color w:val="000000"/>
          <w:sz w:val="28"/>
          <w:szCs w:val="28"/>
        </w:rPr>
      </w:pPr>
      <w:r w:rsidRPr="00490D3D">
        <w:rPr>
          <w:rFonts w:ascii="Times New Roman" w:hAnsi="Times New Roman" w:cs="Times New Roman"/>
          <w:bCs/>
          <w:color w:val="000000"/>
          <w:sz w:val="28"/>
          <w:szCs w:val="28"/>
        </w:rPr>
        <w:t>Пропорційно зарплаті виробничих робітників, пропорційно витратам по переділах.</w:t>
      </w:r>
    </w:p>
    <w:p w:rsidR="00490D3D" w:rsidRPr="00490D3D" w:rsidRDefault="00490D3D" w:rsidP="00624157">
      <w:pPr>
        <w:numPr>
          <w:ilvl w:val="0"/>
          <w:numId w:val="199"/>
        </w:numPr>
        <w:shd w:val="clear" w:color="auto" w:fill="FFFFFF"/>
        <w:autoSpaceDE w:val="0"/>
        <w:autoSpaceDN w:val="0"/>
        <w:adjustRightInd w:val="0"/>
        <w:spacing w:after="0" w:line="240" w:lineRule="auto"/>
        <w:jc w:val="both"/>
        <w:rPr>
          <w:rFonts w:ascii="Times New Roman" w:hAnsi="Times New Roman" w:cs="Times New Roman"/>
          <w:bCs/>
          <w:color w:val="000000"/>
          <w:sz w:val="28"/>
          <w:szCs w:val="28"/>
        </w:rPr>
      </w:pPr>
      <w:r w:rsidRPr="00490D3D">
        <w:rPr>
          <w:rFonts w:ascii="Times New Roman" w:hAnsi="Times New Roman" w:cs="Times New Roman"/>
          <w:bCs/>
          <w:color w:val="000000"/>
          <w:sz w:val="28"/>
          <w:szCs w:val="28"/>
        </w:rPr>
        <w:t>Усі відповіді вірні.</w:t>
      </w:r>
    </w:p>
    <w:p w:rsidR="00490D3D" w:rsidRPr="00490D3D" w:rsidRDefault="00490D3D" w:rsidP="00490D3D">
      <w:pPr>
        <w:shd w:val="clear" w:color="auto" w:fill="FFFFFF"/>
        <w:autoSpaceDE w:val="0"/>
        <w:autoSpaceDN w:val="0"/>
        <w:adjustRightInd w:val="0"/>
        <w:jc w:val="both"/>
        <w:rPr>
          <w:rFonts w:ascii="Times New Roman" w:hAnsi="Times New Roman" w:cs="Times New Roman"/>
          <w:bCs/>
          <w:color w:val="000000"/>
          <w:sz w:val="28"/>
          <w:szCs w:val="28"/>
        </w:rPr>
      </w:pPr>
      <w:r w:rsidRPr="00490D3D">
        <w:rPr>
          <w:rFonts w:ascii="Times New Roman" w:hAnsi="Times New Roman" w:cs="Times New Roman"/>
          <w:bCs/>
          <w:color w:val="000000"/>
          <w:sz w:val="28"/>
          <w:szCs w:val="28"/>
        </w:rPr>
        <w:t xml:space="preserve"> </w:t>
      </w:r>
    </w:p>
    <w:p w:rsidR="00490D3D" w:rsidRPr="00490D3D" w:rsidRDefault="00490D3D" w:rsidP="00490D3D">
      <w:pPr>
        <w:shd w:val="clear" w:color="auto" w:fill="FFFFFF"/>
        <w:autoSpaceDE w:val="0"/>
        <w:autoSpaceDN w:val="0"/>
        <w:adjustRightInd w:val="0"/>
        <w:jc w:val="both"/>
        <w:rPr>
          <w:rFonts w:ascii="Times New Roman" w:hAnsi="Times New Roman" w:cs="Times New Roman"/>
          <w:sz w:val="28"/>
          <w:szCs w:val="28"/>
        </w:rPr>
      </w:pPr>
      <w:r w:rsidRPr="00490D3D">
        <w:rPr>
          <w:rFonts w:ascii="Times New Roman" w:hAnsi="Times New Roman" w:cs="Times New Roman"/>
          <w:bCs/>
          <w:color w:val="000000"/>
          <w:sz w:val="28"/>
          <w:szCs w:val="28"/>
        </w:rPr>
        <w:t xml:space="preserve"> 61. Визначити о</w:t>
      </w:r>
      <w:r w:rsidRPr="00490D3D">
        <w:rPr>
          <w:rFonts w:ascii="Times New Roman" w:hAnsi="Times New Roman" w:cs="Times New Roman"/>
          <w:sz w:val="28"/>
          <w:szCs w:val="28"/>
        </w:rPr>
        <w:t>сновні завдання обліку незавершеного виробництва</w:t>
      </w:r>
    </w:p>
    <w:p w:rsidR="00490D3D" w:rsidRPr="00490D3D" w:rsidRDefault="00490D3D" w:rsidP="00624157">
      <w:pPr>
        <w:numPr>
          <w:ilvl w:val="0"/>
          <w:numId w:val="200"/>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 xml:space="preserve"> Перевірка правильності формування собівартості готової продукції; інформація про балансову вартість сировини, матеріалів.</w:t>
      </w:r>
    </w:p>
    <w:p w:rsidR="00490D3D" w:rsidRPr="00490D3D" w:rsidRDefault="00490D3D" w:rsidP="00624157">
      <w:pPr>
        <w:numPr>
          <w:ilvl w:val="0"/>
          <w:numId w:val="200"/>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Забезпечення необхідною інформацією про зменшення балансової вартості придбаних товарів, матеріалів, сировини у незавершеному виробництві.</w:t>
      </w:r>
    </w:p>
    <w:p w:rsidR="00490D3D" w:rsidRPr="00490D3D" w:rsidRDefault="00490D3D" w:rsidP="00624157">
      <w:pPr>
        <w:numPr>
          <w:ilvl w:val="0"/>
          <w:numId w:val="200"/>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490D3D">
        <w:rPr>
          <w:rFonts w:ascii="Times New Roman" w:hAnsi="Times New Roman" w:cs="Times New Roman"/>
          <w:bCs/>
          <w:color w:val="000000"/>
          <w:sz w:val="28"/>
          <w:szCs w:val="28"/>
        </w:rPr>
        <w:t>Врахування вартості сировини, зарплата виробничих робітників.</w:t>
      </w:r>
      <w:r w:rsidRPr="00490D3D">
        <w:rPr>
          <w:rFonts w:ascii="Times New Roman" w:hAnsi="Times New Roman" w:cs="Times New Roman"/>
          <w:sz w:val="28"/>
          <w:szCs w:val="28"/>
        </w:rPr>
        <w:t xml:space="preserve"> </w:t>
      </w:r>
    </w:p>
    <w:p w:rsidR="00490D3D" w:rsidRPr="00490D3D" w:rsidRDefault="00490D3D" w:rsidP="00624157">
      <w:pPr>
        <w:numPr>
          <w:ilvl w:val="0"/>
          <w:numId w:val="200"/>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shd w:val="clear" w:color="auto" w:fill="FFFFFF"/>
        <w:autoSpaceDE w:val="0"/>
        <w:autoSpaceDN w:val="0"/>
        <w:adjustRightInd w:val="0"/>
        <w:jc w:val="both"/>
        <w:rPr>
          <w:rFonts w:ascii="Times New Roman" w:hAnsi="Times New Roman" w:cs="Times New Roman"/>
          <w:sz w:val="28"/>
          <w:szCs w:val="28"/>
        </w:rPr>
      </w:pPr>
    </w:p>
    <w:p w:rsidR="00490D3D" w:rsidRPr="00490D3D" w:rsidRDefault="00490D3D" w:rsidP="00490D3D">
      <w:pPr>
        <w:shd w:val="clear" w:color="auto" w:fill="FFFFFF"/>
        <w:autoSpaceDE w:val="0"/>
        <w:autoSpaceDN w:val="0"/>
        <w:adjustRightInd w:val="0"/>
        <w:jc w:val="both"/>
        <w:rPr>
          <w:rFonts w:ascii="Times New Roman" w:hAnsi="Times New Roman" w:cs="Times New Roman"/>
          <w:sz w:val="28"/>
          <w:szCs w:val="28"/>
        </w:rPr>
      </w:pPr>
      <w:r w:rsidRPr="00490D3D">
        <w:rPr>
          <w:rFonts w:ascii="Times New Roman" w:hAnsi="Times New Roman" w:cs="Times New Roman"/>
          <w:sz w:val="28"/>
          <w:szCs w:val="28"/>
        </w:rPr>
        <w:t xml:space="preserve">  62. Незавершене виробництво – це:</w:t>
      </w:r>
    </w:p>
    <w:p w:rsidR="00490D3D" w:rsidRPr="00490D3D" w:rsidRDefault="00490D3D" w:rsidP="00624157">
      <w:pPr>
        <w:numPr>
          <w:ilvl w:val="0"/>
          <w:numId w:val="201"/>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Продукція (послуги), яка не пройшла всіх стадій(фаз)   виробництв, передбачених технологічним процесом.</w:t>
      </w:r>
    </w:p>
    <w:p w:rsidR="00490D3D" w:rsidRPr="00490D3D" w:rsidRDefault="00490D3D" w:rsidP="00624157">
      <w:pPr>
        <w:numPr>
          <w:ilvl w:val="0"/>
          <w:numId w:val="201"/>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Вироби, які не укомплектовані та не пройшли випробувань і технічного приймання.</w:t>
      </w:r>
    </w:p>
    <w:p w:rsidR="00490D3D" w:rsidRPr="00490D3D" w:rsidRDefault="00490D3D" w:rsidP="00624157">
      <w:pPr>
        <w:numPr>
          <w:ilvl w:val="0"/>
          <w:numId w:val="201"/>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Забезпечення необхідною інформацією про зменшення вартості придбаних товарів, сировини у незавершеному виробництві.</w:t>
      </w:r>
    </w:p>
    <w:p w:rsidR="00490D3D" w:rsidRPr="00490D3D" w:rsidRDefault="00490D3D" w:rsidP="00624157">
      <w:pPr>
        <w:numPr>
          <w:ilvl w:val="0"/>
          <w:numId w:val="201"/>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 xml:space="preserve">   63. Суть визначення собівартості незавершеного виробництва </w:t>
      </w:r>
    </w:p>
    <w:p w:rsidR="00490D3D" w:rsidRPr="00490D3D" w:rsidRDefault="00490D3D" w:rsidP="00624157">
      <w:pPr>
        <w:numPr>
          <w:ilvl w:val="0"/>
          <w:numId w:val="202"/>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Кількісне вираження незавершеного виробництва в деталях, виробах та  їх оцінка.</w:t>
      </w:r>
    </w:p>
    <w:p w:rsidR="00490D3D" w:rsidRPr="00490D3D" w:rsidRDefault="00490D3D" w:rsidP="00624157">
      <w:pPr>
        <w:numPr>
          <w:ilvl w:val="0"/>
          <w:numId w:val="202"/>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lastRenderedPageBreak/>
        <w:t>Здійснення оцінки незавершеного виробництва;</w:t>
      </w:r>
    </w:p>
    <w:p w:rsidR="00490D3D" w:rsidRPr="00490D3D" w:rsidRDefault="00490D3D" w:rsidP="00624157">
      <w:pPr>
        <w:numPr>
          <w:ilvl w:val="0"/>
          <w:numId w:val="202"/>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Інформація про зменшення вартості придбаних товарів, сировини у незавершеному виробництві.</w:t>
      </w:r>
    </w:p>
    <w:p w:rsidR="00490D3D" w:rsidRPr="00490D3D" w:rsidRDefault="00490D3D" w:rsidP="00624157">
      <w:pPr>
        <w:numPr>
          <w:ilvl w:val="0"/>
          <w:numId w:val="202"/>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 xml:space="preserve">    64. Визначити підходи до кількісної оцінки незавершеного виробництва</w:t>
      </w:r>
    </w:p>
    <w:p w:rsidR="00490D3D" w:rsidRPr="00490D3D" w:rsidRDefault="00490D3D" w:rsidP="00624157">
      <w:pPr>
        <w:numPr>
          <w:ilvl w:val="0"/>
          <w:numId w:val="203"/>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Інвентаризація, облік руху.</w:t>
      </w:r>
    </w:p>
    <w:p w:rsidR="00490D3D" w:rsidRPr="00490D3D" w:rsidRDefault="00490D3D" w:rsidP="00624157">
      <w:pPr>
        <w:numPr>
          <w:ilvl w:val="0"/>
          <w:numId w:val="203"/>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 xml:space="preserve"> Кількісне вираження незавершеного виробництва в деталях, вузлах і виробах.</w:t>
      </w:r>
    </w:p>
    <w:p w:rsidR="00490D3D" w:rsidRPr="00490D3D" w:rsidRDefault="00490D3D" w:rsidP="00624157">
      <w:pPr>
        <w:numPr>
          <w:ilvl w:val="0"/>
          <w:numId w:val="203"/>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Оцінка незавершеного виробництва</w:t>
      </w:r>
    </w:p>
    <w:p w:rsidR="00490D3D" w:rsidRPr="00490D3D" w:rsidRDefault="00490D3D" w:rsidP="00624157">
      <w:pPr>
        <w:numPr>
          <w:ilvl w:val="0"/>
          <w:numId w:val="203"/>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 xml:space="preserve">     65. Визначити формулу методу балансового узагальнення для розподілу витрат </w:t>
      </w:r>
    </w:p>
    <w:p w:rsidR="00490D3D" w:rsidRPr="00490D3D" w:rsidRDefault="00490D3D" w:rsidP="00624157">
      <w:pPr>
        <w:numPr>
          <w:ilvl w:val="0"/>
          <w:numId w:val="204"/>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 xml:space="preserve"> НВп + З = Сп +Зб +Вв + НВк</w:t>
      </w:r>
    </w:p>
    <w:p w:rsidR="00490D3D" w:rsidRPr="00490D3D" w:rsidRDefault="00490D3D" w:rsidP="00624157">
      <w:pPr>
        <w:numPr>
          <w:ilvl w:val="0"/>
          <w:numId w:val="204"/>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 xml:space="preserve"> Вф=Зм + Нм +Вп – Зк</w:t>
      </w:r>
    </w:p>
    <w:p w:rsidR="00490D3D" w:rsidRPr="00490D3D" w:rsidRDefault="00490D3D" w:rsidP="00624157">
      <w:pPr>
        <w:numPr>
          <w:ilvl w:val="0"/>
          <w:numId w:val="204"/>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 xml:space="preserve"> Дм = Д – Вз.</w:t>
      </w:r>
    </w:p>
    <w:p w:rsidR="00490D3D" w:rsidRPr="00490D3D" w:rsidRDefault="00490D3D" w:rsidP="00624157">
      <w:pPr>
        <w:numPr>
          <w:ilvl w:val="0"/>
          <w:numId w:val="204"/>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 xml:space="preserve">      66. Особливість системи обліку витрат та калькулювання за повною собівартістю</w:t>
      </w:r>
    </w:p>
    <w:p w:rsidR="00490D3D" w:rsidRPr="00490D3D" w:rsidRDefault="00490D3D" w:rsidP="00624157">
      <w:pPr>
        <w:numPr>
          <w:ilvl w:val="0"/>
          <w:numId w:val="205"/>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Віднесення частини непрямих витрат до вартості запасів         незавершеного виробництва та розподіл витрат між видами продукції, незавершеним виробництвом.</w:t>
      </w:r>
    </w:p>
    <w:p w:rsidR="00490D3D" w:rsidRPr="00490D3D" w:rsidRDefault="00490D3D" w:rsidP="00624157">
      <w:pPr>
        <w:numPr>
          <w:ilvl w:val="0"/>
          <w:numId w:val="205"/>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Розподіл витрат між видами продукції, незавершеним        виробництвом та готовою продукцією;</w:t>
      </w:r>
    </w:p>
    <w:p w:rsidR="00490D3D" w:rsidRPr="00490D3D" w:rsidRDefault="00490D3D" w:rsidP="00624157">
      <w:pPr>
        <w:numPr>
          <w:ilvl w:val="0"/>
          <w:numId w:val="205"/>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Розподіл за конкретними об’єктами витрат пропорційно до певної бази розподілу.</w:t>
      </w:r>
    </w:p>
    <w:p w:rsidR="00490D3D" w:rsidRPr="00490D3D" w:rsidRDefault="00490D3D" w:rsidP="00624157">
      <w:pPr>
        <w:numPr>
          <w:ilvl w:val="0"/>
          <w:numId w:val="205"/>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 xml:space="preserve">      67. Визначити наслідки некоректного розподілу накладних витрат</w:t>
      </w:r>
    </w:p>
    <w:p w:rsidR="00490D3D" w:rsidRPr="00490D3D" w:rsidRDefault="00490D3D" w:rsidP="00624157">
      <w:pPr>
        <w:numPr>
          <w:ilvl w:val="0"/>
          <w:numId w:val="206"/>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 xml:space="preserve">Неправильна оцінка діяльності підрозділів підприємства,  невідповідності цін попиту, </w:t>
      </w:r>
      <w:r w:rsidRPr="00490D3D">
        <w:rPr>
          <w:rFonts w:ascii="Times New Roman" w:hAnsi="Times New Roman" w:cs="Times New Roman"/>
          <w:color w:val="000000"/>
          <w:sz w:val="28"/>
          <w:szCs w:val="28"/>
        </w:rPr>
        <w:t>необгрунтоване зняття з виробництва продукції.</w:t>
      </w:r>
      <w:r w:rsidRPr="00490D3D">
        <w:rPr>
          <w:rFonts w:ascii="Times New Roman" w:hAnsi="Times New Roman" w:cs="Times New Roman"/>
          <w:sz w:val="28"/>
          <w:szCs w:val="28"/>
        </w:rPr>
        <w:t xml:space="preserve">     </w:t>
      </w:r>
    </w:p>
    <w:p w:rsidR="00490D3D" w:rsidRPr="00490D3D" w:rsidRDefault="00490D3D" w:rsidP="00624157">
      <w:pPr>
        <w:numPr>
          <w:ilvl w:val="0"/>
          <w:numId w:val="206"/>
        </w:numPr>
        <w:spacing w:after="0" w:line="240" w:lineRule="auto"/>
        <w:jc w:val="both"/>
        <w:rPr>
          <w:rFonts w:ascii="Times New Roman" w:hAnsi="Times New Roman" w:cs="Times New Roman"/>
          <w:color w:val="000000"/>
          <w:sz w:val="28"/>
          <w:szCs w:val="28"/>
        </w:rPr>
      </w:pPr>
      <w:r w:rsidRPr="00490D3D">
        <w:rPr>
          <w:rFonts w:ascii="Times New Roman" w:hAnsi="Times New Roman" w:cs="Times New Roman"/>
          <w:sz w:val="28"/>
          <w:szCs w:val="28"/>
        </w:rPr>
        <w:t xml:space="preserve">Невідповідності цін ринковому попиту на окремі продукти,         </w:t>
      </w:r>
      <w:r w:rsidRPr="00490D3D">
        <w:rPr>
          <w:rFonts w:ascii="Times New Roman" w:hAnsi="Times New Roman" w:cs="Times New Roman"/>
          <w:color w:val="000000"/>
          <w:sz w:val="28"/>
          <w:szCs w:val="28"/>
        </w:rPr>
        <w:t>необгрунтоване зняття з виробництва вигідних або розширення виробництва збиткових для підприємства видів продукції.</w:t>
      </w:r>
    </w:p>
    <w:p w:rsidR="00490D3D" w:rsidRPr="00490D3D" w:rsidRDefault="00490D3D" w:rsidP="00624157">
      <w:pPr>
        <w:numPr>
          <w:ilvl w:val="0"/>
          <w:numId w:val="206"/>
        </w:numPr>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Знижена точність розрахунків собівартості.</w:t>
      </w:r>
    </w:p>
    <w:p w:rsidR="00490D3D" w:rsidRPr="00490D3D" w:rsidRDefault="00490D3D" w:rsidP="00624157">
      <w:pPr>
        <w:numPr>
          <w:ilvl w:val="0"/>
          <w:numId w:val="206"/>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jc w:val="both"/>
        <w:rPr>
          <w:rFonts w:ascii="Times New Roman" w:hAnsi="Times New Roman" w:cs="Times New Roman"/>
          <w:sz w:val="28"/>
          <w:szCs w:val="28"/>
        </w:rPr>
      </w:pPr>
    </w:p>
    <w:p w:rsidR="00490D3D" w:rsidRPr="00490D3D" w:rsidRDefault="00490D3D" w:rsidP="00490D3D">
      <w:pPr>
        <w:shd w:val="clear" w:color="auto" w:fill="FFFFFF"/>
        <w:autoSpaceDE w:val="0"/>
        <w:autoSpaceDN w:val="0"/>
        <w:adjustRightInd w:val="0"/>
        <w:jc w:val="both"/>
        <w:rPr>
          <w:rFonts w:ascii="Times New Roman" w:hAnsi="Times New Roman" w:cs="Times New Roman"/>
          <w:color w:val="000000"/>
          <w:sz w:val="28"/>
          <w:szCs w:val="28"/>
        </w:rPr>
      </w:pPr>
      <w:r w:rsidRPr="00490D3D">
        <w:rPr>
          <w:rFonts w:ascii="Times New Roman" w:hAnsi="Times New Roman" w:cs="Times New Roman"/>
          <w:sz w:val="28"/>
          <w:szCs w:val="28"/>
        </w:rPr>
        <w:lastRenderedPageBreak/>
        <w:t>68. Недоліки м</w:t>
      </w:r>
      <w:r w:rsidRPr="00490D3D">
        <w:rPr>
          <w:rFonts w:ascii="Times New Roman" w:hAnsi="Times New Roman" w:cs="Times New Roman"/>
          <w:color w:val="000000"/>
          <w:sz w:val="28"/>
          <w:szCs w:val="28"/>
        </w:rPr>
        <w:t>етоду обліку за повною собівартістю:</w:t>
      </w:r>
    </w:p>
    <w:p w:rsidR="00490D3D" w:rsidRPr="00490D3D" w:rsidRDefault="00490D3D" w:rsidP="00624157">
      <w:pPr>
        <w:numPr>
          <w:ilvl w:val="0"/>
          <w:numId w:val="207"/>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Знижена точність розрахунків собівартості внаслідок розподілу та перерозподілу затрат та неоперативна інформація.</w:t>
      </w:r>
    </w:p>
    <w:p w:rsidR="00490D3D" w:rsidRPr="00490D3D" w:rsidRDefault="00490D3D" w:rsidP="00624157">
      <w:pPr>
        <w:numPr>
          <w:ilvl w:val="0"/>
          <w:numId w:val="207"/>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Отримана інформація є неоперативною.</w:t>
      </w:r>
    </w:p>
    <w:p w:rsidR="00490D3D" w:rsidRPr="00490D3D" w:rsidRDefault="00490D3D" w:rsidP="00624157">
      <w:pPr>
        <w:numPr>
          <w:ilvl w:val="0"/>
          <w:numId w:val="207"/>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Не врахування загальновиробничих затрат.</w:t>
      </w:r>
    </w:p>
    <w:p w:rsidR="00490D3D" w:rsidRPr="00490D3D" w:rsidRDefault="00490D3D" w:rsidP="00624157">
      <w:pPr>
        <w:numPr>
          <w:ilvl w:val="0"/>
          <w:numId w:val="207"/>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shd w:val="clear" w:color="auto" w:fill="FFFFFF"/>
        <w:autoSpaceDE w:val="0"/>
        <w:autoSpaceDN w:val="0"/>
        <w:adjustRightInd w:val="0"/>
        <w:jc w:val="both"/>
        <w:rPr>
          <w:rFonts w:ascii="Times New Roman" w:hAnsi="Times New Roman" w:cs="Times New Roman"/>
          <w:color w:val="000000"/>
          <w:sz w:val="28"/>
          <w:szCs w:val="28"/>
        </w:rPr>
      </w:pPr>
    </w:p>
    <w:p w:rsidR="00490D3D" w:rsidRPr="00490D3D" w:rsidRDefault="00490D3D" w:rsidP="00490D3D">
      <w:pPr>
        <w:shd w:val="clear" w:color="auto" w:fill="FFFFFF"/>
        <w:autoSpaceDE w:val="0"/>
        <w:autoSpaceDN w:val="0"/>
        <w:adjustRightInd w:val="0"/>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69. Переваги методу обліку за повною собівартістю:</w:t>
      </w:r>
    </w:p>
    <w:p w:rsidR="00490D3D" w:rsidRPr="00490D3D" w:rsidRDefault="00490D3D" w:rsidP="00624157">
      <w:pPr>
        <w:numPr>
          <w:ilvl w:val="0"/>
          <w:numId w:val="208"/>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Використання наявних виробничих</w:t>
      </w:r>
      <w:r w:rsidRPr="00490D3D">
        <w:rPr>
          <w:rFonts w:ascii="Times New Roman" w:hAnsi="Times New Roman" w:cs="Times New Roman"/>
          <w:sz w:val="28"/>
          <w:szCs w:val="28"/>
        </w:rPr>
        <w:t xml:space="preserve"> </w:t>
      </w:r>
      <w:r w:rsidRPr="00490D3D">
        <w:rPr>
          <w:rFonts w:ascii="Times New Roman" w:hAnsi="Times New Roman" w:cs="Times New Roman"/>
          <w:color w:val="000000"/>
          <w:sz w:val="28"/>
          <w:szCs w:val="28"/>
        </w:rPr>
        <w:t xml:space="preserve">потужностей, реальне визначення ціни продажу. </w:t>
      </w:r>
    </w:p>
    <w:p w:rsidR="00490D3D" w:rsidRPr="00490D3D" w:rsidRDefault="00490D3D" w:rsidP="00624157">
      <w:pPr>
        <w:numPr>
          <w:ilvl w:val="0"/>
          <w:numId w:val="208"/>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Врахування загальновиробничих затрат.</w:t>
      </w:r>
    </w:p>
    <w:p w:rsidR="00490D3D" w:rsidRPr="00490D3D" w:rsidRDefault="00490D3D" w:rsidP="00624157">
      <w:pPr>
        <w:numPr>
          <w:ilvl w:val="0"/>
          <w:numId w:val="208"/>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Збільшення прибутку та формування асортименту продукції.</w:t>
      </w:r>
    </w:p>
    <w:p w:rsidR="00490D3D" w:rsidRPr="00490D3D" w:rsidRDefault="00490D3D" w:rsidP="00624157">
      <w:pPr>
        <w:numPr>
          <w:ilvl w:val="0"/>
          <w:numId w:val="208"/>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 xml:space="preserve">70. Суть АВС-методу </w:t>
      </w:r>
    </w:p>
    <w:p w:rsidR="00490D3D" w:rsidRPr="00490D3D" w:rsidRDefault="00490D3D" w:rsidP="00624157">
      <w:pPr>
        <w:numPr>
          <w:ilvl w:val="0"/>
          <w:numId w:val="209"/>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Інформаційне забезпечення управління операцій для прийняття рішень, збільшення прибутку та формування асортименту продукції, реорганізація підприємства.</w:t>
      </w:r>
    </w:p>
    <w:p w:rsidR="00490D3D" w:rsidRPr="00490D3D" w:rsidRDefault="00490D3D" w:rsidP="00624157">
      <w:pPr>
        <w:numPr>
          <w:ilvl w:val="0"/>
          <w:numId w:val="209"/>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 xml:space="preserve">Формування рекомендацій щодо збільшення прибутку та       формування асортименту продукції, рішення з реорганізації        підприємства та виходу на  нові ринки;    </w:t>
      </w:r>
    </w:p>
    <w:p w:rsidR="00490D3D" w:rsidRPr="00490D3D" w:rsidRDefault="00490D3D" w:rsidP="00624157">
      <w:pPr>
        <w:numPr>
          <w:ilvl w:val="0"/>
          <w:numId w:val="209"/>
        </w:numPr>
        <w:spacing w:after="0" w:line="240" w:lineRule="auto"/>
        <w:jc w:val="both"/>
        <w:rPr>
          <w:rFonts w:ascii="Times New Roman" w:hAnsi="Times New Roman" w:cs="Times New Roman"/>
          <w:color w:val="000000"/>
          <w:sz w:val="28"/>
          <w:szCs w:val="28"/>
        </w:rPr>
      </w:pPr>
      <w:r w:rsidRPr="00490D3D">
        <w:rPr>
          <w:rFonts w:ascii="Times New Roman" w:hAnsi="Times New Roman" w:cs="Times New Roman"/>
          <w:color w:val="000000"/>
          <w:sz w:val="28"/>
          <w:szCs w:val="28"/>
        </w:rPr>
        <w:t>Використання виробничих</w:t>
      </w:r>
      <w:r w:rsidRPr="00490D3D">
        <w:rPr>
          <w:rFonts w:ascii="Times New Roman" w:hAnsi="Times New Roman" w:cs="Times New Roman"/>
          <w:sz w:val="28"/>
          <w:szCs w:val="28"/>
        </w:rPr>
        <w:t xml:space="preserve"> </w:t>
      </w:r>
      <w:r w:rsidRPr="00490D3D">
        <w:rPr>
          <w:rFonts w:ascii="Times New Roman" w:hAnsi="Times New Roman" w:cs="Times New Roman"/>
          <w:color w:val="000000"/>
          <w:sz w:val="28"/>
          <w:szCs w:val="28"/>
        </w:rPr>
        <w:t>потужностей</w:t>
      </w:r>
    </w:p>
    <w:p w:rsidR="00490D3D" w:rsidRPr="00490D3D" w:rsidRDefault="00490D3D" w:rsidP="00624157">
      <w:pPr>
        <w:numPr>
          <w:ilvl w:val="0"/>
          <w:numId w:val="209"/>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71. Супутню продукцію не оцінюють за:</w:t>
      </w:r>
    </w:p>
    <w:p w:rsidR="00490D3D" w:rsidRPr="00490D3D" w:rsidRDefault="00490D3D" w:rsidP="00624157">
      <w:pPr>
        <w:numPr>
          <w:ilvl w:val="0"/>
          <w:numId w:val="210"/>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Справедливою вартістю;</w:t>
      </w:r>
    </w:p>
    <w:p w:rsidR="00490D3D" w:rsidRPr="00490D3D" w:rsidRDefault="00490D3D" w:rsidP="00624157">
      <w:pPr>
        <w:numPr>
          <w:ilvl w:val="0"/>
          <w:numId w:val="210"/>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Чистою вартістю реалізації;</w:t>
      </w:r>
    </w:p>
    <w:p w:rsidR="00490D3D" w:rsidRPr="00490D3D" w:rsidRDefault="00490D3D" w:rsidP="00624157">
      <w:pPr>
        <w:numPr>
          <w:ilvl w:val="0"/>
          <w:numId w:val="210"/>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За ціною можливого використання;</w:t>
      </w:r>
    </w:p>
    <w:p w:rsidR="00490D3D" w:rsidRPr="00490D3D" w:rsidRDefault="00490D3D" w:rsidP="00624157">
      <w:pPr>
        <w:numPr>
          <w:ilvl w:val="0"/>
          <w:numId w:val="210"/>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ind w:left="720"/>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72. До статті калькуляції «Паливо й енергія на технологічні цілі» належать витрати на:</w:t>
      </w:r>
    </w:p>
    <w:p w:rsidR="00490D3D" w:rsidRPr="00490D3D" w:rsidRDefault="00490D3D" w:rsidP="00624157">
      <w:pPr>
        <w:numPr>
          <w:ilvl w:val="0"/>
          <w:numId w:val="211"/>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види палива й енергії, які придбані лише від сторонніх підприємств та організацій, що їх безпосередньо використовують у процесі виробництва продукції;</w:t>
      </w:r>
    </w:p>
    <w:p w:rsidR="00490D3D" w:rsidRPr="00490D3D" w:rsidRDefault="00490D3D" w:rsidP="00624157">
      <w:pPr>
        <w:numPr>
          <w:ilvl w:val="0"/>
          <w:numId w:val="211"/>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 xml:space="preserve"> Усі види палива й енергії – як одержані від сторонніх підприємств та організацій, так і виготовлені самим підприємством, що безпосередньо використовують у процесі виробництва продукції;</w:t>
      </w:r>
    </w:p>
    <w:p w:rsidR="00490D3D" w:rsidRPr="00490D3D" w:rsidRDefault="00490D3D" w:rsidP="00624157">
      <w:pPr>
        <w:numPr>
          <w:ilvl w:val="0"/>
          <w:numId w:val="211"/>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lastRenderedPageBreak/>
        <w:t>Лише тверде паливо та електроенергія, які отримані як від сторонніх організацій, так і виготовлені самим підприємством і використовують в процесі виробництва;</w:t>
      </w:r>
    </w:p>
    <w:p w:rsidR="00490D3D" w:rsidRPr="00490D3D" w:rsidRDefault="00490D3D" w:rsidP="00624157">
      <w:pPr>
        <w:numPr>
          <w:ilvl w:val="0"/>
          <w:numId w:val="211"/>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ind w:left="720"/>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73. У процесі калькулювання собівартості продукції вартість супутньої продукції:</w:t>
      </w:r>
    </w:p>
    <w:p w:rsidR="00490D3D" w:rsidRPr="00490D3D" w:rsidRDefault="00490D3D" w:rsidP="00624157">
      <w:pPr>
        <w:numPr>
          <w:ilvl w:val="0"/>
          <w:numId w:val="212"/>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Додають до собівартості основної   продукції;</w:t>
      </w:r>
    </w:p>
    <w:p w:rsidR="00490D3D" w:rsidRPr="00490D3D" w:rsidRDefault="00490D3D" w:rsidP="00624157">
      <w:pPr>
        <w:numPr>
          <w:ilvl w:val="0"/>
          <w:numId w:val="212"/>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Віднімають від собівартості основної продукції;</w:t>
      </w:r>
    </w:p>
    <w:p w:rsidR="00490D3D" w:rsidRPr="00490D3D" w:rsidRDefault="00490D3D" w:rsidP="00624157">
      <w:pPr>
        <w:numPr>
          <w:ilvl w:val="0"/>
          <w:numId w:val="212"/>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Не враховують при визначенні собівартості основної продукції;</w:t>
      </w:r>
    </w:p>
    <w:p w:rsidR="00490D3D" w:rsidRPr="00490D3D" w:rsidRDefault="00490D3D" w:rsidP="00624157">
      <w:pPr>
        <w:numPr>
          <w:ilvl w:val="0"/>
          <w:numId w:val="212"/>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ind w:left="720"/>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74. До собівартості продукції відносять:</w:t>
      </w:r>
    </w:p>
    <w:p w:rsidR="00490D3D" w:rsidRPr="00490D3D" w:rsidRDefault="00490D3D" w:rsidP="00624157">
      <w:pPr>
        <w:numPr>
          <w:ilvl w:val="0"/>
          <w:numId w:val="213"/>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витрати на виправлення браку та вартість остаточно забракованої продукції;</w:t>
      </w:r>
    </w:p>
    <w:p w:rsidR="00490D3D" w:rsidRPr="00490D3D" w:rsidRDefault="00490D3D" w:rsidP="00624157">
      <w:pPr>
        <w:numPr>
          <w:ilvl w:val="0"/>
          <w:numId w:val="213"/>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Вартість остаточно забракованої продукції та витрати на виправлення технічно-неминучого браку;</w:t>
      </w:r>
    </w:p>
    <w:p w:rsidR="00490D3D" w:rsidRPr="00490D3D" w:rsidRDefault="00490D3D" w:rsidP="00624157">
      <w:pPr>
        <w:numPr>
          <w:ilvl w:val="0"/>
          <w:numId w:val="213"/>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Вартість остаточно забракованої продукції з технічних причин продукції, зменшену на її справедливу вартість та витрати на виправлення технічно-неминучого браку;</w:t>
      </w:r>
    </w:p>
    <w:p w:rsidR="00490D3D" w:rsidRPr="00490D3D" w:rsidRDefault="00490D3D" w:rsidP="00624157">
      <w:pPr>
        <w:numPr>
          <w:ilvl w:val="0"/>
          <w:numId w:val="213"/>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ind w:left="360"/>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75. Витрати допоміжних (підсобних) виробництв розподіляють на основні підрозділи, використовуючи метод:</w:t>
      </w:r>
    </w:p>
    <w:p w:rsidR="00490D3D" w:rsidRPr="00490D3D" w:rsidRDefault="00490D3D" w:rsidP="00624157">
      <w:pPr>
        <w:numPr>
          <w:ilvl w:val="0"/>
          <w:numId w:val="214"/>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Цільового розподілу;</w:t>
      </w:r>
    </w:p>
    <w:p w:rsidR="00490D3D" w:rsidRPr="00490D3D" w:rsidRDefault="00490D3D" w:rsidP="00624157">
      <w:pPr>
        <w:numPr>
          <w:ilvl w:val="0"/>
          <w:numId w:val="214"/>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Кошторисних розцінок;</w:t>
      </w:r>
    </w:p>
    <w:p w:rsidR="00490D3D" w:rsidRPr="00490D3D" w:rsidRDefault="00490D3D" w:rsidP="00624157">
      <w:pPr>
        <w:numPr>
          <w:ilvl w:val="0"/>
          <w:numId w:val="214"/>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Загального розподілу;</w:t>
      </w:r>
    </w:p>
    <w:p w:rsidR="00490D3D" w:rsidRPr="00490D3D" w:rsidRDefault="00490D3D" w:rsidP="00624157">
      <w:pPr>
        <w:numPr>
          <w:ilvl w:val="0"/>
          <w:numId w:val="214"/>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ind w:left="780"/>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76. За методом прямого розподілу витрати обслуговуючих підрозділів:</w:t>
      </w:r>
    </w:p>
    <w:p w:rsidR="00490D3D" w:rsidRPr="00490D3D" w:rsidRDefault="00490D3D" w:rsidP="00624157">
      <w:pPr>
        <w:numPr>
          <w:ilvl w:val="0"/>
          <w:numId w:val="215"/>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Списують безпосередньо на витрати основних виробничих підрозділів, а взаємні послуги обслуговуючих підрозділів не беруть до уваги;</w:t>
      </w:r>
    </w:p>
    <w:p w:rsidR="00490D3D" w:rsidRPr="00490D3D" w:rsidRDefault="00490D3D" w:rsidP="00624157">
      <w:pPr>
        <w:numPr>
          <w:ilvl w:val="0"/>
          <w:numId w:val="215"/>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Розподіляють накладні витрати між обслуговуючими підрозділами шляхом їх додавання чи віднімання до витрат кожного обслуговуючого підрозділу;</w:t>
      </w:r>
    </w:p>
    <w:p w:rsidR="00490D3D" w:rsidRPr="00490D3D" w:rsidRDefault="00490D3D" w:rsidP="00624157">
      <w:pPr>
        <w:numPr>
          <w:ilvl w:val="0"/>
          <w:numId w:val="215"/>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Для розподілу накладних витрат між обслуговуючими підрозділами спочатку розв’язують систему рівнянь, складену на основі даних про розподіл послуг обслуговуючих підрозділів;</w:t>
      </w:r>
    </w:p>
    <w:p w:rsidR="00490D3D" w:rsidRPr="00490D3D" w:rsidRDefault="00490D3D" w:rsidP="00624157">
      <w:pPr>
        <w:numPr>
          <w:ilvl w:val="0"/>
          <w:numId w:val="215"/>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lastRenderedPageBreak/>
        <w:t>77. За методом послідовного розподілу витрати обслуговуючих підрозділів:</w:t>
      </w:r>
    </w:p>
    <w:p w:rsidR="00490D3D" w:rsidRPr="00490D3D" w:rsidRDefault="00490D3D" w:rsidP="00624157">
      <w:pPr>
        <w:numPr>
          <w:ilvl w:val="0"/>
          <w:numId w:val="216"/>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Списують безпосередньо на витрати основних виробничих підрозділів, а взаємні послуги обслуговуючих підрозділів не беруть до уваги;</w:t>
      </w:r>
    </w:p>
    <w:p w:rsidR="00490D3D" w:rsidRPr="00490D3D" w:rsidRDefault="00490D3D" w:rsidP="00624157">
      <w:pPr>
        <w:numPr>
          <w:ilvl w:val="0"/>
          <w:numId w:val="216"/>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Розподіляють послідовно на витрати виробничих підрозділів – допоміжний підрозділ, витрати якого розподіляються першими, повинен якнайменше обслуговуватися іншими підрозділами;</w:t>
      </w:r>
    </w:p>
    <w:p w:rsidR="00490D3D" w:rsidRPr="00490D3D" w:rsidRDefault="00490D3D" w:rsidP="00624157">
      <w:pPr>
        <w:numPr>
          <w:ilvl w:val="0"/>
          <w:numId w:val="216"/>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Розподіляють накладні витрати між обслуговуючими підрозділами шляхом їх додавання чи віднімання до витрат кожного обслуговуючого підрозділу;</w:t>
      </w:r>
    </w:p>
    <w:p w:rsidR="00490D3D" w:rsidRPr="00490D3D" w:rsidRDefault="00490D3D" w:rsidP="00624157">
      <w:pPr>
        <w:numPr>
          <w:ilvl w:val="0"/>
          <w:numId w:val="216"/>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78. За методом взаємних послуг витрати обслуговуючих підрозділів:</w:t>
      </w:r>
    </w:p>
    <w:p w:rsidR="00490D3D" w:rsidRPr="00490D3D" w:rsidRDefault="00490D3D" w:rsidP="00624157">
      <w:pPr>
        <w:numPr>
          <w:ilvl w:val="0"/>
          <w:numId w:val="217"/>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Списують безпосередньо на витрати основних виробничих підрозділів, а взаємні послуги обслуговуючих підрозділів не беруть до уваги;</w:t>
      </w:r>
    </w:p>
    <w:p w:rsidR="00490D3D" w:rsidRPr="00490D3D" w:rsidRDefault="00490D3D" w:rsidP="00624157">
      <w:pPr>
        <w:numPr>
          <w:ilvl w:val="0"/>
          <w:numId w:val="217"/>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Розподіляють накладні витрати між обслуговуючими підрозділами шляхом додавання чи віднімання до витрат кожного обслуговуючого підрозділу інших обслуговуючих підрозділів, після чого отриману суму накладних витрат кожного обслуговуючого підрозділу розподіляють між виробничими підрозділами так само, як і за методом прямого розподілу;</w:t>
      </w:r>
    </w:p>
    <w:p w:rsidR="00490D3D" w:rsidRPr="00490D3D" w:rsidRDefault="00490D3D" w:rsidP="00624157">
      <w:pPr>
        <w:numPr>
          <w:ilvl w:val="0"/>
          <w:numId w:val="217"/>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Розподіляють послідовно повністю на витрати виробничих підрозділів;</w:t>
      </w:r>
    </w:p>
    <w:p w:rsidR="00490D3D" w:rsidRPr="00490D3D" w:rsidRDefault="00490D3D" w:rsidP="00624157">
      <w:pPr>
        <w:numPr>
          <w:ilvl w:val="0"/>
          <w:numId w:val="217"/>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Pr="00490D3D" w:rsidRDefault="00490D3D" w:rsidP="00490D3D">
      <w:pPr>
        <w:ind w:left="720"/>
        <w:jc w:val="both"/>
        <w:rPr>
          <w:rFonts w:ascii="Times New Roman" w:hAnsi="Times New Roman" w:cs="Times New Roman"/>
          <w:sz w:val="28"/>
          <w:szCs w:val="28"/>
        </w:rPr>
      </w:pPr>
    </w:p>
    <w:p w:rsidR="00490D3D" w:rsidRPr="00490D3D" w:rsidRDefault="00490D3D" w:rsidP="00490D3D">
      <w:pPr>
        <w:jc w:val="both"/>
        <w:rPr>
          <w:rFonts w:ascii="Times New Roman" w:hAnsi="Times New Roman" w:cs="Times New Roman"/>
          <w:sz w:val="28"/>
          <w:szCs w:val="28"/>
        </w:rPr>
      </w:pPr>
      <w:r w:rsidRPr="00490D3D">
        <w:rPr>
          <w:rFonts w:ascii="Times New Roman" w:hAnsi="Times New Roman" w:cs="Times New Roman"/>
          <w:sz w:val="28"/>
          <w:szCs w:val="28"/>
        </w:rPr>
        <w:t>79. За методом одночасного розподілу витрати обслуговуючих підрозділів:</w:t>
      </w:r>
    </w:p>
    <w:p w:rsidR="00490D3D" w:rsidRPr="00490D3D" w:rsidRDefault="00490D3D" w:rsidP="00624157">
      <w:pPr>
        <w:numPr>
          <w:ilvl w:val="0"/>
          <w:numId w:val="218"/>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Списують безпосередньо на витрати основних виробничих підрозділів, а взаємні послуги обслуговуючих підрозділів не беруть до уваги;</w:t>
      </w:r>
    </w:p>
    <w:p w:rsidR="00490D3D" w:rsidRPr="00490D3D" w:rsidRDefault="00490D3D" w:rsidP="00624157">
      <w:pPr>
        <w:numPr>
          <w:ilvl w:val="0"/>
          <w:numId w:val="218"/>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Розподіляють накладні витрати між обслуговуючими підрозділами шляхом додавання чи віднімання до витрат кожного обслуговуючого підрозділу інших обслуговуючих підрозділів, після чого отриману суму накладних витрат кожного обслуговуючого підрозділу розподіляють між виробничими підрозділами так само, як і за методом прямого розподілу;</w:t>
      </w:r>
    </w:p>
    <w:p w:rsidR="00490D3D" w:rsidRPr="00490D3D" w:rsidRDefault="00490D3D" w:rsidP="00624157">
      <w:pPr>
        <w:numPr>
          <w:ilvl w:val="0"/>
          <w:numId w:val="218"/>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Спочатку розв’язують систему рівнянь, складену на основі даних про розподіл послуг обслуговуючих підрозділів;</w:t>
      </w:r>
    </w:p>
    <w:p w:rsidR="00490D3D" w:rsidRPr="00490D3D" w:rsidRDefault="00490D3D" w:rsidP="00624157">
      <w:pPr>
        <w:numPr>
          <w:ilvl w:val="0"/>
          <w:numId w:val="218"/>
        </w:numPr>
        <w:spacing w:after="0" w:line="240" w:lineRule="auto"/>
        <w:jc w:val="both"/>
        <w:rPr>
          <w:rFonts w:ascii="Times New Roman" w:hAnsi="Times New Roman" w:cs="Times New Roman"/>
          <w:sz w:val="28"/>
          <w:szCs w:val="28"/>
        </w:rPr>
      </w:pPr>
      <w:r w:rsidRPr="00490D3D">
        <w:rPr>
          <w:rFonts w:ascii="Times New Roman" w:hAnsi="Times New Roman" w:cs="Times New Roman"/>
          <w:sz w:val="28"/>
          <w:szCs w:val="28"/>
        </w:rPr>
        <w:t>Усі відповіді вірні.</w:t>
      </w:r>
    </w:p>
    <w:p w:rsidR="00490D3D" w:rsidRDefault="00490D3D">
      <w:pPr>
        <w:autoSpaceDE w:val="0"/>
        <w:autoSpaceDN w:val="0"/>
        <w:adjustRightInd w:val="0"/>
        <w:spacing w:after="0" w:line="240" w:lineRule="auto"/>
        <w:jc w:val="both"/>
        <w:rPr>
          <w:rFonts w:ascii="Times New Roman" w:hAnsi="Times New Roman" w:cs="Times New Roman"/>
          <w:b/>
          <w:sz w:val="28"/>
          <w:szCs w:val="28"/>
        </w:rPr>
      </w:pPr>
    </w:p>
    <w:p w:rsidR="00C26122" w:rsidRDefault="00C26122">
      <w:pPr>
        <w:autoSpaceDE w:val="0"/>
        <w:autoSpaceDN w:val="0"/>
        <w:adjustRightInd w:val="0"/>
        <w:spacing w:after="0" w:line="240" w:lineRule="auto"/>
        <w:jc w:val="both"/>
        <w:rPr>
          <w:rFonts w:ascii="Times New Roman" w:hAnsi="Times New Roman" w:cs="Times New Roman"/>
          <w:b/>
          <w:sz w:val="28"/>
          <w:szCs w:val="28"/>
        </w:rPr>
      </w:pPr>
    </w:p>
    <w:p w:rsidR="00C26122" w:rsidRDefault="00C26122">
      <w:pPr>
        <w:autoSpaceDE w:val="0"/>
        <w:autoSpaceDN w:val="0"/>
        <w:adjustRightInd w:val="0"/>
        <w:spacing w:after="0" w:line="240" w:lineRule="auto"/>
        <w:jc w:val="both"/>
        <w:rPr>
          <w:rFonts w:ascii="Times New Roman" w:hAnsi="Times New Roman" w:cs="Times New Roman"/>
          <w:b/>
          <w:sz w:val="28"/>
          <w:szCs w:val="28"/>
        </w:rPr>
      </w:pPr>
    </w:p>
    <w:p w:rsidR="00C26122" w:rsidRDefault="00C26122">
      <w:pPr>
        <w:autoSpaceDE w:val="0"/>
        <w:autoSpaceDN w:val="0"/>
        <w:adjustRightInd w:val="0"/>
        <w:spacing w:after="0" w:line="240" w:lineRule="auto"/>
        <w:jc w:val="both"/>
        <w:rPr>
          <w:rFonts w:ascii="Times New Roman" w:hAnsi="Times New Roman" w:cs="Times New Roman"/>
          <w:b/>
          <w:sz w:val="28"/>
          <w:szCs w:val="28"/>
        </w:rPr>
      </w:pPr>
    </w:p>
    <w:p w:rsidR="00C26122" w:rsidRDefault="00C26122">
      <w:pPr>
        <w:autoSpaceDE w:val="0"/>
        <w:autoSpaceDN w:val="0"/>
        <w:adjustRightInd w:val="0"/>
        <w:spacing w:after="0" w:line="240" w:lineRule="auto"/>
        <w:jc w:val="both"/>
        <w:rPr>
          <w:rFonts w:ascii="Times New Roman" w:hAnsi="Times New Roman" w:cs="Times New Roman"/>
          <w:b/>
          <w:sz w:val="28"/>
          <w:szCs w:val="28"/>
        </w:rPr>
      </w:pPr>
    </w:p>
    <w:p w:rsidR="00C26122" w:rsidRDefault="00C26122">
      <w:pPr>
        <w:autoSpaceDE w:val="0"/>
        <w:autoSpaceDN w:val="0"/>
        <w:adjustRightInd w:val="0"/>
        <w:spacing w:after="0" w:line="240" w:lineRule="auto"/>
        <w:jc w:val="both"/>
        <w:rPr>
          <w:rFonts w:ascii="Times New Roman" w:hAnsi="Times New Roman" w:cs="Times New Roman"/>
          <w:b/>
          <w:sz w:val="28"/>
          <w:szCs w:val="28"/>
        </w:rPr>
      </w:pPr>
    </w:p>
    <w:p w:rsidR="00C26122" w:rsidRDefault="00C26122">
      <w:pPr>
        <w:autoSpaceDE w:val="0"/>
        <w:autoSpaceDN w:val="0"/>
        <w:adjustRightInd w:val="0"/>
        <w:spacing w:after="0" w:line="240" w:lineRule="auto"/>
        <w:jc w:val="both"/>
        <w:rPr>
          <w:rFonts w:ascii="Times New Roman" w:hAnsi="Times New Roman" w:cs="Times New Roman"/>
          <w:b/>
          <w:sz w:val="28"/>
          <w:szCs w:val="28"/>
        </w:rPr>
      </w:pPr>
    </w:p>
    <w:p w:rsidR="00C26122" w:rsidRDefault="00C26122">
      <w:pPr>
        <w:autoSpaceDE w:val="0"/>
        <w:autoSpaceDN w:val="0"/>
        <w:adjustRightInd w:val="0"/>
        <w:spacing w:after="0" w:line="240" w:lineRule="auto"/>
        <w:jc w:val="both"/>
        <w:rPr>
          <w:rFonts w:ascii="Times New Roman" w:hAnsi="Times New Roman" w:cs="Times New Roman"/>
          <w:b/>
          <w:sz w:val="28"/>
          <w:szCs w:val="28"/>
        </w:rPr>
      </w:pPr>
    </w:p>
    <w:p w:rsidR="00C26122" w:rsidRDefault="00C26122">
      <w:pPr>
        <w:autoSpaceDE w:val="0"/>
        <w:autoSpaceDN w:val="0"/>
        <w:adjustRightInd w:val="0"/>
        <w:spacing w:after="0" w:line="240" w:lineRule="auto"/>
        <w:jc w:val="both"/>
        <w:rPr>
          <w:rFonts w:ascii="Times New Roman" w:hAnsi="Times New Roman" w:cs="Times New Roman"/>
          <w:b/>
          <w:sz w:val="28"/>
          <w:szCs w:val="28"/>
        </w:rPr>
      </w:pPr>
    </w:p>
    <w:p w:rsidR="00C26122" w:rsidRDefault="00C26122">
      <w:pPr>
        <w:autoSpaceDE w:val="0"/>
        <w:autoSpaceDN w:val="0"/>
        <w:adjustRightInd w:val="0"/>
        <w:spacing w:after="0" w:line="240" w:lineRule="auto"/>
        <w:jc w:val="both"/>
        <w:rPr>
          <w:rFonts w:ascii="Times New Roman" w:hAnsi="Times New Roman" w:cs="Times New Roman"/>
          <w:b/>
          <w:sz w:val="28"/>
          <w:szCs w:val="28"/>
        </w:rPr>
      </w:pPr>
    </w:p>
    <w:p w:rsidR="00C26122" w:rsidRPr="00C26122" w:rsidRDefault="00C26122" w:rsidP="00C26122">
      <w:pPr>
        <w:pStyle w:val="a4"/>
        <w:ind w:left="1211" w:firstLine="0"/>
        <w:rPr>
          <w:b/>
          <w:sz w:val="28"/>
          <w:szCs w:val="28"/>
        </w:rPr>
      </w:pPr>
      <w:r w:rsidRPr="00C26122">
        <w:rPr>
          <w:b/>
          <w:sz w:val="28"/>
          <w:szCs w:val="28"/>
        </w:rPr>
        <w:lastRenderedPageBreak/>
        <w:t xml:space="preserve">3.3.Актуалізація опорних знань </w:t>
      </w:r>
      <w:r w:rsidR="00E12044">
        <w:rPr>
          <w:b/>
          <w:sz w:val="28"/>
          <w:szCs w:val="28"/>
        </w:rPr>
        <w:t>до теми 3.</w:t>
      </w:r>
    </w:p>
    <w:p w:rsidR="00C26122" w:rsidRPr="00C26122" w:rsidRDefault="00C26122" w:rsidP="00C26122">
      <w:pPr>
        <w:pStyle w:val="a4"/>
        <w:ind w:left="1211" w:firstLine="0"/>
        <w:rPr>
          <w:b/>
          <w:sz w:val="28"/>
          <w:szCs w:val="28"/>
        </w:rPr>
      </w:pPr>
    </w:p>
    <w:p w:rsidR="00C26122" w:rsidRPr="00C26122" w:rsidRDefault="00C26122" w:rsidP="00624157">
      <w:pPr>
        <w:pStyle w:val="a3"/>
        <w:numPr>
          <w:ilvl w:val="0"/>
          <w:numId w:val="271"/>
        </w:numPr>
        <w:shd w:val="clear" w:color="auto" w:fill="FFFFFF"/>
        <w:spacing w:after="0" w:line="240" w:lineRule="auto"/>
        <w:jc w:val="both"/>
        <w:rPr>
          <w:rFonts w:ascii="Times New Roman" w:hAnsi="Times New Roman" w:cs="Times New Roman"/>
          <w:sz w:val="28"/>
          <w:szCs w:val="28"/>
        </w:rPr>
      </w:pPr>
      <w:r w:rsidRPr="00C26122">
        <w:rPr>
          <w:rFonts w:ascii="Times New Roman" w:hAnsi="Times New Roman" w:cs="Times New Roman"/>
          <w:iCs/>
          <w:color w:val="000000"/>
          <w:sz w:val="28"/>
          <w:szCs w:val="28"/>
        </w:rPr>
        <w:t>Сутність об'єктів обліку витрат і об'єктів калькулювання.</w:t>
      </w:r>
    </w:p>
    <w:p w:rsidR="00C26122" w:rsidRPr="00C26122" w:rsidRDefault="00C26122" w:rsidP="00624157">
      <w:pPr>
        <w:pStyle w:val="a3"/>
        <w:numPr>
          <w:ilvl w:val="0"/>
          <w:numId w:val="271"/>
        </w:numPr>
        <w:shd w:val="clear" w:color="auto" w:fill="FFFFFF"/>
        <w:spacing w:after="0" w:line="240" w:lineRule="auto"/>
        <w:jc w:val="both"/>
        <w:rPr>
          <w:rFonts w:ascii="Times New Roman" w:eastAsia="TimesNewRoman" w:hAnsi="Times New Roman" w:cs="Times New Roman"/>
          <w:sz w:val="28"/>
          <w:szCs w:val="28"/>
        </w:rPr>
      </w:pPr>
      <w:r w:rsidRPr="00C26122">
        <w:rPr>
          <w:rFonts w:ascii="Times New Roman" w:eastAsia="TimesNewRoman" w:hAnsi="Times New Roman" w:cs="Times New Roman"/>
          <w:sz w:val="28"/>
          <w:szCs w:val="28"/>
        </w:rPr>
        <w:t>Які завдання калькулювання собівартості?</w:t>
      </w:r>
    </w:p>
    <w:p w:rsidR="00C26122" w:rsidRPr="00C26122" w:rsidRDefault="00C26122" w:rsidP="00624157">
      <w:pPr>
        <w:pStyle w:val="a3"/>
        <w:numPr>
          <w:ilvl w:val="0"/>
          <w:numId w:val="271"/>
        </w:numPr>
        <w:shd w:val="clear" w:color="auto" w:fill="FFFFFF"/>
        <w:spacing w:after="0" w:line="240" w:lineRule="auto"/>
        <w:jc w:val="both"/>
        <w:rPr>
          <w:rFonts w:ascii="Times New Roman" w:hAnsi="Times New Roman" w:cs="Times New Roman"/>
          <w:sz w:val="28"/>
          <w:szCs w:val="28"/>
        </w:rPr>
      </w:pPr>
      <w:r w:rsidRPr="00C26122">
        <w:rPr>
          <w:rFonts w:ascii="Times New Roman" w:hAnsi="Times New Roman" w:cs="Times New Roman"/>
          <w:iCs/>
          <w:color w:val="000000"/>
          <w:sz w:val="28"/>
          <w:szCs w:val="28"/>
        </w:rPr>
        <w:t>Порядок побудови системи обліку і калькулювання витрат.</w:t>
      </w:r>
    </w:p>
    <w:p w:rsidR="00C26122" w:rsidRPr="00C26122" w:rsidRDefault="00C26122" w:rsidP="00624157">
      <w:pPr>
        <w:pStyle w:val="a3"/>
        <w:numPr>
          <w:ilvl w:val="0"/>
          <w:numId w:val="271"/>
        </w:numPr>
        <w:autoSpaceDE w:val="0"/>
        <w:autoSpaceDN w:val="0"/>
        <w:adjustRightInd w:val="0"/>
        <w:spacing w:after="0" w:line="240" w:lineRule="auto"/>
        <w:jc w:val="both"/>
        <w:rPr>
          <w:rFonts w:ascii="Times New Roman" w:hAnsi="Times New Roman" w:cs="Times New Roman"/>
          <w:iCs/>
          <w:color w:val="000000"/>
          <w:sz w:val="28"/>
          <w:szCs w:val="28"/>
        </w:rPr>
      </w:pPr>
      <w:r w:rsidRPr="00C26122">
        <w:rPr>
          <w:rFonts w:ascii="Times New Roman" w:hAnsi="Times New Roman" w:cs="Times New Roman"/>
          <w:iCs/>
          <w:color w:val="000000"/>
          <w:sz w:val="28"/>
          <w:szCs w:val="28"/>
        </w:rPr>
        <w:t>Класифікація калькуляцій витрат.</w:t>
      </w:r>
    </w:p>
    <w:p w:rsidR="00C26122" w:rsidRPr="00C26122" w:rsidRDefault="00C26122" w:rsidP="00624157">
      <w:pPr>
        <w:pStyle w:val="a3"/>
        <w:numPr>
          <w:ilvl w:val="0"/>
          <w:numId w:val="271"/>
        </w:numPr>
        <w:autoSpaceDE w:val="0"/>
        <w:autoSpaceDN w:val="0"/>
        <w:adjustRightInd w:val="0"/>
        <w:spacing w:after="0" w:line="240" w:lineRule="auto"/>
        <w:jc w:val="both"/>
        <w:rPr>
          <w:rFonts w:ascii="Times New Roman" w:eastAsia="TimesNewRoman" w:hAnsi="Times New Roman" w:cs="Times New Roman"/>
          <w:sz w:val="28"/>
          <w:szCs w:val="28"/>
        </w:rPr>
      </w:pPr>
      <w:r w:rsidRPr="00C26122">
        <w:rPr>
          <w:rFonts w:ascii="Times New Roman" w:eastAsia="TimesNewRoman" w:hAnsi="Times New Roman" w:cs="Times New Roman"/>
          <w:sz w:val="28"/>
          <w:szCs w:val="28"/>
        </w:rPr>
        <w:t>Які основні елементи калькулювання собівартості продукції?</w:t>
      </w:r>
    </w:p>
    <w:p w:rsidR="00C26122" w:rsidRPr="00C26122" w:rsidRDefault="00C26122" w:rsidP="00624157">
      <w:pPr>
        <w:pStyle w:val="a3"/>
        <w:numPr>
          <w:ilvl w:val="0"/>
          <w:numId w:val="271"/>
        </w:numPr>
        <w:autoSpaceDE w:val="0"/>
        <w:autoSpaceDN w:val="0"/>
        <w:adjustRightInd w:val="0"/>
        <w:spacing w:after="0" w:line="240" w:lineRule="auto"/>
        <w:jc w:val="both"/>
        <w:rPr>
          <w:rFonts w:ascii="Times New Roman" w:eastAsia="TimesNewRoman" w:hAnsi="Times New Roman" w:cs="Times New Roman"/>
          <w:sz w:val="28"/>
          <w:szCs w:val="28"/>
        </w:rPr>
      </w:pPr>
      <w:r w:rsidRPr="00C26122">
        <w:rPr>
          <w:rFonts w:ascii="Times New Roman" w:eastAsia="TimesNewRoman" w:hAnsi="Times New Roman" w:cs="Times New Roman"/>
          <w:sz w:val="28"/>
          <w:szCs w:val="28"/>
        </w:rPr>
        <w:t>У чому сутність і склад виробничої собівартості ?</w:t>
      </w:r>
    </w:p>
    <w:p w:rsidR="00C26122" w:rsidRPr="00C26122" w:rsidRDefault="00C26122" w:rsidP="00624157">
      <w:pPr>
        <w:pStyle w:val="a3"/>
        <w:numPr>
          <w:ilvl w:val="0"/>
          <w:numId w:val="271"/>
        </w:numPr>
        <w:autoSpaceDE w:val="0"/>
        <w:autoSpaceDN w:val="0"/>
        <w:adjustRightInd w:val="0"/>
        <w:spacing w:after="0" w:line="240" w:lineRule="auto"/>
        <w:jc w:val="both"/>
        <w:rPr>
          <w:rFonts w:ascii="Times New Roman" w:eastAsia="TimesNewRoman" w:hAnsi="Times New Roman" w:cs="Times New Roman"/>
          <w:sz w:val="28"/>
          <w:szCs w:val="28"/>
        </w:rPr>
      </w:pPr>
      <w:r w:rsidRPr="00C26122">
        <w:rPr>
          <w:rFonts w:ascii="Times New Roman" w:eastAsia="TimesNewRoman" w:hAnsi="Times New Roman" w:cs="Times New Roman"/>
          <w:sz w:val="28"/>
          <w:szCs w:val="28"/>
        </w:rPr>
        <w:t>Що є об’єктом обліку затрат?</w:t>
      </w:r>
    </w:p>
    <w:p w:rsidR="00C26122" w:rsidRPr="00C26122" w:rsidRDefault="00C26122" w:rsidP="00624157">
      <w:pPr>
        <w:pStyle w:val="a3"/>
        <w:numPr>
          <w:ilvl w:val="0"/>
          <w:numId w:val="271"/>
        </w:numPr>
        <w:autoSpaceDE w:val="0"/>
        <w:autoSpaceDN w:val="0"/>
        <w:adjustRightInd w:val="0"/>
        <w:spacing w:after="0" w:line="240" w:lineRule="auto"/>
        <w:jc w:val="both"/>
        <w:rPr>
          <w:rFonts w:ascii="Times New Roman" w:eastAsia="TimesNewRoman" w:hAnsi="Times New Roman" w:cs="Times New Roman"/>
          <w:sz w:val="28"/>
          <w:szCs w:val="28"/>
        </w:rPr>
      </w:pPr>
      <w:r w:rsidRPr="00C26122">
        <w:rPr>
          <w:rFonts w:ascii="Times New Roman" w:eastAsia="TimesNewRoman" w:hAnsi="Times New Roman" w:cs="Times New Roman"/>
          <w:sz w:val="28"/>
          <w:szCs w:val="28"/>
        </w:rPr>
        <w:t xml:space="preserve">Що є об’єктами калькулювання? </w:t>
      </w:r>
    </w:p>
    <w:p w:rsidR="00C26122" w:rsidRPr="00C26122" w:rsidRDefault="00C26122" w:rsidP="00624157">
      <w:pPr>
        <w:pStyle w:val="a3"/>
        <w:numPr>
          <w:ilvl w:val="0"/>
          <w:numId w:val="271"/>
        </w:numPr>
        <w:autoSpaceDE w:val="0"/>
        <w:autoSpaceDN w:val="0"/>
        <w:adjustRightInd w:val="0"/>
        <w:spacing w:after="0" w:line="240" w:lineRule="auto"/>
        <w:jc w:val="both"/>
        <w:rPr>
          <w:rFonts w:ascii="Times New Roman" w:eastAsia="TimesNewRoman" w:hAnsi="Times New Roman" w:cs="Times New Roman"/>
          <w:sz w:val="28"/>
          <w:szCs w:val="28"/>
        </w:rPr>
      </w:pPr>
      <w:r w:rsidRPr="00C26122">
        <w:rPr>
          <w:rFonts w:ascii="Times New Roman" w:eastAsia="TimesNewRoman" w:hAnsi="Times New Roman" w:cs="Times New Roman"/>
          <w:sz w:val="28"/>
          <w:szCs w:val="28"/>
        </w:rPr>
        <w:t>Калькуляційна одиниця – кількісний вимірник об’єкта калькулювання.</w:t>
      </w:r>
    </w:p>
    <w:p w:rsidR="00C26122" w:rsidRPr="00C26122" w:rsidRDefault="00C26122" w:rsidP="00624157">
      <w:pPr>
        <w:pStyle w:val="a3"/>
        <w:numPr>
          <w:ilvl w:val="0"/>
          <w:numId w:val="271"/>
        </w:numPr>
        <w:autoSpaceDE w:val="0"/>
        <w:autoSpaceDN w:val="0"/>
        <w:adjustRightInd w:val="0"/>
        <w:spacing w:after="0" w:line="240" w:lineRule="auto"/>
        <w:jc w:val="both"/>
        <w:rPr>
          <w:rFonts w:ascii="Times New Roman" w:eastAsia="TimesNewRoman" w:hAnsi="Times New Roman" w:cs="Times New Roman"/>
          <w:sz w:val="28"/>
          <w:szCs w:val="28"/>
        </w:rPr>
      </w:pPr>
      <w:r w:rsidRPr="00C26122">
        <w:rPr>
          <w:rFonts w:ascii="Times New Roman" w:eastAsia="TimesNewRoman" w:hAnsi="Times New Roman" w:cs="Times New Roman"/>
          <w:sz w:val="28"/>
          <w:szCs w:val="28"/>
        </w:rPr>
        <w:t>Що становить собівартість реалізованої продукції, їх склад та значення?</w:t>
      </w:r>
    </w:p>
    <w:p w:rsidR="00C26122" w:rsidRPr="00C26122" w:rsidRDefault="00C26122" w:rsidP="00624157">
      <w:pPr>
        <w:pStyle w:val="a3"/>
        <w:numPr>
          <w:ilvl w:val="0"/>
          <w:numId w:val="271"/>
        </w:numPr>
        <w:shd w:val="clear" w:color="auto" w:fill="FFFFFF"/>
        <w:spacing w:after="0" w:line="240" w:lineRule="auto"/>
        <w:jc w:val="both"/>
        <w:rPr>
          <w:rFonts w:ascii="Times New Roman" w:hAnsi="Times New Roman" w:cs="Times New Roman"/>
          <w:sz w:val="28"/>
          <w:szCs w:val="28"/>
        </w:rPr>
      </w:pPr>
      <w:r w:rsidRPr="00C26122">
        <w:rPr>
          <w:rFonts w:ascii="Times New Roman" w:eastAsia="TimesNewRoman" w:hAnsi="Times New Roman" w:cs="Times New Roman"/>
          <w:sz w:val="28"/>
          <w:szCs w:val="28"/>
        </w:rPr>
        <w:t>Які з</w:t>
      </w:r>
      <w:r w:rsidRPr="00C26122">
        <w:rPr>
          <w:rFonts w:ascii="Times New Roman" w:hAnsi="Times New Roman" w:cs="Times New Roman"/>
          <w:iCs/>
          <w:color w:val="000000"/>
          <w:sz w:val="28"/>
          <w:szCs w:val="28"/>
        </w:rPr>
        <w:t>авдання обліку витрат за економічними елементами, їх склад?</w:t>
      </w:r>
    </w:p>
    <w:p w:rsidR="00C26122" w:rsidRPr="00C26122" w:rsidRDefault="00C26122" w:rsidP="00624157">
      <w:pPr>
        <w:pStyle w:val="a3"/>
        <w:numPr>
          <w:ilvl w:val="0"/>
          <w:numId w:val="271"/>
        </w:numPr>
        <w:shd w:val="clear" w:color="auto" w:fill="FFFFFF"/>
        <w:spacing w:after="0" w:line="240" w:lineRule="auto"/>
        <w:jc w:val="both"/>
        <w:rPr>
          <w:rFonts w:ascii="Times New Roman" w:hAnsi="Times New Roman" w:cs="Times New Roman"/>
          <w:sz w:val="28"/>
          <w:szCs w:val="28"/>
        </w:rPr>
      </w:pPr>
      <w:r w:rsidRPr="00C26122">
        <w:rPr>
          <w:rFonts w:ascii="Times New Roman" w:hAnsi="Times New Roman" w:cs="Times New Roman"/>
          <w:color w:val="000000"/>
          <w:sz w:val="28"/>
          <w:szCs w:val="28"/>
        </w:rPr>
        <w:t>В чому полягає с</w:t>
      </w:r>
      <w:r w:rsidRPr="00C26122">
        <w:rPr>
          <w:rFonts w:ascii="Times New Roman" w:hAnsi="Times New Roman" w:cs="Times New Roman"/>
          <w:iCs/>
          <w:color w:val="000000"/>
          <w:sz w:val="28"/>
          <w:szCs w:val="28"/>
        </w:rPr>
        <w:t>утність і класифікація витрат за статтями калькуляції?</w:t>
      </w:r>
    </w:p>
    <w:p w:rsidR="00C26122" w:rsidRPr="00C26122" w:rsidRDefault="00C26122" w:rsidP="00624157">
      <w:pPr>
        <w:pStyle w:val="a3"/>
        <w:numPr>
          <w:ilvl w:val="0"/>
          <w:numId w:val="271"/>
        </w:numPr>
        <w:autoSpaceDE w:val="0"/>
        <w:autoSpaceDN w:val="0"/>
        <w:adjustRightInd w:val="0"/>
        <w:spacing w:after="0" w:line="240" w:lineRule="auto"/>
        <w:jc w:val="both"/>
        <w:rPr>
          <w:rFonts w:ascii="Times New Roman" w:eastAsia="TimesNewRoman" w:hAnsi="Times New Roman" w:cs="Times New Roman"/>
          <w:sz w:val="28"/>
          <w:szCs w:val="28"/>
        </w:rPr>
      </w:pPr>
      <w:r w:rsidRPr="00C26122">
        <w:rPr>
          <w:rFonts w:ascii="Times New Roman" w:eastAsia="TimesNewRoman" w:hAnsi="Times New Roman" w:cs="Times New Roman"/>
          <w:sz w:val="28"/>
          <w:szCs w:val="28"/>
        </w:rPr>
        <w:t>У чому полягає сутність позамовного методу обліку витрат і яка сфера</w:t>
      </w:r>
    </w:p>
    <w:p w:rsidR="00C26122" w:rsidRPr="00C26122" w:rsidRDefault="00C26122" w:rsidP="00C26122">
      <w:pPr>
        <w:pStyle w:val="a3"/>
        <w:autoSpaceDE w:val="0"/>
        <w:autoSpaceDN w:val="0"/>
        <w:adjustRightInd w:val="0"/>
        <w:jc w:val="both"/>
        <w:rPr>
          <w:rFonts w:ascii="Times New Roman" w:eastAsia="TimesNewRoman" w:hAnsi="Times New Roman" w:cs="Times New Roman"/>
          <w:sz w:val="28"/>
          <w:szCs w:val="28"/>
        </w:rPr>
      </w:pPr>
      <w:r w:rsidRPr="00C26122">
        <w:rPr>
          <w:rFonts w:ascii="Times New Roman" w:eastAsia="TimesNewRoman" w:hAnsi="Times New Roman" w:cs="Times New Roman"/>
          <w:sz w:val="28"/>
          <w:szCs w:val="28"/>
        </w:rPr>
        <w:t>його застосування?</w:t>
      </w:r>
    </w:p>
    <w:p w:rsidR="00C26122" w:rsidRPr="00C26122" w:rsidRDefault="00C26122" w:rsidP="00624157">
      <w:pPr>
        <w:pStyle w:val="a3"/>
        <w:numPr>
          <w:ilvl w:val="0"/>
          <w:numId w:val="271"/>
        </w:numPr>
        <w:autoSpaceDE w:val="0"/>
        <w:autoSpaceDN w:val="0"/>
        <w:adjustRightInd w:val="0"/>
        <w:spacing w:after="0" w:line="240" w:lineRule="auto"/>
        <w:jc w:val="both"/>
        <w:rPr>
          <w:rFonts w:ascii="Times New Roman" w:eastAsia="TimesNewRoman" w:hAnsi="Times New Roman" w:cs="Times New Roman"/>
          <w:sz w:val="28"/>
          <w:szCs w:val="28"/>
        </w:rPr>
      </w:pPr>
      <w:r w:rsidRPr="00C26122">
        <w:rPr>
          <w:rFonts w:ascii="Times New Roman" w:eastAsia="TimesNewRoman" w:hAnsi="Times New Roman" w:cs="Times New Roman"/>
          <w:sz w:val="28"/>
          <w:szCs w:val="28"/>
        </w:rPr>
        <w:t>У чому полягає сутність попередільного методу обліку витрат і яка сфера його застосування?</w:t>
      </w:r>
    </w:p>
    <w:p w:rsidR="00C26122" w:rsidRPr="00C26122" w:rsidRDefault="00C26122" w:rsidP="00624157">
      <w:pPr>
        <w:pStyle w:val="a3"/>
        <w:numPr>
          <w:ilvl w:val="0"/>
          <w:numId w:val="271"/>
        </w:numPr>
        <w:autoSpaceDE w:val="0"/>
        <w:autoSpaceDN w:val="0"/>
        <w:adjustRightInd w:val="0"/>
        <w:spacing w:after="0" w:line="240" w:lineRule="auto"/>
        <w:jc w:val="both"/>
        <w:rPr>
          <w:rFonts w:ascii="Times New Roman" w:eastAsia="TimesNewRoman" w:hAnsi="Times New Roman" w:cs="Times New Roman"/>
          <w:sz w:val="28"/>
          <w:szCs w:val="28"/>
        </w:rPr>
      </w:pPr>
      <w:r w:rsidRPr="00C26122">
        <w:rPr>
          <w:rFonts w:ascii="Times New Roman" w:eastAsia="TimesNewRoman" w:hAnsi="Times New Roman" w:cs="Times New Roman"/>
          <w:sz w:val="28"/>
          <w:szCs w:val="28"/>
        </w:rPr>
        <w:t>У чому полягає сутність простого (однопередільного) методу обліку витрат і яка сфера його застосування?</w:t>
      </w:r>
    </w:p>
    <w:p w:rsidR="00C26122" w:rsidRPr="00C26122" w:rsidRDefault="00C26122" w:rsidP="00624157">
      <w:pPr>
        <w:pStyle w:val="a3"/>
        <w:numPr>
          <w:ilvl w:val="0"/>
          <w:numId w:val="271"/>
        </w:numPr>
        <w:autoSpaceDE w:val="0"/>
        <w:autoSpaceDN w:val="0"/>
        <w:adjustRightInd w:val="0"/>
        <w:spacing w:after="0" w:line="240" w:lineRule="auto"/>
        <w:jc w:val="both"/>
        <w:rPr>
          <w:rFonts w:ascii="Times New Roman" w:eastAsia="TimesNewRoman" w:hAnsi="Times New Roman" w:cs="Times New Roman"/>
          <w:sz w:val="28"/>
          <w:szCs w:val="28"/>
        </w:rPr>
      </w:pPr>
      <w:r w:rsidRPr="00C26122">
        <w:rPr>
          <w:rFonts w:ascii="Times New Roman" w:eastAsia="TimesNewRoman" w:hAnsi="Times New Roman" w:cs="Times New Roman"/>
          <w:sz w:val="28"/>
          <w:szCs w:val="28"/>
        </w:rPr>
        <w:t>Яким чином розподіляються витрати звітного періоду між товарним випуском і залишками незавершеного виробництва?</w:t>
      </w:r>
    </w:p>
    <w:p w:rsidR="00C26122" w:rsidRPr="00C26122" w:rsidRDefault="00C26122" w:rsidP="00624157">
      <w:pPr>
        <w:pStyle w:val="a3"/>
        <w:numPr>
          <w:ilvl w:val="0"/>
          <w:numId w:val="271"/>
        </w:numPr>
        <w:autoSpaceDE w:val="0"/>
        <w:autoSpaceDN w:val="0"/>
        <w:adjustRightInd w:val="0"/>
        <w:spacing w:after="0" w:line="240" w:lineRule="auto"/>
        <w:jc w:val="both"/>
        <w:rPr>
          <w:rFonts w:ascii="Times New Roman" w:eastAsia="TimesNewRoman" w:hAnsi="Times New Roman" w:cs="Times New Roman"/>
          <w:sz w:val="28"/>
          <w:szCs w:val="28"/>
        </w:rPr>
      </w:pPr>
      <w:r w:rsidRPr="00C26122">
        <w:rPr>
          <w:rFonts w:ascii="Times New Roman" w:eastAsia="TimesNewRoman" w:hAnsi="Times New Roman" w:cs="Times New Roman"/>
          <w:sz w:val="28"/>
          <w:szCs w:val="28"/>
        </w:rPr>
        <w:t>Як здійснюється оцінка залишків незавершеного виробництва на кінець місяця?</w:t>
      </w:r>
    </w:p>
    <w:p w:rsidR="00C26122" w:rsidRPr="00C26122" w:rsidRDefault="00C26122" w:rsidP="00624157">
      <w:pPr>
        <w:pStyle w:val="a3"/>
        <w:numPr>
          <w:ilvl w:val="0"/>
          <w:numId w:val="271"/>
        </w:numPr>
        <w:autoSpaceDE w:val="0"/>
        <w:autoSpaceDN w:val="0"/>
        <w:adjustRightInd w:val="0"/>
        <w:spacing w:after="0" w:line="240" w:lineRule="auto"/>
        <w:jc w:val="both"/>
        <w:rPr>
          <w:rFonts w:ascii="Times New Roman" w:eastAsia="TimesNewRoman" w:hAnsi="Times New Roman" w:cs="Times New Roman"/>
          <w:sz w:val="28"/>
          <w:szCs w:val="28"/>
        </w:rPr>
      </w:pPr>
      <w:r w:rsidRPr="00C26122">
        <w:rPr>
          <w:rFonts w:ascii="Times New Roman" w:eastAsia="TimesNewRoman" w:hAnsi="Times New Roman" w:cs="Times New Roman"/>
          <w:sz w:val="28"/>
          <w:szCs w:val="28"/>
        </w:rPr>
        <w:t>Чим відрізняється виробнича собівартість випущеної (товарної)</w:t>
      </w:r>
    </w:p>
    <w:p w:rsidR="00C26122" w:rsidRPr="00C26122" w:rsidRDefault="00C26122" w:rsidP="00C26122">
      <w:pPr>
        <w:pStyle w:val="a3"/>
        <w:autoSpaceDE w:val="0"/>
        <w:autoSpaceDN w:val="0"/>
        <w:adjustRightInd w:val="0"/>
        <w:jc w:val="both"/>
        <w:rPr>
          <w:rFonts w:ascii="Times New Roman" w:eastAsia="TimesNewRoman" w:hAnsi="Times New Roman" w:cs="Times New Roman"/>
          <w:sz w:val="28"/>
          <w:szCs w:val="28"/>
        </w:rPr>
      </w:pPr>
      <w:r w:rsidRPr="00C26122">
        <w:rPr>
          <w:rFonts w:ascii="Times New Roman" w:eastAsia="TimesNewRoman" w:hAnsi="Times New Roman" w:cs="Times New Roman"/>
          <w:sz w:val="28"/>
          <w:szCs w:val="28"/>
        </w:rPr>
        <w:t>продукції від виробничої собівартості реалізованої продукції?</w:t>
      </w:r>
    </w:p>
    <w:p w:rsidR="00C26122" w:rsidRPr="00C26122" w:rsidRDefault="00C26122" w:rsidP="00624157">
      <w:pPr>
        <w:pStyle w:val="a3"/>
        <w:numPr>
          <w:ilvl w:val="0"/>
          <w:numId w:val="271"/>
        </w:numPr>
        <w:autoSpaceDE w:val="0"/>
        <w:autoSpaceDN w:val="0"/>
        <w:adjustRightInd w:val="0"/>
        <w:spacing w:after="0" w:line="240" w:lineRule="auto"/>
        <w:jc w:val="both"/>
        <w:rPr>
          <w:rFonts w:ascii="Times New Roman" w:eastAsia="TimesNewRoman" w:hAnsi="Times New Roman" w:cs="Times New Roman"/>
          <w:sz w:val="28"/>
          <w:szCs w:val="28"/>
        </w:rPr>
      </w:pPr>
      <w:r w:rsidRPr="00C26122">
        <w:rPr>
          <w:rFonts w:ascii="Times New Roman" w:eastAsia="TimesNewRoman" w:hAnsi="Times New Roman" w:cs="Times New Roman"/>
          <w:sz w:val="28"/>
          <w:szCs w:val="28"/>
        </w:rPr>
        <w:t>За якою ознакою відрізняються розподілені постійні загальновиробничі витрати від нерозподілених?</w:t>
      </w:r>
    </w:p>
    <w:p w:rsidR="00C26122" w:rsidRPr="00C26122" w:rsidRDefault="00C26122" w:rsidP="00624157">
      <w:pPr>
        <w:pStyle w:val="a3"/>
        <w:numPr>
          <w:ilvl w:val="0"/>
          <w:numId w:val="271"/>
        </w:numPr>
        <w:autoSpaceDE w:val="0"/>
        <w:autoSpaceDN w:val="0"/>
        <w:adjustRightInd w:val="0"/>
        <w:spacing w:after="0" w:line="240" w:lineRule="auto"/>
        <w:jc w:val="both"/>
        <w:rPr>
          <w:rFonts w:ascii="Times New Roman" w:eastAsia="TimesNewRoman" w:hAnsi="Times New Roman" w:cs="Times New Roman"/>
          <w:sz w:val="28"/>
          <w:szCs w:val="28"/>
        </w:rPr>
      </w:pPr>
      <w:r w:rsidRPr="00C26122">
        <w:rPr>
          <w:rFonts w:ascii="Times New Roman" w:eastAsia="TimesNewRoman" w:hAnsi="Times New Roman" w:cs="Times New Roman"/>
          <w:sz w:val="28"/>
          <w:szCs w:val="28"/>
        </w:rPr>
        <w:t>Як класифікують накладні витрати?</w:t>
      </w:r>
    </w:p>
    <w:p w:rsidR="00C26122" w:rsidRPr="00C26122" w:rsidRDefault="00C26122" w:rsidP="00624157">
      <w:pPr>
        <w:pStyle w:val="a3"/>
        <w:numPr>
          <w:ilvl w:val="0"/>
          <w:numId w:val="271"/>
        </w:numPr>
        <w:autoSpaceDE w:val="0"/>
        <w:autoSpaceDN w:val="0"/>
        <w:adjustRightInd w:val="0"/>
        <w:spacing w:after="0" w:line="240" w:lineRule="auto"/>
        <w:jc w:val="both"/>
        <w:rPr>
          <w:rFonts w:ascii="Times New Roman" w:eastAsia="TimesNewRoman" w:hAnsi="Times New Roman" w:cs="Times New Roman"/>
          <w:sz w:val="28"/>
          <w:szCs w:val="28"/>
        </w:rPr>
      </w:pPr>
      <w:r w:rsidRPr="00C26122">
        <w:rPr>
          <w:rFonts w:ascii="Times New Roman" w:eastAsia="TimesNewRoman" w:hAnsi="Times New Roman" w:cs="Times New Roman"/>
          <w:sz w:val="28"/>
          <w:szCs w:val="28"/>
        </w:rPr>
        <w:t>Які принципи розподілу непрямих витрат?</w:t>
      </w:r>
    </w:p>
    <w:p w:rsidR="00C26122" w:rsidRPr="00C26122" w:rsidRDefault="00C26122" w:rsidP="00624157">
      <w:pPr>
        <w:pStyle w:val="a3"/>
        <w:numPr>
          <w:ilvl w:val="0"/>
          <w:numId w:val="271"/>
        </w:numPr>
        <w:autoSpaceDE w:val="0"/>
        <w:autoSpaceDN w:val="0"/>
        <w:adjustRightInd w:val="0"/>
        <w:spacing w:after="0" w:line="240" w:lineRule="auto"/>
        <w:jc w:val="both"/>
        <w:rPr>
          <w:rFonts w:ascii="Times New Roman" w:eastAsia="TimesNewRoman" w:hAnsi="Times New Roman" w:cs="Times New Roman"/>
          <w:sz w:val="28"/>
          <w:szCs w:val="28"/>
        </w:rPr>
      </w:pPr>
      <w:r w:rsidRPr="00C26122">
        <w:rPr>
          <w:rFonts w:ascii="Times New Roman" w:eastAsia="TimesNewRoman" w:hAnsi="Times New Roman" w:cs="Times New Roman"/>
          <w:sz w:val="28"/>
          <w:szCs w:val="28"/>
        </w:rPr>
        <w:t>Яка мета та завдання .розподілу непрямих витрат?</w:t>
      </w:r>
    </w:p>
    <w:p w:rsidR="00C26122" w:rsidRPr="00C26122" w:rsidRDefault="00C26122" w:rsidP="00624157">
      <w:pPr>
        <w:pStyle w:val="a3"/>
        <w:numPr>
          <w:ilvl w:val="0"/>
          <w:numId w:val="271"/>
        </w:numPr>
        <w:autoSpaceDE w:val="0"/>
        <w:autoSpaceDN w:val="0"/>
        <w:adjustRightInd w:val="0"/>
        <w:spacing w:after="0" w:line="240" w:lineRule="auto"/>
        <w:jc w:val="both"/>
        <w:rPr>
          <w:rFonts w:ascii="Times New Roman" w:eastAsia="TimesNewRoman" w:hAnsi="Times New Roman" w:cs="Times New Roman"/>
          <w:sz w:val="28"/>
          <w:szCs w:val="28"/>
        </w:rPr>
      </w:pPr>
      <w:r w:rsidRPr="00C26122">
        <w:rPr>
          <w:rFonts w:ascii="Times New Roman" w:eastAsia="TimesNewRoman" w:hAnsi="Times New Roman" w:cs="Times New Roman"/>
          <w:sz w:val="28"/>
          <w:szCs w:val="28"/>
        </w:rPr>
        <w:t>Як класифікують методи обліку затрат і калькулювання собівартості?</w:t>
      </w:r>
    </w:p>
    <w:p w:rsidR="00C26122" w:rsidRPr="00C26122" w:rsidRDefault="00C26122" w:rsidP="00624157">
      <w:pPr>
        <w:pStyle w:val="a3"/>
        <w:numPr>
          <w:ilvl w:val="0"/>
          <w:numId w:val="271"/>
        </w:numPr>
        <w:shd w:val="clear" w:color="auto" w:fill="FFFFFF"/>
        <w:spacing w:after="0" w:line="240" w:lineRule="auto"/>
        <w:jc w:val="both"/>
        <w:rPr>
          <w:rFonts w:ascii="Times New Roman" w:hAnsi="Times New Roman" w:cs="Times New Roman"/>
          <w:sz w:val="28"/>
          <w:szCs w:val="28"/>
        </w:rPr>
      </w:pPr>
      <w:r w:rsidRPr="00C26122">
        <w:rPr>
          <w:rFonts w:ascii="Times New Roman" w:hAnsi="Times New Roman" w:cs="Times New Roman"/>
          <w:color w:val="000000"/>
          <w:sz w:val="28"/>
          <w:szCs w:val="28"/>
        </w:rPr>
        <w:t>Ох</w:t>
      </w:r>
      <w:r w:rsidRPr="00C26122">
        <w:rPr>
          <w:rFonts w:ascii="Times New Roman" w:hAnsi="Times New Roman" w:cs="Times New Roman"/>
          <w:iCs/>
          <w:color w:val="000000"/>
          <w:sz w:val="28"/>
          <w:szCs w:val="28"/>
        </w:rPr>
        <w:t>арактеризувати систему обліку і калькулювання пов</w:t>
      </w:r>
      <w:r w:rsidRPr="00C26122">
        <w:rPr>
          <w:rFonts w:ascii="Times New Roman" w:hAnsi="Times New Roman" w:cs="Times New Roman"/>
          <w:iCs/>
          <w:color w:val="000000"/>
          <w:sz w:val="28"/>
          <w:szCs w:val="28"/>
        </w:rPr>
        <w:softHyphen/>
        <w:t>них витрат (абзорпшен-кост).</w:t>
      </w:r>
    </w:p>
    <w:p w:rsidR="00C26122" w:rsidRPr="00C26122" w:rsidRDefault="00C26122" w:rsidP="00624157">
      <w:pPr>
        <w:pStyle w:val="a3"/>
        <w:numPr>
          <w:ilvl w:val="0"/>
          <w:numId w:val="271"/>
        </w:numPr>
        <w:shd w:val="clear" w:color="auto" w:fill="FFFFFF"/>
        <w:spacing w:after="0" w:line="240" w:lineRule="auto"/>
        <w:jc w:val="both"/>
        <w:rPr>
          <w:rFonts w:ascii="Times New Roman" w:hAnsi="Times New Roman" w:cs="Times New Roman"/>
          <w:sz w:val="28"/>
          <w:szCs w:val="28"/>
        </w:rPr>
      </w:pPr>
      <w:r w:rsidRPr="00C26122">
        <w:rPr>
          <w:rFonts w:ascii="Times New Roman" w:hAnsi="Times New Roman" w:cs="Times New Roman"/>
          <w:iCs/>
          <w:color w:val="000000"/>
          <w:sz w:val="28"/>
          <w:szCs w:val="28"/>
        </w:rPr>
        <w:t>Склад витрат на утримання й експлуатацію устатку</w:t>
      </w:r>
      <w:r w:rsidRPr="00C26122">
        <w:rPr>
          <w:rFonts w:ascii="Times New Roman" w:hAnsi="Times New Roman" w:cs="Times New Roman"/>
          <w:iCs/>
          <w:color w:val="000000"/>
          <w:sz w:val="28"/>
          <w:szCs w:val="28"/>
        </w:rPr>
        <w:softHyphen/>
        <w:t>вання.</w:t>
      </w:r>
    </w:p>
    <w:p w:rsidR="00C26122" w:rsidRPr="00C26122" w:rsidRDefault="00C26122" w:rsidP="00624157">
      <w:pPr>
        <w:pStyle w:val="a3"/>
        <w:numPr>
          <w:ilvl w:val="0"/>
          <w:numId w:val="271"/>
        </w:numPr>
        <w:shd w:val="clear" w:color="auto" w:fill="FFFFFF"/>
        <w:spacing w:after="0" w:line="240" w:lineRule="auto"/>
        <w:jc w:val="both"/>
        <w:rPr>
          <w:rFonts w:ascii="Times New Roman" w:hAnsi="Times New Roman" w:cs="Times New Roman"/>
          <w:sz w:val="28"/>
          <w:szCs w:val="28"/>
        </w:rPr>
      </w:pPr>
      <w:r w:rsidRPr="00C26122">
        <w:rPr>
          <w:rFonts w:ascii="Times New Roman" w:hAnsi="Times New Roman" w:cs="Times New Roman"/>
          <w:iCs/>
          <w:color w:val="000000"/>
          <w:sz w:val="28"/>
          <w:szCs w:val="28"/>
        </w:rPr>
        <w:t>Облік і розподіл витрат від браку та визначення вар</w:t>
      </w:r>
      <w:r w:rsidRPr="00C26122">
        <w:rPr>
          <w:rFonts w:ascii="Times New Roman" w:hAnsi="Times New Roman" w:cs="Times New Roman"/>
          <w:iCs/>
          <w:color w:val="000000"/>
          <w:sz w:val="28"/>
          <w:szCs w:val="28"/>
        </w:rPr>
        <w:softHyphen/>
        <w:t>тості супутньої продукції.</w:t>
      </w:r>
    </w:p>
    <w:p w:rsidR="00C26122" w:rsidRPr="00C26122" w:rsidRDefault="00C26122" w:rsidP="00624157">
      <w:pPr>
        <w:pStyle w:val="a3"/>
        <w:numPr>
          <w:ilvl w:val="0"/>
          <w:numId w:val="271"/>
        </w:numPr>
        <w:shd w:val="clear" w:color="auto" w:fill="FFFFFF"/>
        <w:spacing w:after="0" w:line="240" w:lineRule="auto"/>
        <w:jc w:val="both"/>
        <w:rPr>
          <w:rFonts w:ascii="Times New Roman" w:hAnsi="Times New Roman" w:cs="Times New Roman"/>
          <w:iCs/>
          <w:color w:val="000000"/>
          <w:sz w:val="28"/>
          <w:szCs w:val="28"/>
        </w:rPr>
      </w:pPr>
      <w:r w:rsidRPr="00C26122">
        <w:rPr>
          <w:rFonts w:ascii="Times New Roman" w:hAnsi="Times New Roman" w:cs="Times New Roman"/>
          <w:iCs/>
          <w:color w:val="000000"/>
          <w:sz w:val="28"/>
          <w:szCs w:val="28"/>
        </w:rPr>
        <w:t>Види допоміжних виробництв і господарств, склад собівар</w:t>
      </w:r>
      <w:r w:rsidRPr="00C26122">
        <w:rPr>
          <w:rFonts w:ascii="Times New Roman" w:hAnsi="Times New Roman" w:cs="Times New Roman"/>
          <w:iCs/>
          <w:color w:val="000000"/>
          <w:sz w:val="28"/>
          <w:szCs w:val="28"/>
        </w:rPr>
        <w:softHyphen/>
        <w:t>тості продукції допоміжних виробництв і господарств.</w:t>
      </w:r>
    </w:p>
    <w:p w:rsidR="00C26122" w:rsidRPr="00C26122" w:rsidRDefault="00C26122" w:rsidP="00624157">
      <w:pPr>
        <w:pStyle w:val="a3"/>
        <w:numPr>
          <w:ilvl w:val="0"/>
          <w:numId w:val="271"/>
        </w:numPr>
        <w:shd w:val="clear" w:color="auto" w:fill="FFFFFF"/>
        <w:spacing w:after="0" w:line="240" w:lineRule="auto"/>
        <w:jc w:val="both"/>
        <w:rPr>
          <w:rFonts w:ascii="Times New Roman" w:hAnsi="Times New Roman" w:cs="Times New Roman"/>
          <w:iCs/>
          <w:color w:val="000000"/>
          <w:sz w:val="28"/>
          <w:szCs w:val="28"/>
        </w:rPr>
      </w:pPr>
      <w:r w:rsidRPr="00C26122">
        <w:rPr>
          <w:rFonts w:ascii="Times New Roman" w:hAnsi="Times New Roman" w:cs="Times New Roman"/>
          <w:iCs/>
          <w:color w:val="000000"/>
          <w:sz w:val="28"/>
          <w:szCs w:val="28"/>
        </w:rPr>
        <w:t>В чому полягає сутність  розподілу прямих витрат в управлінському обліку ?</w:t>
      </w:r>
    </w:p>
    <w:p w:rsidR="00C26122" w:rsidRPr="00C26122" w:rsidRDefault="00C26122" w:rsidP="00624157">
      <w:pPr>
        <w:pStyle w:val="a3"/>
        <w:numPr>
          <w:ilvl w:val="0"/>
          <w:numId w:val="271"/>
        </w:numPr>
        <w:shd w:val="clear" w:color="auto" w:fill="FFFFFF"/>
        <w:spacing w:after="0" w:line="240" w:lineRule="auto"/>
        <w:jc w:val="both"/>
        <w:rPr>
          <w:rFonts w:ascii="Times New Roman" w:hAnsi="Times New Roman" w:cs="Times New Roman"/>
          <w:iCs/>
          <w:color w:val="000000"/>
          <w:sz w:val="28"/>
          <w:szCs w:val="28"/>
        </w:rPr>
      </w:pPr>
      <w:r w:rsidRPr="00C26122">
        <w:rPr>
          <w:rFonts w:ascii="Times New Roman" w:hAnsi="Times New Roman" w:cs="Times New Roman"/>
          <w:iCs/>
          <w:color w:val="000000"/>
          <w:sz w:val="28"/>
          <w:szCs w:val="28"/>
        </w:rPr>
        <w:t>Що таке непрямі витрати, їх склад і розподіл?</w:t>
      </w:r>
    </w:p>
    <w:p w:rsidR="00C26122" w:rsidRPr="00C26122" w:rsidRDefault="00C26122" w:rsidP="00C26122">
      <w:pPr>
        <w:shd w:val="clear" w:color="auto" w:fill="FFFFFF"/>
        <w:jc w:val="both"/>
        <w:rPr>
          <w:rFonts w:ascii="Times New Roman" w:hAnsi="Times New Roman" w:cs="Times New Roman"/>
          <w:iCs/>
          <w:color w:val="000000"/>
          <w:sz w:val="28"/>
          <w:szCs w:val="28"/>
        </w:rPr>
      </w:pPr>
    </w:p>
    <w:p w:rsidR="00490D3D" w:rsidRDefault="00490D3D">
      <w:pPr>
        <w:autoSpaceDE w:val="0"/>
        <w:autoSpaceDN w:val="0"/>
        <w:adjustRightInd w:val="0"/>
        <w:spacing w:after="0" w:line="240" w:lineRule="auto"/>
        <w:jc w:val="both"/>
        <w:rPr>
          <w:rFonts w:ascii="Times New Roman" w:hAnsi="Times New Roman" w:cs="Times New Roman"/>
          <w:b/>
          <w:sz w:val="28"/>
          <w:szCs w:val="28"/>
        </w:rPr>
      </w:pPr>
    </w:p>
    <w:p w:rsidR="00E12044" w:rsidRPr="00E12044" w:rsidRDefault="00E12044" w:rsidP="00E12044">
      <w:pPr>
        <w:tabs>
          <w:tab w:val="right" w:leader="dot" w:pos="10260"/>
        </w:tabs>
        <w:ind w:left="3420" w:hanging="3420"/>
        <w:jc w:val="both"/>
        <w:rPr>
          <w:rFonts w:ascii="Times New Roman" w:hAnsi="Times New Roman" w:cs="Times New Roman"/>
          <w:b/>
          <w:sz w:val="28"/>
          <w:szCs w:val="28"/>
        </w:rPr>
      </w:pPr>
      <w:r w:rsidRPr="00E12044">
        <w:rPr>
          <w:rFonts w:ascii="Times New Roman" w:hAnsi="Times New Roman" w:cs="Times New Roman"/>
          <w:b/>
          <w:sz w:val="28"/>
          <w:szCs w:val="28"/>
        </w:rPr>
        <w:lastRenderedPageBreak/>
        <w:t>ТЕМА 4</w:t>
      </w:r>
    </w:p>
    <w:p w:rsidR="00E12044" w:rsidRPr="00E12044" w:rsidRDefault="00E12044" w:rsidP="00E12044">
      <w:pPr>
        <w:tabs>
          <w:tab w:val="right" w:leader="dot" w:pos="10260"/>
        </w:tabs>
        <w:ind w:left="3420" w:hanging="3420"/>
        <w:jc w:val="both"/>
        <w:rPr>
          <w:rFonts w:ascii="Times New Roman" w:hAnsi="Times New Roman" w:cs="Times New Roman"/>
          <w:b/>
          <w:sz w:val="28"/>
          <w:szCs w:val="28"/>
        </w:rPr>
      </w:pPr>
      <w:r w:rsidRPr="00E12044">
        <w:rPr>
          <w:rFonts w:ascii="Times New Roman" w:hAnsi="Times New Roman" w:cs="Times New Roman"/>
          <w:b/>
          <w:sz w:val="28"/>
          <w:szCs w:val="28"/>
        </w:rPr>
        <w:t>СИСТЕМА ОБЛІКУ І КАЛЬКУЛЮВАННЯ ЗА</w:t>
      </w:r>
    </w:p>
    <w:p w:rsidR="00E12044" w:rsidRPr="00E12044" w:rsidRDefault="00E12044" w:rsidP="00E12044">
      <w:pPr>
        <w:tabs>
          <w:tab w:val="right" w:leader="dot" w:pos="10260"/>
        </w:tabs>
        <w:ind w:left="3420" w:hanging="3420"/>
        <w:jc w:val="both"/>
        <w:rPr>
          <w:rFonts w:ascii="Times New Roman" w:hAnsi="Times New Roman" w:cs="Times New Roman"/>
          <w:b/>
          <w:sz w:val="28"/>
          <w:szCs w:val="28"/>
        </w:rPr>
      </w:pPr>
      <w:r w:rsidRPr="00E12044">
        <w:rPr>
          <w:rFonts w:ascii="Times New Roman" w:hAnsi="Times New Roman" w:cs="Times New Roman"/>
          <w:b/>
          <w:sz w:val="28"/>
          <w:szCs w:val="28"/>
        </w:rPr>
        <w:t xml:space="preserve"> ЗМІННИМИ ВИТРАТАМИ</w:t>
      </w:r>
    </w:p>
    <w:p w:rsidR="00E12044" w:rsidRPr="00E12044" w:rsidRDefault="00E12044" w:rsidP="00E12044">
      <w:pPr>
        <w:tabs>
          <w:tab w:val="right" w:leader="dot" w:pos="10260"/>
        </w:tabs>
        <w:ind w:left="3420" w:hanging="3420"/>
        <w:jc w:val="center"/>
        <w:rPr>
          <w:rFonts w:ascii="Times New Roman" w:hAnsi="Times New Roman" w:cs="Times New Roman"/>
          <w:b/>
          <w:sz w:val="28"/>
          <w:szCs w:val="28"/>
        </w:rPr>
      </w:pPr>
    </w:p>
    <w:p w:rsidR="00E12044" w:rsidRPr="00E12044" w:rsidRDefault="00E12044" w:rsidP="00E12044">
      <w:pPr>
        <w:pStyle w:val="a4"/>
        <w:ind w:firstLine="0"/>
        <w:rPr>
          <w:b/>
          <w:sz w:val="28"/>
          <w:szCs w:val="28"/>
        </w:rPr>
      </w:pPr>
      <w:r w:rsidRPr="00E12044">
        <w:rPr>
          <w:b/>
          <w:sz w:val="28"/>
          <w:szCs w:val="28"/>
        </w:rPr>
        <w:t>4.1. Перелік теоретичних питань, необхідних для засвоєння теми</w:t>
      </w:r>
    </w:p>
    <w:p w:rsidR="00E12044" w:rsidRPr="00E12044" w:rsidRDefault="00E12044" w:rsidP="00E12044">
      <w:pPr>
        <w:pStyle w:val="a4"/>
        <w:ind w:firstLine="0"/>
        <w:rPr>
          <w:sz w:val="28"/>
          <w:szCs w:val="28"/>
        </w:rPr>
      </w:pPr>
    </w:p>
    <w:p w:rsidR="00E12044" w:rsidRPr="00E12044" w:rsidRDefault="00E12044" w:rsidP="00E12044">
      <w:pPr>
        <w:ind w:hanging="540"/>
        <w:rPr>
          <w:rFonts w:ascii="Times New Roman" w:hAnsi="Times New Roman" w:cs="Times New Roman"/>
          <w:sz w:val="28"/>
          <w:szCs w:val="28"/>
        </w:rPr>
      </w:pPr>
      <w:r w:rsidRPr="00E12044">
        <w:rPr>
          <w:rFonts w:ascii="Times New Roman" w:hAnsi="Times New Roman" w:cs="Times New Roman"/>
          <w:sz w:val="28"/>
          <w:szCs w:val="28"/>
        </w:rPr>
        <w:t xml:space="preserve">      4.4.1.Основні етапи формування собівартості за методом «директ-костинг».</w:t>
      </w:r>
    </w:p>
    <w:p w:rsidR="00E12044" w:rsidRPr="00E12044" w:rsidRDefault="00E12044" w:rsidP="00E12044">
      <w:pPr>
        <w:ind w:hanging="540"/>
        <w:rPr>
          <w:rFonts w:ascii="Times New Roman" w:hAnsi="Times New Roman" w:cs="Times New Roman"/>
          <w:sz w:val="28"/>
          <w:szCs w:val="28"/>
        </w:rPr>
      </w:pPr>
      <w:r w:rsidRPr="00E12044">
        <w:rPr>
          <w:rFonts w:ascii="Times New Roman" w:hAnsi="Times New Roman" w:cs="Times New Roman"/>
          <w:sz w:val="28"/>
          <w:szCs w:val="28"/>
        </w:rPr>
        <w:t xml:space="preserve">      4.4.2. Переваги та ефективність застосування методу «директ-костинг» на підприємствах України.</w:t>
      </w:r>
    </w:p>
    <w:p w:rsidR="00E12044" w:rsidRPr="00E12044" w:rsidRDefault="00E12044" w:rsidP="00E12044">
      <w:pPr>
        <w:ind w:hanging="540"/>
        <w:rPr>
          <w:rFonts w:ascii="Times New Roman" w:hAnsi="Times New Roman" w:cs="Times New Roman"/>
          <w:sz w:val="28"/>
          <w:szCs w:val="28"/>
        </w:rPr>
      </w:pPr>
      <w:r w:rsidRPr="00E12044">
        <w:rPr>
          <w:rFonts w:ascii="Times New Roman" w:hAnsi="Times New Roman" w:cs="Times New Roman"/>
          <w:sz w:val="28"/>
          <w:szCs w:val="28"/>
        </w:rPr>
        <w:t xml:space="preserve">      4.4.3. Відмінності між обліком повної та неповної собівартості</w:t>
      </w:r>
    </w:p>
    <w:p w:rsidR="00E12044" w:rsidRPr="00E12044" w:rsidRDefault="00E12044" w:rsidP="00E12044">
      <w:pPr>
        <w:ind w:hanging="540"/>
        <w:rPr>
          <w:rFonts w:ascii="Times New Roman" w:hAnsi="Times New Roman" w:cs="Times New Roman"/>
          <w:sz w:val="28"/>
          <w:szCs w:val="28"/>
        </w:rPr>
      </w:pPr>
      <w:r w:rsidRPr="00E12044">
        <w:rPr>
          <w:rFonts w:ascii="Times New Roman" w:hAnsi="Times New Roman" w:cs="Times New Roman"/>
          <w:sz w:val="28"/>
          <w:szCs w:val="28"/>
        </w:rPr>
        <w:t xml:space="preserve">      4.4.4. Простий і розвинутий «директ-костинг», відмінні та спільні риси.</w:t>
      </w:r>
    </w:p>
    <w:p w:rsidR="00C26122" w:rsidRDefault="00C26122">
      <w:pPr>
        <w:autoSpaceDE w:val="0"/>
        <w:autoSpaceDN w:val="0"/>
        <w:adjustRightInd w:val="0"/>
        <w:spacing w:after="0" w:line="240" w:lineRule="auto"/>
        <w:jc w:val="both"/>
        <w:rPr>
          <w:rFonts w:ascii="Times New Roman" w:hAnsi="Times New Roman" w:cs="Times New Roman"/>
          <w:b/>
          <w:sz w:val="28"/>
          <w:szCs w:val="28"/>
        </w:rPr>
      </w:pPr>
    </w:p>
    <w:p w:rsidR="00E12044" w:rsidRDefault="00E12044">
      <w:pPr>
        <w:autoSpaceDE w:val="0"/>
        <w:autoSpaceDN w:val="0"/>
        <w:adjustRightInd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4.2.</w:t>
      </w:r>
      <w:r w:rsidR="00403283">
        <w:rPr>
          <w:rFonts w:ascii="Times New Roman" w:hAnsi="Times New Roman" w:cs="Times New Roman"/>
          <w:b/>
          <w:sz w:val="28"/>
          <w:szCs w:val="28"/>
        </w:rPr>
        <w:t>Тестові завдання до теми 4.</w:t>
      </w:r>
    </w:p>
    <w:p w:rsidR="00403283" w:rsidRDefault="00403283">
      <w:pPr>
        <w:autoSpaceDE w:val="0"/>
        <w:autoSpaceDN w:val="0"/>
        <w:adjustRightInd w:val="0"/>
        <w:spacing w:after="0" w:line="240" w:lineRule="auto"/>
        <w:jc w:val="both"/>
        <w:rPr>
          <w:rFonts w:ascii="Times New Roman" w:hAnsi="Times New Roman" w:cs="Times New Roman"/>
          <w:b/>
          <w:sz w:val="28"/>
          <w:szCs w:val="28"/>
        </w:rPr>
      </w:pPr>
    </w:p>
    <w:p w:rsidR="00403283" w:rsidRPr="00403283" w:rsidRDefault="00403283" w:rsidP="00403283">
      <w:pPr>
        <w:jc w:val="both"/>
        <w:rPr>
          <w:rFonts w:ascii="Times New Roman" w:hAnsi="Times New Roman" w:cs="Times New Roman"/>
          <w:sz w:val="28"/>
          <w:szCs w:val="28"/>
        </w:rPr>
      </w:pPr>
      <w:r w:rsidRPr="00403283">
        <w:rPr>
          <w:rFonts w:ascii="Times New Roman" w:hAnsi="Times New Roman" w:cs="Times New Roman"/>
          <w:sz w:val="28"/>
          <w:szCs w:val="28"/>
        </w:rPr>
        <w:t xml:space="preserve">   1. Директ-костинг (калькулювання змінних витрат) – це система</w:t>
      </w:r>
    </w:p>
    <w:p w:rsidR="00403283" w:rsidRPr="00403283" w:rsidRDefault="00403283" w:rsidP="00624157">
      <w:pPr>
        <w:numPr>
          <w:ilvl w:val="0"/>
          <w:numId w:val="219"/>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Обчислення собівартості тільки на основі прямих виробничих витрат.</w:t>
      </w:r>
    </w:p>
    <w:p w:rsidR="00403283" w:rsidRPr="00403283" w:rsidRDefault="00403283" w:rsidP="00624157">
      <w:pPr>
        <w:numPr>
          <w:ilvl w:val="0"/>
          <w:numId w:val="219"/>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Обчислення змінних витрат на виробництво і визначається за окремими видами продукції;</w:t>
      </w:r>
    </w:p>
    <w:p w:rsidR="00403283" w:rsidRPr="00403283" w:rsidRDefault="00403283" w:rsidP="00624157">
      <w:pPr>
        <w:numPr>
          <w:ilvl w:val="0"/>
          <w:numId w:val="219"/>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Обчислення собівартості усіх виробничих витрат на її виготовлення.</w:t>
      </w:r>
    </w:p>
    <w:p w:rsidR="00403283" w:rsidRPr="00403283" w:rsidRDefault="00403283" w:rsidP="00624157">
      <w:pPr>
        <w:numPr>
          <w:ilvl w:val="0"/>
          <w:numId w:val="219"/>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jc w:val="both"/>
        <w:rPr>
          <w:rFonts w:ascii="Times New Roman" w:hAnsi="Times New Roman" w:cs="Times New Roman"/>
          <w:sz w:val="28"/>
          <w:szCs w:val="28"/>
        </w:rPr>
      </w:pPr>
    </w:p>
    <w:p w:rsidR="00403283" w:rsidRPr="00403283" w:rsidRDefault="00403283" w:rsidP="00403283">
      <w:pPr>
        <w:jc w:val="both"/>
        <w:rPr>
          <w:rFonts w:ascii="Times New Roman" w:hAnsi="Times New Roman" w:cs="Times New Roman"/>
          <w:sz w:val="28"/>
          <w:szCs w:val="28"/>
        </w:rPr>
      </w:pPr>
      <w:r w:rsidRPr="00403283">
        <w:rPr>
          <w:rFonts w:ascii="Times New Roman" w:hAnsi="Times New Roman" w:cs="Times New Roman"/>
          <w:sz w:val="28"/>
          <w:szCs w:val="28"/>
        </w:rPr>
        <w:t xml:space="preserve">     2. Визначити основні ознаки директ-костингу</w:t>
      </w:r>
    </w:p>
    <w:p w:rsidR="00403283" w:rsidRPr="00403283" w:rsidRDefault="00403283" w:rsidP="00624157">
      <w:pPr>
        <w:widowControl w:val="0"/>
        <w:numPr>
          <w:ilvl w:val="0"/>
          <w:numId w:val="220"/>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Облік і планування собівартості за змінними затратами, визначення взаємозв’язку  між обсягом, затратами і прибутком, оцінювання залишків за змінними витратами.</w:t>
      </w:r>
    </w:p>
    <w:p w:rsidR="00403283" w:rsidRPr="00403283" w:rsidRDefault="00403283" w:rsidP="00624157">
      <w:pPr>
        <w:widowControl w:val="0"/>
        <w:numPr>
          <w:ilvl w:val="0"/>
          <w:numId w:val="220"/>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Оцінювання залишків готової продукції й незавершеного виробництва проводиться за змінними витратами.</w:t>
      </w:r>
    </w:p>
    <w:p w:rsidR="00403283" w:rsidRPr="00403283" w:rsidRDefault="00403283" w:rsidP="00624157">
      <w:pPr>
        <w:widowControl w:val="0"/>
        <w:numPr>
          <w:ilvl w:val="0"/>
          <w:numId w:val="220"/>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Збільшення прибутку та формування асортименту продукції.</w:t>
      </w:r>
    </w:p>
    <w:p w:rsidR="00403283" w:rsidRPr="00403283" w:rsidRDefault="00403283" w:rsidP="00624157">
      <w:pPr>
        <w:widowControl w:val="0"/>
        <w:numPr>
          <w:ilvl w:val="0"/>
          <w:numId w:val="220"/>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widowControl w:val="0"/>
        <w:autoSpaceDE w:val="0"/>
        <w:autoSpaceDN w:val="0"/>
        <w:adjustRightInd w:val="0"/>
        <w:ind w:left="360"/>
        <w:jc w:val="both"/>
        <w:rPr>
          <w:rFonts w:ascii="Times New Roman" w:hAnsi="Times New Roman" w:cs="Times New Roman"/>
          <w:sz w:val="28"/>
          <w:szCs w:val="28"/>
        </w:rPr>
      </w:pPr>
    </w:p>
    <w:p w:rsidR="00403283" w:rsidRPr="00403283" w:rsidRDefault="00403283" w:rsidP="00403283">
      <w:pPr>
        <w:jc w:val="both"/>
        <w:rPr>
          <w:rFonts w:ascii="Times New Roman" w:hAnsi="Times New Roman" w:cs="Times New Roman"/>
          <w:sz w:val="28"/>
          <w:szCs w:val="28"/>
        </w:rPr>
      </w:pPr>
      <w:r w:rsidRPr="00403283">
        <w:rPr>
          <w:rFonts w:ascii="Times New Roman" w:hAnsi="Times New Roman" w:cs="Times New Roman"/>
          <w:sz w:val="28"/>
          <w:szCs w:val="28"/>
        </w:rPr>
        <w:t xml:space="preserve">    3. Ким і коли було запроваджено систему „директ-костинг”</w:t>
      </w:r>
    </w:p>
    <w:p w:rsidR="00403283" w:rsidRPr="00403283" w:rsidRDefault="00403283" w:rsidP="00624157">
      <w:pPr>
        <w:numPr>
          <w:ilvl w:val="0"/>
          <w:numId w:val="221"/>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Джонатаном Гаррісоном у 1936 р.</w:t>
      </w:r>
    </w:p>
    <w:p w:rsidR="00403283" w:rsidRPr="00403283" w:rsidRDefault="00403283" w:rsidP="00624157">
      <w:pPr>
        <w:numPr>
          <w:ilvl w:val="0"/>
          <w:numId w:val="221"/>
        </w:numPr>
        <w:spacing w:after="0" w:line="240" w:lineRule="auto"/>
        <w:jc w:val="both"/>
        <w:rPr>
          <w:rFonts w:ascii="Times New Roman" w:hAnsi="Times New Roman" w:cs="Times New Roman"/>
          <w:color w:val="000000"/>
          <w:sz w:val="28"/>
          <w:szCs w:val="28"/>
        </w:rPr>
      </w:pPr>
      <w:r w:rsidRPr="00403283">
        <w:rPr>
          <w:rFonts w:ascii="Times New Roman" w:hAnsi="Times New Roman" w:cs="Times New Roman"/>
          <w:color w:val="000000"/>
          <w:sz w:val="28"/>
          <w:szCs w:val="28"/>
        </w:rPr>
        <w:t xml:space="preserve">Т.Джонсон і Р.Каплан, середина </w:t>
      </w:r>
      <w:r w:rsidRPr="00403283">
        <w:rPr>
          <w:rFonts w:ascii="Times New Roman" w:hAnsi="Times New Roman" w:cs="Times New Roman"/>
          <w:color w:val="000000"/>
          <w:sz w:val="28"/>
          <w:szCs w:val="28"/>
          <w:lang w:val="en-US"/>
        </w:rPr>
        <w:t>XIX</w:t>
      </w:r>
      <w:r w:rsidRPr="00403283">
        <w:rPr>
          <w:rFonts w:ascii="Times New Roman" w:hAnsi="Times New Roman" w:cs="Times New Roman"/>
          <w:color w:val="000000"/>
          <w:sz w:val="28"/>
          <w:szCs w:val="28"/>
        </w:rPr>
        <w:t xml:space="preserve"> ст. </w:t>
      </w:r>
    </w:p>
    <w:p w:rsidR="00403283" w:rsidRPr="00403283" w:rsidRDefault="00403283" w:rsidP="00624157">
      <w:pPr>
        <w:numPr>
          <w:ilvl w:val="0"/>
          <w:numId w:val="221"/>
        </w:numPr>
        <w:spacing w:after="0" w:line="240" w:lineRule="auto"/>
        <w:jc w:val="both"/>
        <w:rPr>
          <w:rFonts w:ascii="Times New Roman" w:hAnsi="Times New Roman" w:cs="Times New Roman"/>
          <w:color w:val="000000"/>
          <w:sz w:val="28"/>
          <w:szCs w:val="28"/>
        </w:rPr>
      </w:pPr>
      <w:r w:rsidRPr="00403283">
        <w:rPr>
          <w:rFonts w:ascii="Times New Roman" w:hAnsi="Times New Roman" w:cs="Times New Roman"/>
          <w:color w:val="000000"/>
          <w:sz w:val="28"/>
          <w:szCs w:val="28"/>
        </w:rPr>
        <w:t>Дж.Кларком, 1926 р.</w:t>
      </w:r>
    </w:p>
    <w:p w:rsidR="00403283" w:rsidRPr="00403283" w:rsidRDefault="00403283" w:rsidP="00624157">
      <w:pPr>
        <w:numPr>
          <w:ilvl w:val="0"/>
          <w:numId w:val="221"/>
        </w:numPr>
        <w:spacing w:after="0" w:line="240" w:lineRule="auto"/>
        <w:jc w:val="both"/>
        <w:rPr>
          <w:rFonts w:ascii="Times New Roman" w:hAnsi="Times New Roman" w:cs="Times New Roman"/>
          <w:color w:val="000000"/>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jc w:val="both"/>
        <w:rPr>
          <w:rFonts w:ascii="Times New Roman" w:hAnsi="Times New Roman" w:cs="Times New Roman"/>
          <w:color w:val="000000"/>
          <w:sz w:val="28"/>
          <w:szCs w:val="28"/>
        </w:rPr>
      </w:pPr>
    </w:p>
    <w:p w:rsidR="00403283" w:rsidRPr="00403283" w:rsidRDefault="00403283" w:rsidP="00403283">
      <w:pPr>
        <w:jc w:val="both"/>
        <w:rPr>
          <w:rFonts w:ascii="Times New Roman" w:hAnsi="Times New Roman" w:cs="Times New Roman"/>
          <w:sz w:val="28"/>
          <w:szCs w:val="28"/>
        </w:rPr>
      </w:pPr>
      <w:r w:rsidRPr="00403283">
        <w:rPr>
          <w:rFonts w:ascii="Times New Roman" w:hAnsi="Times New Roman" w:cs="Times New Roman"/>
          <w:color w:val="000000"/>
          <w:sz w:val="28"/>
          <w:szCs w:val="28"/>
        </w:rPr>
        <w:t xml:space="preserve">    4. </w:t>
      </w:r>
      <w:r w:rsidRPr="00403283">
        <w:rPr>
          <w:rFonts w:ascii="Times New Roman" w:hAnsi="Times New Roman" w:cs="Times New Roman"/>
          <w:sz w:val="28"/>
          <w:szCs w:val="28"/>
        </w:rPr>
        <w:t xml:space="preserve"> </w:t>
      </w:r>
      <w:r w:rsidRPr="00403283">
        <w:rPr>
          <w:rFonts w:ascii="Times New Roman" w:hAnsi="Times New Roman" w:cs="Times New Roman"/>
          <w:iCs/>
          <w:sz w:val="28"/>
          <w:szCs w:val="28"/>
        </w:rPr>
        <w:t>Маржинальний дохід</w:t>
      </w:r>
      <w:r w:rsidRPr="00403283">
        <w:rPr>
          <w:rFonts w:ascii="Times New Roman" w:hAnsi="Times New Roman" w:cs="Times New Roman"/>
          <w:sz w:val="28"/>
          <w:szCs w:val="28"/>
        </w:rPr>
        <w:t xml:space="preserve">  – це:</w:t>
      </w:r>
    </w:p>
    <w:p w:rsidR="00403283" w:rsidRPr="00403283" w:rsidRDefault="00403283" w:rsidP="00624157">
      <w:pPr>
        <w:numPr>
          <w:ilvl w:val="0"/>
          <w:numId w:val="222"/>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Різниця між доходом від реалізації продукції та змінними</w:t>
      </w:r>
    </w:p>
    <w:p w:rsidR="00403283" w:rsidRPr="00403283" w:rsidRDefault="00403283" w:rsidP="00403283">
      <w:pPr>
        <w:ind w:left="720"/>
        <w:jc w:val="both"/>
        <w:rPr>
          <w:rFonts w:ascii="Times New Roman" w:hAnsi="Times New Roman" w:cs="Times New Roman"/>
          <w:sz w:val="28"/>
          <w:szCs w:val="28"/>
        </w:rPr>
      </w:pPr>
      <w:r w:rsidRPr="00403283">
        <w:rPr>
          <w:rFonts w:ascii="Times New Roman" w:hAnsi="Times New Roman" w:cs="Times New Roman"/>
          <w:sz w:val="28"/>
          <w:szCs w:val="28"/>
        </w:rPr>
        <w:t>витратами.</w:t>
      </w:r>
    </w:p>
    <w:p w:rsidR="00403283" w:rsidRPr="00403283" w:rsidRDefault="00403283" w:rsidP="00624157">
      <w:pPr>
        <w:numPr>
          <w:ilvl w:val="0"/>
          <w:numId w:val="222"/>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Різниця постійних витрат та суми покриття.</w:t>
      </w:r>
    </w:p>
    <w:p w:rsidR="00403283" w:rsidRPr="00403283" w:rsidRDefault="00403283" w:rsidP="00624157">
      <w:pPr>
        <w:numPr>
          <w:ilvl w:val="0"/>
          <w:numId w:val="222"/>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Різниця між ціною реалізації та змінними затратами.</w:t>
      </w:r>
    </w:p>
    <w:p w:rsidR="00403283" w:rsidRPr="00403283" w:rsidRDefault="00403283" w:rsidP="00624157">
      <w:pPr>
        <w:widowControl w:val="0"/>
        <w:numPr>
          <w:ilvl w:val="0"/>
          <w:numId w:val="222"/>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jc w:val="both"/>
        <w:rPr>
          <w:rFonts w:ascii="Times New Roman" w:hAnsi="Times New Roman" w:cs="Times New Roman"/>
          <w:sz w:val="28"/>
          <w:szCs w:val="28"/>
        </w:rPr>
      </w:pPr>
    </w:p>
    <w:p w:rsidR="00403283" w:rsidRPr="00403283" w:rsidRDefault="00403283" w:rsidP="00403283">
      <w:pPr>
        <w:jc w:val="both"/>
        <w:rPr>
          <w:rFonts w:ascii="Times New Roman" w:hAnsi="Times New Roman" w:cs="Times New Roman"/>
          <w:sz w:val="28"/>
          <w:szCs w:val="28"/>
        </w:rPr>
      </w:pPr>
      <w:r w:rsidRPr="00403283">
        <w:rPr>
          <w:rFonts w:ascii="Times New Roman" w:hAnsi="Times New Roman" w:cs="Times New Roman"/>
          <w:sz w:val="28"/>
          <w:szCs w:val="28"/>
        </w:rPr>
        <w:t xml:space="preserve">    5. Суть методу  директ-костингу</w:t>
      </w:r>
    </w:p>
    <w:p w:rsidR="00403283" w:rsidRPr="00403283" w:rsidRDefault="00403283" w:rsidP="00624157">
      <w:pPr>
        <w:numPr>
          <w:ilvl w:val="0"/>
          <w:numId w:val="223"/>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Поділ витрат на постійні та змінні залежно від зміни обсягу виробництва.</w:t>
      </w:r>
    </w:p>
    <w:p w:rsidR="00403283" w:rsidRPr="00403283" w:rsidRDefault="00403283" w:rsidP="00624157">
      <w:pPr>
        <w:numPr>
          <w:ilvl w:val="0"/>
          <w:numId w:val="223"/>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Поділ витрат на прямі та непрямі;</w:t>
      </w:r>
    </w:p>
    <w:p w:rsidR="00403283" w:rsidRPr="00403283" w:rsidRDefault="00403283" w:rsidP="00624157">
      <w:pPr>
        <w:numPr>
          <w:ilvl w:val="0"/>
          <w:numId w:val="223"/>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Поділ постійних витрат.</w:t>
      </w:r>
    </w:p>
    <w:p w:rsidR="00403283" w:rsidRPr="00403283" w:rsidRDefault="00403283" w:rsidP="00624157">
      <w:pPr>
        <w:widowControl w:val="0"/>
        <w:numPr>
          <w:ilvl w:val="0"/>
          <w:numId w:val="223"/>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jc w:val="both"/>
        <w:rPr>
          <w:rFonts w:ascii="Times New Roman" w:hAnsi="Times New Roman" w:cs="Times New Roman"/>
          <w:sz w:val="28"/>
          <w:szCs w:val="28"/>
        </w:rPr>
      </w:pPr>
    </w:p>
    <w:p w:rsidR="00403283" w:rsidRPr="00403283" w:rsidRDefault="00403283" w:rsidP="00403283">
      <w:pPr>
        <w:jc w:val="both"/>
        <w:rPr>
          <w:rFonts w:ascii="Times New Roman" w:hAnsi="Times New Roman" w:cs="Times New Roman"/>
          <w:sz w:val="28"/>
          <w:szCs w:val="28"/>
        </w:rPr>
      </w:pPr>
      <w:r w:rsidRPr="00403283">
        <w:rPr>
          <w:rFonts w:ascii="Times New Roman" w:hAnsi="Times New Roman" w:cs="Times New Roman"/>
          <w:sz w:val="28"/>
          <w:szCs w:val="28"/>
        </w:rPr>
        <w:t xml:space="preserve">     6. Визначити, які рішення приймають в  системі обліку сум покриття:</w:t>
      </w:r>
    </w:p>
    <w:p w:rsidR="00403283" w:rsidRPr="00403283" w:rsidRDefault="00403283" w:rsidP="00624157">
      <w:pPr>
        <w:numPr>
          <w:ilvl w:val="0"/>
          <w:numId w:val="224"/>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Оптимізація асортименту продукції при наявності вузьких місць, прийняття додаткового замовлення за цінами, нижчими за           звичайні, або закупівлі їх зі сторони, оптимального розміру закупівлі партії.</w:t>
      </w:r>
    </w:p>
    <w:p w:rsidR="00403283" w:rsidRPr="00403283" w:rsidRDefault="00403283" w:rsidP="00624157">
      <w:pPr>
        <w:numPr>
          <w:ilvl w:val="0"/>
          <w:numId w:val="224"/>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Визначення оптимального розміру закупівлі партії товарно       матеріальних цінностей, серії деталей.</w:t>
      </w:r>
    </w:p>
    <w:p w:rsidR="00403283" w:rsidRPr="00403283" w:rsidRDefault="00403283" w:rsidP="00624157">
      <w:pPr>
        <w:numPr>
          <w:ilvl w:val="0"/>
          <w:numId w:val="224"/>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Оцінка економічної доцільності виготовлення.</w:t>
      </w:r>
    </w:p>
    <w:p w:rsidR="00403283" w:rsidRPr="00403283" w:rsidRDefault="00403283" w:rsidP="00624157">
      <w:pPr>
        <w:widowControl w:val="0"/>
        <w:numPr>
          <w:ilvl w:val="0"/>
          <w:numId w:val="224"/>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jc w:val="both"/>
        <w:rPr>
          <w:rFonts w:ascii="Times New Roman" w:hAnsi="Times New Roman" w:cs="Times New Roman"/>
          <w:sz w:val="28"/>
          <w:szCs w:val="28"/>
        </w:rPr>
      </w:pPr>
    </w:p>
    <w:p w:rsidR="00403283" w:rsidRPr="00403283" w:rsidRDefault="00403283" w:rsidP="00403283">
      <w:pPr>
        <w:jc w:val="both"/>
        <w:rPr>
          <w:rFonts w:ascii="Times New Roman" w:hAnsi="Times New Roman" w:cs="Times New Roman"/>
          <w:sz w:val="28"/>
          <w:szCs w:val="28"/>
        </w:rPr>
      </w:pPr>
      <w:r w:rsidRPr="00403283">
        <w:rPr>
          <w:rFonts w:ascii="Times New Roman" w:hAnsi="Times New Roman" w:cs="Times New Roman"/>
          <w:sz w:val="28"/>
          <w:szCs w:val="28"/>
        </w:rPr>
        <w:t xml:space="preserve">   7. Переваги методу „директ-костингу”:</w:t>
      </w:r>
    </w:p>
    <w:p w:rsidR="00403283" w:rsidRPr="00403283" w:rsidRDefault="00403283" w:rsidP="00624157">
      <w:pPr>
        <w:widowControl w:val="0"/>
        <w:numPr>
          <w:ilvl w:val="0"/>
          <w:numId w:val="225"/>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Визначення собівартості продукції, оцінка економічної доцільності виготовлення чи закупівлі їх зі сторони, прогноз щодо обсягів виробництва, оптимізація цін, скорочення постійних затрат, оптимального співвідно</w:t>
      </w:r>
      <w:r w:rsidRPr="00403283">
        <w:rPr>
          <w:rFonts w:ascii="Times New Roman" w:hAnsi="Times New Roman" w:cs="Times New Roman"/>
          <w:sz w:val="28"/>
          <w:szCs w:val="28"/>
        </w:rPr>
        <w:softHyphen/>
        <w:t>шення обсягу та прибутку.</w:t>
      </w:r>
    </w:p>
    <w:p w:rsidR="00403283" w:rsidRPr="00403283" w:rsidRDefault="00403283" w:rsidP="00624157">
      <w:pPr>
        <w:numPr>
          <w:ilvl w:val="0"/>
          <w:numId w:val="225"/>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Прогноз щодо обсягів виробництва, прогноз, щодо обсягів</w:t>
      </w:r>
    </w:p>
    <w:p w:rsidR="00403283" w:rsidRPr="00403283" w:rsidRDefault="00403283" w:rsidP="00403283">
      <w:pPr>
        <w:ind w:left="720"/>
        <w:jc w:val="both"/>
        <w:rPr>
          <w:rFonts w:ascii="Times New Roman" w:hAnsi="Times New Roman" w:cs="Times New Roman"/>
          <w:sz w:val="28"/>
          <w:szCs w:val="28"/>
        </w:rPr>
      </w:pPr>
      <w:r w:rsidRPr="00403283">
        <w:rPr>
          <w:rFonts w:ascii="Times New Roman" w:hAnsi="Times New Roman" w:cs="Times New Roman"/>
          <w:sz w:val="28"/>
          <w:szCs w:val="28"/>
        </w:rPr>
        <w:t>реалізації.</w:t>
      </w:r>
    </w:p>
    <w:p w:rsidR="00403283" w:rsidRPr="00403283" w:rsidRDefault="00403283" w:rsidP="00624157">
      <w:pPr>
        <w:numPr>
          <w:ilvl w:val="0"/>
          <w:numId w:val="225"/>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Зменшення точності калькулювання.</w:t>
      </w:r>
    </w:p>
    <w:p w:rsidR="00403283" w:rsidRPr="00403283" w:rsidRDefault="00403283" w:rsidP="00624157">
      <w:pPr>
        <w:widowControl w:val="0"/>
        <w:numPr>
          <w:ilvl w:val="0"/>
          <w:numId w:val="225"/>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jc w:val="both"/>
        <w:rPr>
          <w:rFonts w:ascii="Times New Roman" w:hAnsi="Times New Roman" w:cs="Times New Roman"/>
          <w:sz w:val="28"/>
          <w:szCs w:val="28"/>
        </w:rPr>
      </w:pPr>
    </w:p>
    <w:p w:rsidR="00403283" w:rsidRPr="00403283" w:rsidRDefault="00403283" w:rsidP="00403283">
      <w:pPr>
        <w:jc w:val="both"/>
        <w:rPr>
          <w:rFonts w:ascii="Times New Roman" w:hAnsi="Times New Roman" w:cs="Times New Roman"/>
          <w:sz w:val="28"/>
          <w:szCs w:val="28"/>
        </w:rPr>
      </w:pPr>
      <w:r w:rsidRPr="00403283">
        <w:rPr>
          <w:rFonts w:ascii="Times New Roman" w:hAnsi="Times New Roman" w:cs="Times New Roman"/>
          <w:sz w:val="28"/>
          <w:szCs w:val="28"/>
        </w:rPr>
        <w:t xml:space="preserve">    8. Суть принципу точності калькуляції </w:t>
      </w:r>
    </w:p>
    <w:p w:rsidR="00403283" w:rsidRPr="00403283" w:rsidRDefault="00403283" w:rsidP="00624157">
      <w:pPr>
        <w:numPr>
          <w:ilvl w:val="0"/>
          <w:numId w:val="226"/>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Включення до собівартості витрат, що пов’язані  з випуском конкретної продукції, інформація для регулювання виробництва.</w:t>
      </w:r>
    </w:p>
    <w:p w:rsidR="00403283" w:rsidRPr="00403283" w:rsidRDefault="00403283" w:rsidP="00624157">
      <w:pPr>
        <w:numPr>
          <w:ilvl w:val="0"/>
          <w:numId w:val="226"/>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lastRenderedPageBreak/>
        <w:t>Сприяння оперативному отриманню необхідної інформації для регулювання виробничого процесу.</w:t>
      </w:r>
    </w:p>
    <w:p w:rsidR="00403283" w:rsidRPr="00403283" w:rsidRDefault="00403283" w:rsidP="00624157">
      <w:pPr>
        <w:numPr>
          <w:ilvl w:val="0"/>
          <w:numId w:val="226"/>
        </w:numPr>
        <w:spacing w:after="0" w:line="240" w:lineRule="auto"/>
        <w:rPr>
          <w:rFonts w:ascii="Times New Roman" w:hAnsi="Times New Roman" w:cs="Times New Roman"/>
          <w:sz w:val="28"/>
          <w:szCs w:val="28"/>
        </w:rPr>
      </w:pPr>
      <w:r w:rsidRPr="00403283">
        <w:rPr>
          <w:rFonts w:ascii="Times New Roman" w:hAnsi="Times New Roman" w:cs="Times New Roman"/>
          <w:sz w:val="28"/>
          <w:szCs w:val="28"/>
        </w:rPr>
        <w:t xml:space="preserve">Оперативність отриманої інформації.  </w:t>
      </w:r>
    </w:p>
    <w:p w:rsidR="00403283" w:rsidRPr="00403283" w:rsidRDefault="00403283" w:rsidP="00624157">
      <w:pPr>
        <w:widowControl w:val="0"/>
        <w:numPr>
          <w:ilvl w:val="0"/>
          <w:numId w:val="226"/>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jc w:val="both"/>
        <w:rPr>
          <w:rFonts w:ascii="Times New Roman" w:hAnsi="Times New Roman" w:cs="Times New Roman"/>
          <w:sz w:val="28"/>
          <w:szCs w:val="28"/>
        </w:rPr>
      </w:pPr>
    </w:p>
    <w:p w:rsidR="00403283" w:rsidRPr="00403283" w:rsidRDefault="00403283" w:rsidP="00403283">
      <w:pPr>
        <w:jc w:val="both"/>
        <w:rPr>
          <w:rFonts w:ascii="Times New Roman" w:hAnsi="Times New Roman" w:cs="Times New Roman"/>
          <w:sz w:val="28"/>
          <w:szCs w:val="28"/>
        </w:rPr>
      </w:pPr>
      <w:r w:rsidRPr="00403283">
        <w:rPr>
          <w:rFonts w:ascii="Times New Roman" w:hAnsi="Times New Roman" w:cs="Times New Roman"/>
          <w:sz w:val="28"/>
          <w:szCs w:val="28"/>
        </w:rPr>
        <w:t xml:space="preserve">    9. Постійні витрати за ступенем специфічності класифікують</w:t>
      </w:r>
    </w:p>
    <w:p w:rsidR="00403283" w:rsidRPr="00403283" w:rsidRDefault="00403283" w:rsidP="00624157">
      <w:pPr>
        <w:numPr>
          <w:ilvl w:val="0"/>
          <w:numId w:val="227"/>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Загальні постійні витрати, специфічні постійні витрати.</w:t>
      </w:r>
    </w:p>
    <w:p w:rsidR="00403283" w:rsidRPr="00403283" w:rsidRDefault="00403283" w:rsidP="00624157">
      <w:pPr>
        <w:numPr>
          <w:ilvl w:val="0"/>
          <w:numId w:val="227"/>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 xml:space="preserve">Умовно- постійні витрати. </w:t>
      </w:r>
    </w:p>
    <w:p w:rsidR="00403283" w:rsidRPr="00403283" w:rsidRDefault="00403283" w:rsidP="00624157">
      <w:pPr>
        <w:numPr>
          <w:ilvl w:val="0"/>
          <w:numId w:val="227"/>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Постійні виробничі витрати.</w:t>
      </w:r>
    </w:p>
    <w:p w:rsidR="00403283" w:rsidRPr="00403283" w:rsidRDefault="00403283" w:rsidP="00624157">
      <w:pPr>
        <w:widowControl w:val="0"/>
        <w:numPr>
          <w:ilvl w:val="0"/>
          <w:numId w:val="227"/>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jc w:val="both"/>
        <w:rPr>
          <w:rFonts w:ascii="Times New Roman" w:hAnsi="Times New Roman" w:cs="Times New Roman"/>
          <w:sz w:val="28"/>
          <w:szCs w:val="28"/>
        </w:rPr>
      </w:pPr>
    </w:p>
    <w:p w:rsidR="00403283" w:rsidRPr="00403283" w:rsidRDefault="00403283" w:rsidP="00403283">
      <w:pPr>
        <w:jc w:val="both"/>
        <w:rPr>
          <w:rFonts w:ascii="Times New Roman" w:hAnsi="Times New Roman" w:cs="Times New Roman"/>
          <w:sz w:val="28"/>
          <w:szCs w:val="28"/>
        </w:rPr>
      </w:pPr>
      <w:r w:rsidRPr="00403283">
        <w:rPr>
          <w:rFonts w:ascii="Times New Roman" w:hAnsi="Times New Roman" w:cs="Times New Roman"/>
          <w:sz w:val="28"/>
          <w:szCs w:val="28"/>
        </w:rPr>
        <w:t xml:space="preserve">    10. На основі чого формується в системі „директ-костинг” показник напівмаржі</w:t>
      </w:r>
    </w:p>
    <w:p w:rsidR="00403283" w:rsidRPr="00403283" w:rsidRDefault="00403283" w:rsidP="00624157">
      <w:pPr>
        <w:numPr>
          <w:ilvl w:val="0"/>
          <w:numId w:val="228"/>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Класифікації постійних затрат за ступенем специфічності.</w:t>
      </w:r>
    </w:p>
    <w:p w:rsidR="00403283" w:rsidRPr="00403283" w:rsidRDefault="00403283" w:rsidP="00624157">
      <w:pPr>
        <w:numPr>
          <w:ilvl w:val="0"/>
          <w:numId w:val="228"/>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Використанні основних показників калькулювання собівартості продукції.</w:t>
      </w:r>
    </w:p>
    <w:p w:rsidR="00403283" w:rsidRPr="00403283" w:rsidRDefault="00403283" w:rsidP="00624157">
      <w:pPr>
        <w:numPr>
          <w:ilvl w:val="0"/>
          <w:numId w:val="228"/>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Відношення маржинального доходу до ціни реалізації.</w:t>
      </w:r>
    </w:p>
    <w:p w:rsidR="00403283" w:rsidRPr="00403283" w:rsidRDefault="00403283" w:rsidP="00624157">
      <w:pPr>
        <w:widowControl w:val="0"/>
        <w:numPr>
          <w:ilvl w:val="0"/>
          <w:numId w:val="228"/>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jc w:val="both"/>
        <w:rPr>
          <w:rFonts w:ascii="Times New Roman" w:hAnsi="Times New Roman" w:cs="Times New Roman"/>
          <w:sz w:val="28"/>
          <w:szCs w:val="28"/>
        </w:rPr>
      </w:pPr>
    </w:p>
    <w:p w:rsidR="00403283" w:rsidRPr="00403283" w:rsidRDefault="00403283" w:rsidP="00403283">
      <w:pPr>
        <w:jc w:val="both"/>
        <w:rPr>
          <w:rFonts w:ascii="Times New Roman" w:hAnsi="Times New Roman" w:cs="Times New Roman"/>
          <w:sz w:val="28"/>
          <w:szCs w:val="28"/>
        </w:rPr>
      </w:pPr>
      <w:r w:rsidRPr="00403283">
        <w:rPr>
          <w:rFonts w:ascii="Times New Roman" w:hAnsi="Times New Roman" w:cs="Times New Roman"/>
          <w:sz w:val="28"/>
          <w:szCs w:val="28"/>
        </w:rPr>
        <w:t xml:space="preserve">  11. До постійних специфічних належать витрати:</w:t>
      </w:r>
    </w:p>
    <w:p w:rsidR="00403283" w:rsidRPr="00403283" w:rsidRDefault="00403283" w:rsidP="00624157">
      <w:pPr>
        <w:numPr>
          <w:ilvl w:val="0"/>
          <w:numId w:val="229"/>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Пов’язані  з вироб</w:t>
      </w:r>
      <w:r w:rsidRPr="00403283">
        <w:rPr>
          <w:rFonts w:ascii="Times New Roman" w:hAnsi="Times New Roman" w:cs="Times New Roman"/>
          <w:sz w:val="28"/>
          <w:szCs w:val="28"/>
        </w:rPr>
        <w:softHyphen/>
        <w:t>ництвом і реалізацією конкретного продукту.</w:t>
      </w:r>
    </w:p>
    <w:p w:rsidR="00403283" w:rsidRPr="00403283" w:rsidRDefault="00403283" w:rsidP="00624157">
      <w:pPr>
        <w:numPr>
          <w:ilvl w:val="0"/>
          <w:numId w:val="229"/>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Витрати, що безпосередньо відносяться на той чи інший вид виробу.</w:t>
      </w:r>
    </w:p>
    <w:p w:rsidR="00403283" w:rsidRPr="00403283" w:rsidRDefault="00403283" w:rsidP="00624157">
      <w:pPr>
        <w:numPr>
          <w:ilvl w:val="0"/>
          <w:numId w:val="229"/>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Пов’язані з функціо</w:t>
      </w:r>
      <w:r w:rsidRPr="00403283">
        <w:rPr>
          <w:rFonts w:ascii="Times New Roman" w:hAnsi="Times New Roman" w:cs="Times New Roman"/>
          <w:sz w:val="28"/>
          <w:szCs w:val="28"/>
        </w:rPr>
        <w:softHyphen/>
        <w:t>нуванням підприємства в цілому.</w:t>
      </w:r>
    </w:p>
    <w:p w:rsidR="00403283" w:rsidRPr="00403283" w:rsidRDefault="00403283" w:rsidP="00624157">
      <w:pPr>
        <w:widowControl w:val="0"/>
        <w:numPr>
          <w:ilvl w:val="0"/>
          <w:numId w:val="229"/>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jc w:val="both"/>
        <w:rPr>
          <w:rFonts w:ascii="Times New Roman" w:hAnsi="Times New Roman" w:cs="Times New Roman"/>
          <w:sz w:val="28"/>
          <w:szCs w:val="28"/>
        </w:rPr>
      </w:pPr>
    </w:p>
    <w:p w:rsidR="00403283" w:rsidRPr="00403283" w:rsidRDefault="00403283" w:rsidP="00403283">
      <w:pPr>
        <w:jc w:val="both"/>
        <w:rPr>
          <w:rFonts w:ascii="Times New Roman" w:hAnsi="Times New Roman" w:cs="Times New Roman"/>
          <w:sz w:val="28"/>
          <w:szCs w:val="28"/>
        </w:rPr>
      </w:pPr>
      <w:r w:rsidRPr="00403283">
        <w:rPr>
          <w:rFonts w:ascii="Times New Roman" w:hAnsi="Times New Roman" w:cs="Times New Roman"/>
          <w:sz w:val="28"/>
          <w:szCs w:val="28"/>
        </w:rPr>
        <w:t xml:space="preserve">   12. До загальних постійних належать витрати:</w:t>
      </w:r>
    </w:p>
    <w:p w:rsidR="00403283" w:rsidRPr="00403283" w:rsidRDefault="00403283" w:rsidP="00624157">
      <w:pPr>
        <w:numPr>
          <w:ilvl w:val="0"/>
          <w:numId w:val="230"/>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Витрати на управління та організацію підприємства.</w:t>
      </w:r>
    </w:p>
    <w:p w:rsidR="00403283" w:rsidRPr="00403283" w:rsidRDefault="00403283" w:rsidP="00624157">
      <w:pPr>
        <w:numPr>
          <w:ilvl w:val="0"/>
          <w:numId w:val="230"/>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Пов’язані з функціо</w:t>
      </w:r>
      <w:r w:rsidRPr="00403283">
        <w:rPr>
          <w:rFonts w:ascii="Times New Roman" w:hAnsi="Times New Roman" w:cs="Times New Roman"/>
          <w:sz w:val="28"/>
          <w:szCs w:val="28"/>
        </w:rPr>
        <w:softHyphen/>
        <w:t>нуванням підприємства в цілому.</w:t>
      </w:r>
    </w:p>
    <w:p w:rsidR="00403283" w:rsidRPr="00403283" w:rsidRDefault="00403283" w:rsidP="00624157">
      <w:pPr>
        <w:numPr>
          <w:ilvl w:val="0"/>
          <w:numId w:val="230"/>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Постійні виробничі витрати.</w:t>
      </w:r>
    </w:p>
    <w:p w:rsidR="00403283" w:rsidRPr="00403283" w:rsidRDefault="00403283" w:rsidP="00624157">
      <w:pPr>
        <w:widowControl w:val="0"/>
        <w:numPr>
          <w:ilvl w:val="0"/>
          <w:numId w:val="230"/>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jc w:val="both"/>
        <w:rPr>
          <w:rFonts w:ascii="Times New Roman" w:hAnsi="Times New Roman" w:cs="Times New Roman"/>
          <w:sz w:val="28"/>
          <w:szCs w:val="28"/>
        </w:rPr>
      </w:pPr>
    </w:p>
    <w:p w:rsidR="00403283" w:rsidRPr="00403283" w:rsidRDefault="00403283" w:rsidP="00403283">
      <w:pPr>
        <w:jc w:val="both"/>
        <w:rPr>
          <w:rFonts w:ascii="Times New Roman" w:hAnsi="Times New Roman" w:cs="Times New Roman"/>
          <w:sz w:val="28"/>
          <w:szCs w:val="28"/>
        </w:rPr>
      </w:pPr>
      <w:r w:rsidRPr="00403283">
        <w:rPr>
          <w:rFonts w:ascii="Times New Roman" w:hAnsi="Times New Roman" w:cs="Times New Roman"/>
          <w:sz w:val="28"/>
          <w:szCs w:val="28"/>
        </w:rPr>
        <w:t xml:space="preserve">    13. Н</w:t>
      </w:r>
      <w:r w:rsidRPr="00403283">
        <w:rPr>
          <w:rFonts w:ascii="Times New Roman" w:hAnsi="Times New Roman" w:cs="Times New Roman"/>
          <w:iCs/>
          <w:sz w:val="28"/>
          <w:szCs w:val="28"/>
        </w:rPr>
        <w:t>апівмаржа</w:t>
      </w:r>
      <w:r w:rsidRPr="00403283">
        <w:rPr>
          <w:rFonts w:ascii="Times New Roman" w:hAnsi="Times New Roman" w:cs="Times New Roman"/>
          <w:sz w:val="28"/>
          <w:szCs w:val="28"/>
        </w:rPr>
        <w:t xml:space="preserve"> визначається як:</w:t>
      </w:r>
    </w:p>
    <w:p w:rsidR="00403283" w:rsidRPr="00403283" w:rsidRDefault="00403283" w:rsidP="00624157">
      <w:pPr>
        <w:numPr>
          <w:ilvl w:val="0"/>
          <w:numId w:val="231"/>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 xml:space="preserve">Різниця між сумою покриття та прямими специфічними постійними витратами. </w:t>
      </w:r>
    </w:p>
    <w:p w:rsidR="00403283" w:rsidRPr="00403283" w:rsidRDefault="00403283" w:rsidP="00624157">
      <w:pPr>
        <w:numPr>
          <w:ilvl w:val="0"/>
          <w:numId w:val="231"/>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Відношення величини змінних затрат до ціни реалізації;</w:t>
      </w:r>
    </w:p>
    <w:p w:rsidR="00403283" w:rsidRPr="00403283" w:rsidRDefault="00403283" w:rsidP="00624157">
      <w:pPr>
        <w:numPr>
          <w:ilvl w:val="0"/>
          <w:numId w:val="231"/>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Різниці планового або фактичного й беззбиткового  обсягу реалізації на виручку.</w:t>
      </w:r>
    </w:p>
    <w:p w:rsidR="00403283" w:rsidRPr="00403283" w:rsidRDefault="00403283" w:rsidP="00624157">
      <w:pPr>
        <w:numPr>
          <w:ilvl w:val="0"/>
          <w:numId w:val="231"/>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lastRenderedPageBreak/>
        <w:t>Усі відповіді вірні.</w:t>
      </w:r>
    </w:p>
    <w:p w:rsidR="00403283" w:rsidRPr="00403283" w:rsidRDefault="00403283" w:rsidP="00403283">
      <w:pPr>
        <w:jc w:val="both"/>
        <w:rPr>
          <w:rFonts w:ascii="Times New Roman" w:hAnsi="Times New Roman" w:cs="Times New Roman"/>
          <w:sz w:val="28"/>
          <w:szCs w:val="28"/>
        </w:rPr>
      </w:pPr>
    </w:p>
    <w:p w:rsidR="00403283" w:rsidRPr="00403283" w:rsidRDefault="00403283" w:rsidP="00403283">
      <w:pPr>
        <w:shd w:val="clear" w:color="auto" w:fill="FFFFFF"/>
        <w:jc w:val="both"/>
        <w:rPr>
          <w:rFonts w:ascii="Times New Roman" w:hAnsi="Times New Roman" w:cs="Times New Roman"/>
          <w:color w:val="000000"/>
          <w:sz w:val="28"/>
          <w:szCs w:val="28"/>
        </w:rPr>
      </w:pPr>
      <w:r w:rsidRPr="00403283">
        <w:rPr>
          <w:rFonts w:ascii="Times New Roman" w:hAnsi="Times New Roman" w:cs="Times New Roman"/>
          <w:color w:val="000000"/>
          <w:sz w:val="28"/>
          <w:szCs w:val="28"/>
        </w:rPr>
        <w:t xml:space="preserve">      14. Визначити чи правильно розраховано маржинальний дохід, якщо дохід від реалізації шкільних парт – 100 тис. грн., змінні витрати на виробництво парт – 30 тис. грн., постійні витрати – 60 тис. грн.</w:t>
      </w:r>
    </w:p>
    <w:p w:rsidR="00403283" w:rsidRPr="00403283" w:rsidRDefault="00403283" w:rsidP="00624157">
      <w:pPr>
        <w:numPr>
          <w:ilvl w:val="0"/>
          <w:numId w:val="232"/>
        </w:numPr>
        <w:spacing w:after="0" w:line="240" w:lineRule="auto"/>
        <w:jc w:val="both"/>
        <w:rPr>
          <w:rFonts w:ascii="Times New Roman" w:hAnsi="Times New Roman" w:cs="Times New Roman"/>
          <w:color w:val="000000"/>
          <w:sz w:val="28"/>
          <w:szCs w:val="28"/>
        </w:rPr>
      </w:pPr>
      <w:r w:rsidRPr="00403283">
        <w:rPr>
          <w:rFonts w:ascii="Times New Roman" w:hAnsi="Times New Roman" w:cs="Times New Roman"/>
          <w:color w:val="000000"/>
          <w:sz w:val="28"/>
          <w:szCs w:val="28"/>
        </w:rPr>
        <w:t>90 тис.</w:t>
      </w:r>
    </w:p>
    <w:p w:rsidR="00403283" w:rsidRPr="00403283" w:rsidRDefault="00403283" w:rsidP="00624157">
      <w:pPr>
        <w:numPr>
          <w:ilvl w:val="0"/>
          <w:numId w:val="232"/>
        </w:numPr>
        <w:spacing w:after="0" w:line="240" w:lineRule="auto"/>
        <w:jc w:val="both"/>
        <w:rPr>
          <w:rFonts w:ascii="Times New Roman" w:hAnsi="Times New Roman" w:cs="Times New Roman"/>
          <w:color w:val="000000"/>
          <w:sz w:val="28"/>
          <w:szCs w:val="28"/>
        </w:rPr>
      </w:pPr>
      <w:r w:rsidRPr="00403283">
        <w:rPr>
          <w:rFonts w:ascii="Times New Roman" w:hAnsi="Times New Roman" w:cs="Times New Roman"/>
          <w:color w:val="000000"/>
          <w:sz w:val="28"/>
          <w:szCs w:val="28"/>
        </w:rPr>
        <w:t>70 тис.</w:t>
      </w:r>
    </w:p>
    <w:p w:rsidR="00403283" w:rsidRPr="00403283" w:rsidRDefault="00403283" w:rsidP="00624157">
      <w:pPr>
        <w:numPr>
          <w:ilvl w:val="0"/>
          <w:numId w:val="232"/>
        </w:numPr>
        <w:spacing w:after="0" w:line="240" w:lineRule="auto"/>
        <w:jc w:val="both"/>
        <w:rPr>
          <w:rFonts w:ascii="Times New Roman" w:hAnsi="Times New Roman" w:cs="Times New Roman"/>
          <w:color w:val="000000"/>
          <w:sz w:val="28"/>
          <w:szCs w:val="28"/>
        </w:rPr>
      </w:pPr>
      <w:r w:rsidRPr="00403283">
        <w:rPr>
          <w:rFonts w:ascii="Times New Roman" w:hAnsi="Times New Roman" w:cs="Times New Roman"/>
          <w:color w:val="000000"/>
          <w:sz w:val="28"/>
          <w:szCs w:val="28"/>
        </w:rPr>
        <w:t>40 тис.</w:t>
      </w:r>
    </w:p>
    <w:p w:rsidR="00403283" w:rsidRPr="00403283" w:rsidRDefault="00403283" w:rsidP="00624157">
      <w:pPr>
        <w:numPr>
          <w:ilvl w:val="0"/>
          <w:numId w:val="232"/>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jc w:val="both"/>
        <w:rPr>
          <w:rFonts w:ascii="Times New Roman" w:hAnsi="Times New Roman" w:cs="Times New Roman"/>
          <w:sz w:val="28"/>
          <w:szCs w:val="28"/>
        </w:rPr>
      </w:pPr>
      <w:r w:rsidRPr="00403283">
        <w:rPr>
          <w:rFonts w:ascii="Times New Roman" w:hAnsi="Times New Roman" w:cs="Times New Roman"/>
          <w:sz w:val="28"/>
          <w:szCs w:val="28"/>
        </w:rPr>
        <w:t xml:space="preserve">    </w:t>
      </w:r>
    </w:p>
    <w:p w:rsidR="00403283" w:rsidRPr="00403283" w:rsidRDefault="00403283" w:rsidP="00403283">
      <w:pPr>
        <w:jc w:val="both"/>
        <w:rPr>
          <w:rFonts w:ascii="Times New Roman" w:hAnsi="Times New Roman" w:cs="Times New Roman"/>
          <w:sz w:val="28"/>
          <w:szCs w:val="28"/>
        </w:rPr>
      </w:pPr>
      <w:r w:rsidRPr="00403283">
        <w:rPr>
          <w:rFonts w:ascii="Times New Roman" w:hAnsi="Times New Roman" w:cs="Times New Roman"/>
          <w:sz w:val="28"/>
          <w:szCs w:val="28"/>
        </w:rPr>
        <w:t xml:space="preserve">   15. </w:t>
      </w:r>
      <w:r w:rsidRPr="00403283">
        <w:rPr>
          <w:rFonts w:ascii="Times New Roman" w:hAnsi="Times New Roman" w:cs="Times New Roman"/>
          <w:color w:val="000000"/>
          <w:sz w:val="28"/>
          <w:szCs w:val="28"/>
        </w:rPr>
        <w:t>Визначити чи правильно розраховано суму покриття, якщо дохід від реалізації офісних крісел – 200 грн., змінні витрати на виробництво складають – 50 грн., постійні витрати – 95 грн.</w:t>
      </w:r>
    </w:p>
    <w:p w:rsidR="00403283" w:rsidRPr="00403283" w:rsidRDefault="00403283" w:rsidP="00624157">
      <w:pPr>
        <w:numPr>
          <w:ilvl w:val="0"/>
          <w:numId w:val="233"/>
        </w:numPr>
        <w:spacing w:after="0" w:line="240" w:lineRule="auto"/>
        <w:jc w:val="both"/>
        <w:rPr>
          <w:rFonts w:ascii="Times New Roman" w:hAnsi="Times New Roman" w:cs="Times New Roman"/>
          <w:color w:val="000000"/>
          <w:sz w:val="28"/>
          <w:szCs w:val="28"/>
        </w:rPr>
      </w:pPr>
      <w:r w:rsidRPr="00403283">
        <w:rPr>
          <w:rFonts w:ascii="Times New Roman" w:hAnsi="Times New Roman" w:cs="Times New Roman"/>
          <w:color w:val="000000"/>
          <w:sz w:val="28"/>
          <w:szCs w:val="28"/>
        </w:rPr>
        <w:t>145  грн.</w:t>
      </w:r>
    </w:p>
    <w:p w:rsidR="00403283" w:rsidRPr="00403283" w:rsidRDefault="00403283" w:rsidP="00624157">
      <w:pPr>
        <w:numPr>
          <w:ilvl w:val="0"/>
          <w:numId w:val="233"/>
        </w:numPr>
        <w:spacing w:after="0" w:line="240" w:lineRule="auto"/>
        <w:jc w:val="both"/>
        <w:rPr>
          <w:rFonts w:ascii="Times New Roman" w:hAnsi="Times New Roman" w:cs="Times New Roman"/>
          <w:color w:val="000000"/>
          <w:sz w:val="28"/>
          <w:szCs w:val="28"/>
        </w:rPr>
      </w:pPr>
      <w:r w:rsidRPr="00403283">
        <w:rPr>
          <w:rFonts w:ascii="Times New Roman" w:hAnsi="Times New Roman" w:cs="Times New Roman"/>
          <w:color w:val="000000"/>
          <w:sz w:val="28"/>
          <w:szCs w:val="28"/>
        </w:rPr>
        <w:t>55 грн.</w:t>
      </w:r>
    </w:p>
    <w:p w:rsidR="00403283" w:rsidRPr="00403283" w:rsidRDefault="00403283" w:rsidP="00624157">
      <w:pPr>
        <w:numPr>
          <w:ilvl w:val="0"/>
          <w:numId w:val="233"/>
        </w:numPr>
        <w:spacing w:after="0" w:line="240" w:lineRule="auto"/>
        <w:jc w:val="both"/>
        <w:rPr>
          <w:rFonts w:ascii="Times New Roman" w:hAnsi="Times New Roman" w:cs="Times New Roman"/>
          <w:color w:val="000000"/>
          <w:sz w:val="28"/>
          <w:szCs w:val="28"/>
        </w:rPr>
      </w:pPr>
      <w:r w:rsidRPr="00403283">
        <w:rPr>
          <w:rFonts w:ascii="Times New Roman" w:hAnsi="Times New Roman" w:cs="Times New Roman"/>
          <w:color w:val="000000"/>
          <w:sz w:val="28"/>
          <w:szCs w:val="28"/>
        </w:rPr>
        <w:t>250 грн.</w:t>
      </w:r>
    </w:p>
    <w:p w:rsidR="00403283" w:rsidRPr="00403283" w:rsidRDefault="00403283" w:rsidP="00624157">
      <w:pPr>
        <w:numPr>
          <w:ilvl w:val="0"/>
          <w:numId w:val="233"/>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jc w:val="both"/>
        <w:rPr>
          <w:rFonts w:ascii="Times New Roman" w:hAnsi="Times New Roman" w:cs="Times New Roman"/>
          <w:sz w:val="28"/>
          <w:szCs w:val="28"/>
        </w:rPr>
      </w:pPr>
    </w:p>
    <w:p w:rsidR="00403283" w:rsidRPr="00403283" w:rsidRDefault="00403283" w:rsidP="00403283">
      <w:pPr>
        <w:jc w:val="both"/>
        <w:rPr>
          <w:rFonts w:ascii="Times New Roman" w:hAnsi="Times New Roman" w:cs="Times New Roman"/>
          <w:color w:val="000000"/>
          <w:sz w:val="28"/>
          <w:szCs w:val="28"/>
        </w:rPr>
      </w:pPr>
      <w:r w:rsidRPr="00403283">
        <w:rPr>
          <w:rFonts w:ascii="Times New Roman" w:hAnsi="Times New Roman" w:cs="Times New Roman"/>
          <w:sz w:val="28"/>
          <w:szCs w:val="28"/>
        </w:rPr>
        <w:t xml:space="preserve"> 16. </w:t>
      </w:r>
      <w:r w:rsidRPr="00403283">
        <w:rPr>
          <w:rFonts w:ascii="Times New Roman" w:hAnsi="Times New Roman" w:cs="Times New Roman"/>
          <w:color w:val="000000"/>
          <w:sz w:val="28"/>
          <w:szCs w:val="28"/>
        </w:rPr>
        <w:t>Визначити чи правильно розраховано суму покриття, якщо виручка від реалізації чобіт на лотку – 200 грн., змінні витрати становили – 50 грн., постійні витрати – 150 грн.</w:t>
      </w:r>
    </w:p>
    <w:p w:rsidR="00403283" w:rsidRPr="00403283" w:rsidRDefault="00403283" w:rsidP="00624157">
      <w:pPr>
        <w:numPr>
          <w:ilvl w:val="0"/>
          <w:numId w:val="234"/>
        </w:numPr>
        <w:spacing w:after="0" w:line="240" w:lineRule="auto"/>
        <w:jc w:val="both"/>
        <w:rPr>
          <w:rFonts w:ascii="Times New Roman" w:hAnsi="Times New Roman" w:cs="Times New Roman"/>
          <w:color w:val="000000"/>
          <w:sz w:val="28"/>
          <w:szCs w:val="28"/>
        </w:rPr>
      </w:pPr>
      <w:r w:rsidRPr="00403283">
        <w:rPr>
          <w:rFonts w:ascii="Times New Roman" w:hAnsi="Times New Roman" w:cs="Times New Roman"/>
          <w:color w:val="000000"/>
          <w:sz w:val="28"/>
          <w:szCs w:val="28"/>
        </w:rPr>
        <w:t xml:space="preserve"> 250 грн.</w:t>
      </w:r>
    </w:p>
    <w:p w:rsidR="00403283" w:rsidRPr="00403283" w:rsidRDefault="00403283" w:rsidP="00624157">
      <w:pPr>
        <w:numPr>
          <w:ilvl w:val="0"/>
          <w:numId w:val="234"/>
        </w:numPr>
        <w:spacing w:after="0" w:line="240" w:lineRule="auto"/>
        <w:jc w:val="both"/>
        <w:rPr>
          <w:rFonts w:ascii="Times New Roman" w:hAnsi="Times New Roman" w:cs="Times New Roman"/>
          <w:color w:val="000000"/>
          <w:sz w:val="28"/>
          <w:szCs w:val="28"/>
        </w:rPr>
      </w:pPr>
      <w:r w:rsidRPr="00403283">
        <w:rPr>
          <w:rFonts w:ascii="Times New Roman" w:hAnsi="Times New Roman" w:cs="Times New Roman"/>
          <w:color w:val="000000"/>
          <w:sz w:val="28"/>
          <w:szCs w:val="28"/>
        </w:rPr>
        <w:t>150 грн.</w:t>
      </w:r>
    </w:p>
    <w:p w:rsidR="00403283" w:rsidRPr="00403283" w:rsidRDefault="00403283" w:rsidP="00624157">
      <w:pPr>
        <w:numPr>
          <w:ilvl w:val="0"/>
          <w:numId w:val="234"/>
        </w:numPr>
        <w:spacing w:after="0" w:line="240" w:lineRule="auto"/>
        <w:jc w:val="both"/>
        <w:rPr>
          <w:rFonts w:ascii="Times New Roman" w:hAnsi="Times New Roman" w:cs="Times New Roman"/>
          <w:color w:val="000000"/>
          <w:sz w:val="28"/>
          <w:szCs w:val="28"/>
        </w:rPr>
      </w:pPr>
      <w:r w:rsidRPr="00403283">
        <w:rPr>
          <w:rFonts w:ascii="Times New Roman" w:hAnsi="Times New Roman" w:cs="Times New Roman"/>
          <w:color w:val="000000"/>
          <w:sz w:val="28"/>
          <w:szCs w:val="28"/>
        </w:rPr>
        <w:t>50 грн.</w:t>
      </w:r>
    </w:p>
    <w:p w:rsidR="00403283" w:rsidRPr="00403283" w:rsidRDefault="00403283" w:rsidP="00624157">
      <w:pPr>
        <w:numPr>
          <w:ilvl w:val="0"/>
          <w:numId w:val="234"/>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jc w:val="both"/>
        <w:rPr>
          <w:rFonts w:ascii="Times New Roman" w:hAnsi="Times New Roman" w:cs="Times New Roman"/>
          <w:sz w:val="28"/>
          <w:szCs w:val="28"/>
        </w:rPr>
      </w:pPr>
    </w:p>
    <w:p w:rsidR="00403283" w:rsidRPr="00403283" w:rsidRDefault="00403283" w:rsidP="00624157">
      <w:pPr>
        <w:pStyle w:val="a3"/>
        <w:numPr>
          <w:ilvl w:val="0"/>
          <w:numId w:val="272"/>
        </w:numPr>
        <w:spacing w:after="0" w:line="240" w:lineRule="auto"/>
        <w:jc w:val="both"/>
        <w:rPr>
          <w:rFonts w:ascii="Times New Roman" w:hAnsi="Times New Roman" w:cs="Times New Roman"/>
          <w:color w:val="000000"/>
          <w:sz w:val="28"/>
          <w:szCs w:val="28"/>
        </w:rPr>
      </w:pPr>
      <w:r w:rsidRPr="00403283">
        <w:rPr>
          <w:rFonts w:ascii="Times New Roman" w:hAnsi="Times New Roman" w:cs="Times New Roman"/>
          <w:color w:val="000000"/>
          <w:sz w:val="28"/>
          <w:szCs w:val="28"/>
        </w:rPr>
        <w:t>Визначити чи правильно розраховано результат, використовуючи систему “директ – костинг“, якщо дохід від реалізації  крісел складає 3 000 грн., змінні витрати на виробництво крісел – 1000 грн., постійні витрати – 1500 грн.</w:t>
      </w:r>
    </w:p>
    <w:p w:rsidR="00403283" w:rsidRPr="00403283" w:rsidRDefault="00403283" w:rsidP="00624157">
      <w:pPr>
        <w:numPr>
          <w:ilvl w:val="0"/>
          <w:numId w:val="235"/>
        </w:numPr>
        <w:spacing w:after="0" w:line="240" w:lineRule="auto"/>
        <w:jc w:val="both"/>
        <w:rPr>
          <w:rFonts w:ascii="Times New Roman" w:hAnsi="Times New Roman" w:cs="Times New Roman"/>
          <w:color w:val="000000"/>
          <w:sz w:val="28"/>
          <w:szCs w:val="28"/>
        </w:rPr>
      </w:pPr>
      <w:r w:rsidRPr="00403283">
        <w:rPr>
          <w:rFonts w:ascii="Times New Roman" w:hAnsi="Times New Roman" w:cs="Times New Roman"/>
          <w:color w:val="000000"/>
          <w:sz w:val="28"/>
          <w:szCs w:val="28"/>
        </w:rPr>
        <w:t>200 грн.</w:t>
      </w:r>
    </w:p>
    <w:p w:rsidR="00403283" w:rsidRPr="00403283" w:rsidRDefault="00403283" w:rsidP="00624157">
      <w:pPr>
        <w:numPr>
          <w:ilvl w:val="0"/>
          <w:numId w:val="235"/>
        </w:numPr>
        <w:spacing w:after="0" w:line="240" w:lineRule="auto"/>
        <w:jc w:val="both"/>
        <w:rPr>
          <w:rFonts w:ascii="Times New Roman" w:hAnsi="Times New Roman" w:cs="Times New Roman"/>
          <w:color w:val="000000"/>
          <w:sz w:val="28"/>
          <w:szCs w:val="28"/>
        </w:rPr>
      </w:pPr>
      <w:r w:rsidRPr="00403283">
        <w:rPr>
          <w:rFonts w:ascii="Times New Roman" w:hAnsi="Times New Roman" w:cs="Times New Roman"/>
          <w:color w:val="000000"/>
          <w:sz w:val="28"/>
          <w:szCs w:val="28"/>
        </w:rPr>
        <w:t>100грн.</w:t>
      </w:r>
    </w:p>
    <w:p w:rsidR="00403283" w:rsidRPr="00403283" w:rsidRDefault="00403283" w:rsidP="00624157">
      <w:pPr>
        <w:numPr>
          <w:ilvl w:val="0"/>
          <w:numId w:val="235"/>
        </w:numPr>
        <w:spacing w:after="0" w:line="240" w:lineRule="auto"/>
        <w:jc w:val="both"/>
        <w:rPr>
          <w:rFonts w:ascii="Times New Roman" w:hAnsi="Times New Roman" w:cs="Times New Roman"/>
          <w:color w:val="000000"/>
          <w:sz w:val="28"/>
          <w:szCs w:val="28"/>
        </w:rPr>
      </w:pPr>
      <w:r w:rsidRPr="00403283">
        <w:rPr>
          <w:rFonts w:ascii="Times New Roman" w:hAnsi="Times New Roman" w:cs="Times New Roman"/>
          <w:color w:val="000000"/>
          <w:sz w:val="28"/>
          <w:szCs w:val="28"/>
        </w:rPr>
        <w:t>500 грн.</w:t>
      </w:r>
    </w:p>
    <w:p w:rsidR="00403283" w:rsidRPr="00403283" w:rsidRDefault="00403283" w:rsidP="00624157">
      <w:pPr>
        <w:numPr>
          <w:ilvl w:val="0"/>
          <w:numId w:val="235"/>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ind w:firstLine="120"/>
        <w:jc w:val="both"/>
        <w:rPr>
          <w:rFonts w:ascii="Times New Roman" w:hAnsi="Times New Roman" w:cs="Times New Roman"/>
          <w:sz w:val="28"/>
          <w:szCs w:val="28"/>
        </w:rPr>
      </w:pPr>
    </w:p>
    <w:p w:rsidR="00403283" w:rsidRPr="00403283" w:rsidRDefault="00403283" w:rsidP="00624157">
      <w:pPr>
        <w:pStyle w:val="a3"/>
        <w:numPr>
          <w:ilvl w:val="0"/>
          <w:numId w:val="272"/>
        </w:numPr>
        <w:spacing w:after="0" w:line="240" w:lineRule="auto"/>
        <w:jc w:val="both"/>
        <w:rPr>
          <w:rFonts w:ascii="Times New Roman" w:hAnsi="Times New Roman" w:cs="Times New Roman"/>
          <w:color w:val="000000"/>
          <w:sz w:val="28"/>
          <w:szCs w:val="28"/>
        </w:rPr>
      </w:pPr>
      <w:r w:rsidRPr="00403283">
        <w:rPr>
          <w:rFonts w:ascii="Times New Roman" w:hAnsi="Times New Roman" w:cs="Times New Roman"/>
          <w:color w:val="000000"/>
          <w:sz w:val="28"/>
          <w:szCs w:val="28"/>
        </w:rPr>
        <w:t xml:space="preserve">Визначити чи правильно розраховано напівмаржу, використовуючи систему “директ – костинг“, якщо виручка від реалізації  пальто складає </w:t>
      </w:r>
      <w:r w:rsidRPr="00403283">
        <w:rPr>
          <w:rFonts w:ascii="Times New Roman" w:hAnsi="Times New Roman" w:cs="Times New Roman"/>
          <w:color w:val="000000"/>
          <w:sz w:val="28"/>
          <w:szCs w:val="28"/>
        </w:rPr>
        <w:lastRenderedPageBreak/>
        <w:t>2600 грн., змінні витрати на виробництво крісел – 500 грн., постійні витрати – 2 000 грн.</w:t>
      </w:r>
    </w:p>
    <w:p w:rsidR="00403283" w:rsidRPr="00403283" w:rsidRDefault="00403283" w:rsidP="00624157">
      <w:pPr>
        <w:numPr>
          <w:ilvl w:val="0"/>
          <w:numId w:val="236"/>
        </w:numPr>
        <w:spacing w:after="0" w:line="240" w:lineRule="auto"/>
        <w:jc w:val="both"/>
        <w:rPr>
          <w:rFonts w:ascii="Times New Roman" w:hAnsi="Times New Roman" w:cs="Times New Roman"/>
          <w:color w:val="000000"/>
          <w:sz w:val="28"/>
          <w:szCs w:val="28"/>
        </w:rPr>
      </w:pPr>
      <w:r w:rsidRPr="00403283">
        <w:rPr>
          <w:rFonts w:ascii="Times New Roman" w:hAnsi="Times New Roman" w:cs="Times New Roman"/>
          <w:color w:val="000000"/>
          <w:sz w:val="28"/>
          <w:szCs w:val="28"/>
        </w:rPr>
        <w:t>160 грн.</w:t>
      </w:r>
    </w:p>
    <w:p w:rsidR="00403283" w:rsidRPr="00403283" w:rsidRDefault="00403283" w:rsidP="00624157">
      <w:pPr>
        <w:numPr>
          <w:ilvl w:val="0"/>
          <w:numId w:val="236"/>
        </w:numPr>
        <w:spacing w:after="0" w:line="240" w:lineRule="auto"/>
        <w:jc w:val="both"/>
        <w:rPr>
          <w:rFonts w:ascii="Times New Roman" w:hAnsi="Times New Roman" w:cs="Times New Roman"/>
          <w:color w:val="000000"/>
          <w:sz w:val="28"/>
          <w:szCs w:val="28"/>
        </w:rPr>
      </w:pPr>
      <w:r w:rsidRPr="00403283">
        <w:rPr>
          <w:rFonts w:ascii="Times New Roman" w:hAnsi="Times New Roman" w:cs="Times New Roman"/>
          <w:color w:val="000000"/>
          <w:sz w:val="28"/>
          <w:szCs w:val="28"/>
        </w:rPr>
        <w:t>500 грн.</w:t>
      </w:r>
    </w:p>
    <w:p w:rsidR="00403283" w:rsidRPr="00403283" w:rsidRDefault="00403283" w:rsidP="00624157">
      <w:pPr>
        <w:numPr>
          <w:ilvl w:val="0"/>
          <w:numId w:val="236"/>
        </w:numPr>
        <w:spacing w:after="0" w:line="240" w:lineRule="auto"/>
        <w:jc w:val="both"/>
        <w:rPr>
          <w:rFonts w:ascii="Times New Roman" w:hAnsi="Times New Roman" w:cs="Times New Roman"/>
          <w:color w:val="000000"/>
          <w:sz w:val="28"/>
          <w:szCs w:val="28"/>
        </w:rPr>
      </w:pPr>
      <w:r w:rsidRPr="00403283">
        <w:rPr>
          <w:rFonts w:ascii="Times New Roman" w:hAnsi="Times New Roman" w:cs="Times New Roman"/>
          <w:color w:val="000000"/>
          <w:sz w:val="28"/>
          <w:szCs w:val="28"/>
        </w:rPr>
        <w:t>100 грн.</w:t>
      </w:r>
    </w:p>
    <w:p w:rsidR="00403283" w:rsidRPr="00403283" w:rsidRDefault="00403283" w:rsidP="00624157">
      <w:pPr>
        <w:numPr>
          <w:ilvl w:val="0"/>
          <w:numId w:val="236"/>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jc w:val="both"/>
        <w:rPr>
          <w:rFonts w:ascii="Times New Roman" w:hAnsi="Times New Roman" w:cs="Times New Roman"/>
          <w:sz w:val="28"/>
          <w:szCs w:val="28"/>
        </w:rPr>
      </w:pPr>
    </w:p>
    <w:p w:rsidR="00403283" w:rsidRPr="00403283" w:rsidRDefault="00403283" w:rsidP="00403283">
      <w:pPr>
        <w:jc w:val="both"/>
        <w:rPr>
          <w:rFonts w:ascii="Times New Roman" w:hAnsi="Times New Roman" w:cs="Times New Roman"/>
          <w:iCs/>
          <w:sz w:val="28"/>
          <w:szCs w:val="28"/>
        </w:rPr>
      </w:pPr>
      <w:r w:rsidRPr="00403283">
        <w:rPr>
          <w:rFonts w:ascii="Times New Roman" w:hAnsi="Times New Roman" w:cs="Times New Roman"/>
          <w:color w:val="000000"/>
          <w:sz w:val="28"/>
          <w:szCs w:val="28"/>
        </w:rPr>
        <w:t xml:space="preserve">19. </w:t>
      </w:r>
      <w:r w:rsidRPr="00403283">
        <w:rPr>
          <w:rFonts w:ascii="Times New Roman" w:hAnsi="Times New Roman" w:cs="Times New Roman"/>
          <w:sz w:val="28"/>
          <w:szCs w:val="28"/>
        </w:rPr>
        <w:t>З</w:t>
      </w:r>
      <w:r w:rsidRPr="00403283">
        <w:rPr>
          <w:rFonts w:ascii="Times New Roman" w:hAnsi="Times New Roman" w:cs="Times New Roman"/>
          <w:iCs/>
          <w:sz w:val="28"/>
          <w:szCs w:val="28"/>
        </w:rPr>
        <w:t>апас фінансової міцності (зона безпеки), в грн.:</w:t>
      </w:r>
    </w:p>
    <w:p w:rsidR="00403283" w:rsidRPr="00403283" w:rsidRDefault="00403283" w:rsidP="00624157">
      <w:pPr>
        <w:numPr>
          <w:ilvl w:val="0"/>
          <w:numId w:val="237"/>
        </w:numPr>
        <w:spacing w:after="0" w:line="240" w:lineRule="auto"/>
        <w:jc w:val="both"/>
        <w:rPr>
          <w:rFonts w:ascii="Times New Roman" w:hAnsi="Times New Roman" w:cs="Times New Roman"/>
          <w:sz w:val="28"/>
          <w:szCs w:val="28"/>
        </w:rPr>
      </w:pPr>
      <w:r w:rsidRPr="00403283">
        <w:rPr>
          <w:rFonts w:ascii="Times New Roman" w:hAnsi="Times New Roman" w:cs="Times New Roman"/>
          <w:iCs/>
          <w:sz w:val="28"/>
          <w:szCs w:val="28"/>
        </w:rPr>
        <w:t>Р</w:t>
      </w:r>
      <w:r w:rsidRPr="00403283">
        <w:rPr>
          <w:rFonts w:ascii="Times New Roman" w:hAnsi="Times New Roman" w:cs="Times New Roman"/>
          <w:sz w:val="28"/>
          <w:szCs w:val="28"/>
        </w:rPr>
        <w:t>ізниця між плановим або фактичним та беззбитковим обсягом реалізації.</w:t>
      </w:r>
    </w:p>
    <w:p w:rsidR="00403283" w:rsidRPr="00403283" w:rsidRDefault="00403283" w:rsidP="00624157">
      <w:pPr>
        <w:numPr>
          <w:ilvl w:val="0"/>
          <w:numId w:val="237"/>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Частка від ділення різниці планового або фактичного й             беззбиткового  обсягу реалізації на виручку.</w:t>
      </w:r>
    </w:p>
    <w:p w:rsidR="00403283" w:rsidRPr="00403283" w:rsidRDefault="00403283" w:rsidP="00624157">
      <w:pPr>
        <w:numPr>
          <w:ilvl w:val="0"/>
          <w:numId w:val="237"/>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Перевищення маржинального доходу центру від</w:t>
      </w:r>
      <w:r w:rsidRPr="00403283">
        <w:rPr>
          <w:rFonts w:ascii="Times New Roman" w:hAnsi="Times New Roman" w:cs="Times New Roman"/>
          <w:sz w:val="28"/>
          <w:szCs w:val="28"/>
        </w:rPr>
        <w:softHyphen/>
        <w:t>повідальності, виробу над специфічними затратами.</w:t>
      </w:r>
    </w:p>
    <w:p w:rsidR="00403283" w:rsidRPr="00403283" w:rsidRDefault="00403283" w:rsidP="00624157">
      <w:pPr>
        <w:widowControl w:val="0"/>
        <w:numPr>
          <w:ilvl w:val="0"/>
          <w:numId w:val="237"/>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jc w:val="both"/>
        <w:rPr>
          <w:rFonts w:ascii="Times New Roman" w:hAnsi="Times New Roman" w:cs="Times New Roman"/>
          <w:sz w:val="28"/>
          <w:szCs w:val="28"/>
        </w:rPr>
      </w:pPr>
    </w:p>
    <w:p w:rsidR="00403283" w:rsidRPr="00403283" w:rsidRDefault="00403283" w:rsidP="00403283">
      <w:pPr>
        <w:jc w:val="both"/>
        <w:rPr>
          <w:rFonts w:ascii="Times New Roman" w:hAnsi="Times New Roman" w:cs="Times New Roman"/>
          <w:iCs/>
          <w:sz w:val="28"/>
          <w:szCs w:val="28"/>
        </w:rPr>
      </w:pPr>
      <w:r w:rsidRPr="00403283">
        <w:rPr>
          <w:rFonts w:ascii="Times New Roman" w:hAnsi="Times New Roman" w:cs="Times New Roman"/>
          <w:sz w:val="28"/>
          <w:szCs w:val="28"/>
        </w:rPr>
        <w:t xml:space="preserve">  20. З</w:t>
      </w:r>
      <w:r w:rsidRPr="00403283">
        <w:rPr>
          <w:rFonts w:ascii="Times New Roman" w:hAnsi="Times New Roman" w:cs="Times New Roman"/>
          <w:iCs/>
          <w:sz w:val="28"/>
          <w:szCs w:val="28"/>
        </w:rPr>
        <w:t>апас фінансової міцності (зона безпеки), в процентах.:</w:t>
      </w:r>
    </w:p>
    <w:p w:rsidR="00403283" w:rsidRPr="00403283" w:rsidRDefault="00403283" w:rsidP="00624157">
      <w:pPr>
        <w:numPr>
          <w:ilvl w:val="0"/>
          <w:numId w:val="238"/>
        </w:numPr>
        <w:spacing w:after="0" w:line="240" w:lineRule="auto"/>
        <w:jc w:val="both"/>
        <w:rPr>
          <w:rFonts w:ascii="Times New Roman" w:hAnsi="Times New Roman" w:cs="Times New Roman"/>
          <w:sz w:val="28"/>
          <w:szCs w:val="28"/>
        </w:rPr>
      </w:pPr>
      <w:r w:rsidRPr="00403283">
        <w:rPr>
          <w:rFonts w:ascii="Times New Roman" w:hAnsi="Times New Roman" w:cs="Times New Roman"/>
          <w:iCs/>
          <w:sz w:val="28"/>
          <w:szCs w:val="28"/>
        </w:rPr>
        <w:t>Р</w:t>
      </w:r>
      <w:r w:rsidRPr="00403283">
        <w:rPr>
          <w:rFonts w:ascii="Times New Roman" w:hAnsi="Times New Roman" w:cs="Times New Roman"/>
          <w:sz w:val="28"/>
          <w:szCs w:val="28"/>
        </w:rPr>
        <w:t>ізниця між плановим або фактичним та беззбитковим обсягом реалізації.</w:t>
      </w:r>
    </w:p>
    <w:p w:rsidR="00403283" w:rsidRPr="00403283" w:rsidRDefault="00403283" w:rsidP="00624157">
      <w:pPr>
        <w:numPr>
          <w:ilvl w:val="0"/>
          <w:numId w:val="238"/>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Частка від ділення різниці планового або фактичного й             беззбиткового  обсягу реалізації на виручку.</w:t>
      </w:r>
    </w:p>
    <w:p w:rsidR="00403283" w:rsidRPr="00403283" w:rsidRDefault="00403283" w:rsidP="00624157">
      <w:pPr>
        <w:numPr>
          <w:ilvl w:val="0"/>
          <w:numId w:val="238"/>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Перевищення маржинального доходу центру від</w:t>
      </w:r>
      <w:r w:rsidRPr="00403283">
        <w:rPr>
          <w:rFonts w:ascii="Times New Roman" w:hAnsi="Times New Roman" w:cs="Times New Roman"/>
          <w:sz w:val="28"/>
          <w:szCs w:val="28"/>
        </w:rPr>
        <w:softHyphen/>
        <w:t>повідальності, виробу над специфічними затратами.</w:t>
      </w:r>
    </w:p>
    <w:p w:rsidR="00403283" w:rsidRPr="00403283" w:rsidRDefault="00403283" w:rsidP="00624157">
      <w:pPr>
        <w:widowControl w:val="0"/>
        <w:numPr>
          <w:ilvl w:val="0"/>
          <w:numId w:val="238"/>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jc w:val="both"/>
        <w:rPr>
          <w:rFonts w:ascii="Times New Roman" w:hAnsi="Times New Roman" w:cs="Times New Roman"/>
          <w:sz w:val="28"/>
          <w:szCs w:val="28"/>
        </w:rPr>
      </w:pPr>
    </w:p>
    <w:p w:rsidR="00403283" w:rsidRPr="00403283" w:rsidRDefault="00403283" w:rsidP="00403283">
      <w:pPr>
        <w:jc w:val="both"/>
        <w:rPr>
          <w:rFonts w:ascii="Times New Roman" w:hAnsi="Times New Roman" w:cs="Times New Roman"/>
          <w:sz w:val="28"/>
          <w:szCs w:val="28"/>
        </w:rPr>
      </w:pPr>
      <w:r w:rsidRPr="00403283">
        <w:rPr>
          <w:rFonts w:ascii="Times New Roman" w:hAnsi="Times New Roman" w:cs="Times New Roman"/>
          <w:sz w:val="28"/>
          <w:szCs w:val="28"/>
        </w:rPr>
        <w:t xml:space="preserve">  21. Визначити методи, які застосовують для обліку виробітку прямих трудових витрат</w:t>
      </w:r>
    </w:p>
    <w:p w:rsidR="00403283" w:rsidRPr="00403283" w:rsidRDefault="00403283" w:rsidP="00624157">
      <w:pPr>
        <w:numPr>
          <w:ilvl w:val="0"/>
          <w:numId w:val="191"/>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Інвентарний, за кінцевою виробничою операцією, за кожною виробничою операцією, розрахунковий.</w:t>
      </w:r>
    </w:p>
    <w:p w:rsidR="00403283" w:rsidRPr="00403283" w:rsidRDefault="00403283" w:rsidP="00624157">
      <w:pPr>
        <w:numPr>
          <w:ilvl w:val="0"/>
          <w:numId w:val="191"/>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 xml:space="preserve"> Метод розрахунковий, партіонного розкрою.</w:t>
      </w:r>
    </w:p>
    <w:p w:rsidR="00403283" w:rsidRPr="00403283" w:rsidRDefault="00403283" w:rsidP="00624157">
      <w:pPr>
        <w:numPr>
          <w:ilvl w:val="0"/>
          <w:numId w:val="191"/>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 xml:space="preserve"> Метод директ-костингу, АВС –метод.</w:t>
      </w:r>
    </w:p>
    <w:p w:rsidR="00403283" w:rsidRPr="00403283" w:rsidRDefault="00403283" w:rsidP="00624157">
      <w:pPr>
        <w:numPr>
          <w:ilvl w:val="0"/>
          <w:numId w:val="191"/>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 xml:space="preserve"> Усі відповіді вірні.</w:t>
      </w:r>
    </w:p>
    <w:p w:rsidR="00403283" w:rsidRPr="00403283" w:rsidRDefault="00403283" w:rsidP="00403283">
      <w:pPr>
        <w:ind w:left="720"/>
        <w:jc w:val="both"/>
        <w:rPr>
          <w:rFonts w:ascii="Times New Roman" w:hAnsi="Times New Roman" w:cs="Times New Roman"/>
          <w:sz w:val="28"/>
          <w:szCs w:val="28"/>
        </w:rPr>
      </w:pPr>
    </w:p>
    <w:p w:rsidR="00403283" w:rsidRPr="00403283" w:rsidRDefault="00403283" w:rsidP="00403283">
      <w:pPr>
        <w:jc w:val="both"/>
        <w:rPr>
          <w:rFonts w:ascii="Times New Roman" w:hAnsi="Times New Roman" w:cs="Times New Roman"/>
          <w:sz w:val="28"/>
          <w:szCs w:val="28"/>
        </w:rPr>
      </w:pPr>
      <w:r w:rsidRPr="00403283">
        <w:rPr>
          <w:rFonts w:ascii="Times New Roman" w:hAnsi="Times New Roman" w:cs="Times New Roman"/>
          <w:sz w:val="28"/>
          <w:szCs w:val="28"/>
        </w:rPr>
        <w:t>22. Основні принципи простого директ-костингу:</w:t>
      </w:r>
    </w:p>
    <w:p w:rsidR="00403283" w:rsidRPr="00403283" w:rsidRDefault="00403283" w:rsidP="00624157">
      <w:pPr>
        <w:numPr>
          <w:ilvl w:val="0"/>
          <w:numId w:val="239"/>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Групування затрат на змінні та постійні, визначення собівартості продукції на основі змінних затрат, постійне зіставлення змінної собівартості з ціною реалізації; визначення рентабельності конкретного виду продукції.</w:t>
      </w:r>
    </w:p>
    <w:p w:rsidR="00403283" w:rsidRPr="00403283" w:rsidRDefault="00403283" w:rsidP="00624157">
      <w:pPr>
        <w:numPr>
          <w:ilvl w:val="0"/>
          <w:numId w:val="239"/>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Відшкодування постійних затрат за рахунок маржинального доходу для визначення рентабельності       продукції.</w:t>
      </w:r>
    </w:p>
    <w:p w:rsidR="00403283" w:rsidRPr="00403283" w:rsidRDefault="00403283" w:rsidP="00624157">
      <w:pPr>
        <w:numPr>
          <w:ilvl w:val="0"/>
          <w:numId w:val="239"/>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Групування та розподіл виробничих витрат.</w:t>
      </w:r>
    </w:p>
    <w:p w:rsidR="00403283" w:rsidRPr="00403283" w:rsidRDefault="00403283" w:rsidP="00624157">
      <w:pPr>
        <w:widowControl w:val="0"/>
        <w:numPr>
          <w:ilvl w:val="0"/>
          <w:numId w:val="239"/>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lastRenderedPageBreak/>
        <w:t>Усі відповіді вірні.</w:t>
      </w:r>
    </w:p>
    <w:p w:rsidR="00403283" w:rsidRPr="00403283" w:rsidRDefault="00403283" w:rsidP="00403283">
      <w:pPr>
        <w:jc w:val="both"/>
        <w:rPr>
          <w:rFonts w:ascii="Times New Roman" w:hAnsi="Times New Roman" w:cs="Times New Roman"/>
          <w:sz w:val="28"/>
          <w:szCs w:val="28"/>
        </w:rPr>
      </w:pPr>
    </w:p>
    <w:p w:rsidR="00403283" w:rsidRPr="00403283" w:rsidRDefault="00403283" w:rsidP="00403283">
      <w:pPr>
        <w:widowControl w:val="0"/>
        <w:autoSpaceDE w:val="0"/>
        <w:autoSpaceDN w:val="0"/>
        <w:adjustRightInd w:val="0"/>
        <w:jc w:val="both"/>
        <w:rPr>
          <w:rFonts w:ascii="Times New Roman" w:hAnsi="Times New Roman" w:cs="Times New Roman"/>
          <w:sz w:val="28"/>
          <w:szCs w:val="28"/>
        </w:rPr>
      </w:pPr>
      <w:r w:rsidRPr="00403283">
        <w:rPr>
          <w:rFonts w:ascii="Times New Roman" w:hAnsi="Times New Roman" w:cs="Times New Roman"/>
          <w:sz w:val="28"/>
          <w:szCs w:val="28"/>
        </w:rPr>
        <w:t xml:space="preserve">  23.  Основні переваги методу простого директ-костингу:</w:t>
      </w:r>
    </w:p>
    <w:p w:rsidR="00403283" w:rsidRPr="00403283" w:rsidRDefault="00403283" w:rsidP="00624157">
      <w:pPr>
        <w:widowControl w:val="0"/>
        <w:numPr>
          <w:ilvl w:val="0"/>
          <w:numId w:val="240"/>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Простота розрахунків, відсутність потреби в розподілі постійних затрат, визначення мінімальної ціни продукції, визначення абсолютних і відносних сум покриття, визначення найбільш рентабельних видів продукції, визначення критичної точки.</w:t>
      </w:r>
    </w:p>
    <w:p w:rsidR="00403283" w:rsidRPr="00403283" w:rsidRDefault="00403283" w:rsidP="00624157">
      <w:pPr>
        <w:widowControl w:val="0"/>
        <w:numPr>
          <w:ilvl w:val="0"/>
          <w:numId w:val="240"/>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Визначення точки беззбитковості для кожного виду продукції.</w:t>
      </w:r>
    </w:p>
    <w:p w:rsidR="00403283" w:rsidRPr="00403283" w:rsidRDefault="00403283" w:rsidP="00624157">
      <w:pPr>
        <w:widowControl w:val="0"/>
        <w:numPr>
          <w:ilvl w:val="0"/>
          <w:numId w:val="240"/>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Складність розподілу витрат на змінні та постійні.</w:t>
      </w:r>
    </w:p>
    <w:p w:rsidR="00403283" w:rsidRPr="00403283" w:rsidRDefault="00403283" w:rsidP="00624157">
      <w:pPr>
        <w:widowControl w:val="0"/>
        <w:numPr>
          <w:ilvl w:val="0"/>
          <w:numId w:val="240"/>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widowControl w:val="0"/>
        <w:autoSpaceDE w:val="0"/>
        <w:autoSpaceDN w:val="0"/>
        <w:adjustRightInd w:val="0"/>
        <w:jc w:val="both"/>
        <w:rPr>
          <w:rFonts w:ascii="Times New Roman" w:hAnsi="Times New Roman" w:cs="Times New Roman"/>
          <w:sz w:val="28"/>
          <w:szCs w:val="28"/>
        </w:rPr>
      </w:pPr>
    </w:p>
    <w:p w:rsidR="00403283" w:rsidRPr="00403283" w:rsidRDefault="00403283" w:rsidP="00403283">
      <w:pPr>
        <w:widowControl w:val="0"/>
        <w:autoSpaceDE w:val="0"/>
        <w:autoSpaceDN w:val="0"/>
        <w:adjustRightInd w:val="0"/>
        <w:jc w:val="both"/>
        <w:rPr>
          <w:rFonts w:ascii="Times New Roman" w:hAnsi="Times New Roman" w:cs="Times New Roman"/>
          <w:sz w:val="28"/>
          <w:szCs w:val="28"/>
        </w:rPr>
      </w:pPr>
      <w:r w:rsidRPr="00403283">
        <w:rPr>
          <w:rFonts w:ascii="Times New Roman" w:hAnsi="Times New Roman" w:cs="Times New Roman"/>
          <w:sz w:val="28"/>
          <w:szCs w:val="28"/>
        </w:rPr>
        <w:t xml:space="preserve">   24. Коефіцієнт маржинальних надходжень – це:</w:t>
      </w:r>
    </w:p>
    <w:p w:rsidR="00403283" w:rsidRPr="00403283" w:rsidRDefault="00403283" w:rsidP="00624157">
      <w:pPr>
        <w:widowControl w:val="0"/>
        <w:numPr>
          <w:ilvl w:val="0"/>
          <w:numId w:val="241"/>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Надлишок надходжень після відшкодування змінних витрат за конкретним центром відповідальності, сегментом  діяльності, окремим видом продукції.</w:t>
      </w:r>
    </w:p>
    <w:p w:rsidR="00403283" w:rsidRPr="00403283" w:rsidRDefault="00403283" w:rsidP="00624157">
      <w:pPr>
        <w:widowControl w:val="0"/>
        <w:numPr>
          <w:ilvl w:val="0"/>
          <w:numId w:val="241"/>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Відношення різниці між ціною реалізації та змінними витратами, маржинального доходу до ціни реалізації.</w:t>
      </w:r>
    </w:p>
    <w:p w:rsidR="00403283" w:rsidRPr="00403283" w:rsidRDefault="00403283" w:rsidP="00624157">
      <w:pPr>
        <w:widowControl w:val="0"/>
        <w:numPr>
          <w:ilvl w:val="0"/>
          <w:numId w:val="241"/>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Перевищення маржинального доходу центру від</w:t>
      </w:r>
      <w:r w:rsidRPr="00403283">
        <w:rPr>
          <w:rFonts w:ascii="Times New Roman" w:hAnsi="Times New Roman" w:cs="Times New Roman"/>
          <w:sz w:val="28"/>
          <w:szCs w:val="28"/>
        </w:rPr>
        <w:softHyphen/>
        <w:t xml:space="preserve">повідальності, виробу над специфічними затратами. </w:t>
      </w:r>
    </w:p>
    <w:p w:rsidR="00403283" w:rsidRPr="00403283" w:rsidRDefault="00403283" w:rsidP="00624157">
      <w:pPr>
        <w:widowControl w:val="0"/>
        <w:numPr>
          <w:ilvl w:val="0"/>
          <w:numId w:val="241"/>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 xml:space="preserve"> Усі відповіді вірні.</w:t>
      </w:r>
    </w:p>
    <w:p w:rsidR="00403283" w:rsidRPr="00403283" w:rsidRDefault="00403283" w:rsidP="00403283">
      <w:pPr>
        <w:widowControl w:val="0"/>
        <w:tabs>
          <w:tab w:val="left" w:pos="2085"/>
        </w:tabs>
        <w:autoSpaceDE w:val="0"/>
        <w:autoSpaceDN w:val="0"/>
        <w:adjustRightInd w:val="0"/>
        <w:ind w:firstLine="2085"/>
        <w:jc w:val="both"/>
        <w:rPr>
          <w:rFonts w:ascii="Times New Roman" w:hAnsi="Times New Roman" w:cs="Times New Roman"/>
          <w:sz w:val="28"/>
          <w:szCs w:val="28"/>
        </w:rPr>
      </w:pPr>
    </w:p>
    <w:p w:rsidR="00403283" w:rsidRPr="00403283" w:rsidRDefault="00403283" w:rsidP="00403283">
      <w:pPr>
        <w:widowControl w:val="0"/>
        <w:autoSpaceDE w:val="0"/>
        <w:autoSpaceDN w:val="0"/>
        <w:adjustRightInd w:val="0"/>
        <w:jc w:val="both"/>
        <w:rPr>
          <w:rFonts w:ascii="Times New Roman" w:hAnsi="Times New Roman" w:cs="Times New Roman"/>
          <w:sz w:val="28"/>
          <w:szCs w:val="28"/>
        </w:rPr>
      </w:pPr>
      <w:r w:rsidRPr="00403283">
        <w:rPr>
          <w:rFonts w:ascii="Times New Roman" w:hAnsi="Times New Roman" w:cs="Times New Roman"/>
          <w:sz w:val="28"/>
          <w:szCs w:val="28"/>
        </w:rPr>
        <w:t xml:space="preserve">   25. Коефіцієнт змінних витрат – це:</w:t>
      </w:r>
    </w:p>
    <w:p w:rsidR="00403283" w:rsidRPr="00403283" w:rsidRDefault="00403283" w:rsidP="00624157">
      <w:pPr>
        <w:widowControl w:val="0"/>
        <w:numPr>
          <w:ilvl w:val="0"/>
          <w:numId w:val="242"/>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Відношення величини змінних витрат до ціни реалізації;</w:t>
      </w:r>
    </w:p>
    <w:p w:rsidR="00403283" w:rsidRPr="00403283" w:rsidRDefault="00403283" w:rsidP="00624157">
      <w:pPr>
        <w:widowControl w:val="0"/>
        <w:numPr>
          <w:ilvl w:val="0"/>
          <w:numId w:val="242"/>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Відношення різниці між ціною реалізації та змінними             витратами, маржинального доходу до ціни реалізації.</w:t>
      </w:r>
    </w:p>
    <w:p w:rsidR="00403283" w:rsidRPr="00403283" w:rsidRDefault="00403283" w:rsidP="00624157">
      <w:pPr>
        <w:widowControl w:val="0"/>
        <w:numPr>
          <w:ilvl w:val="0"/>
          <w:numId w:val="242"/>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Перевищення маржинального доходу центру від</w:t>
      </w:r>
      <w:r w:rsidRPr="00403283">
        <w:rPr>
          <w:rFonts w:ascii="Times New Roman" w:hAnsi="Times New Roman" w:cs="Times New Roman"/>
          <w:sz w:val="28"/>
          <w:szCs w:val="28"/>
        </w:rPr>
        <w:softHyphen/>
        <w:t>повідальності, виробу над специфічними затратами.</w:t>
      </w:r>
    </w:p>
    <w:p w:rsidR="00403283" w:rsidRPr="00403283" w:rsidRDefault="00403283" w:rsidP="00624157">
      <w:pPr>
        <w:widowControl w:val="0"/>
        <w:numPr>
          <w:ilvl w:val="0"/>
          <w:numId w:val="242"/>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widowControl w:val="0"/>
        <w:tabs>
          <w:tab w:val="left" w:pos="2085"/>
        </w:tabs>
        <w:autoSpaceDE w:val="0"/>
        <w:autoSpaceDN w:val="0"/>
        <w:adjustRightInd w:val="0"/>
        <w:ind w:firstLine="2085"/>
        <w:jc w:val="both"/>
        <w:rPr>
          <w:rFonts w:ascii="Times New Roman" w:hAnsi="Times New Roman" w:cs="Times New Roman"/>
          <w:sz w:val="28"/>
          <w:szCs w:val="28"/>
        </w:rPr>
      </w:pPr>
    </w:p>
    <w:p w:rsidR="00403283" w:rsidRPr="00403283" w:rsidRDefault="00403283" w:rsidP="00403283">
      <w:pPr>
        <w:widowControl w:val="0"/>
        <w:autoSpaceDE w:val="0"/>
        <w:autoSpaceDN w:val="0"/>
        <w:adjustRightInd w:val="0"/>
        <w:jc w:val="both"/>
        <w:rPr>
          <w:rFonts w:ascii="Times New Roman" w:hAnsi="Times New Roman" w:cs="Times New Roman"/>
          <w:sz w:val="28"/>
          <w:szCs w:val="28"/>
        </w:rPr>
      </w:pPr>
      <w:r w:rsidRPr="00403283">
        <w:rPr>
          <w:rFonts w:ascii="Times New Roman" w:hAnsi="Times New Roman" w:cs="Times New Roman"/>
          <w:sz w:val="28"/>
          <w:szCs w:val="28"/>
        </w:rPr>
        <w:t xml:space="preserve">   26. Визначити суть методу простого директ-костингу:</w:t>
      </w:r>
    </w:p>
    <w:p w:rsidR="00403283" w:rsidRPr="00403283" w:rsidRDefault="00403283" w:rsidP="00624157">
      <w:pPr>
        <w:widowControl w:val="0"/>
        <w:numPr>
          <w:ilvl w:val="0"/>
          <w:numId w:val="243"/>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Включення у собівартість продукції лише прямих змінних</w:t>
      </w:r>
    </w:p>
    <w:p w:rsidR="00403283" w:rsidRPr="00403283" w:rsidRDefault="00403283" w:rsidP="00403283">
      <w:pPr>
        <w:widowControl w:val="0"/>
        <w:autoSpaceDE w:val="0"/>
        <w:autoSpaceDN w:val="0"/>
        <w:adjustRightInd w:val="0"/>
        <w:ind w:left="720"/>
        <w:jc w:val="both"/>
        <w:rPr>
          <w:rFonts w:ascii="Times New Roman" w:hAnsi="Times New Roman" w:cs="Times New Roman"/>
          <w:sz w:val="28"/>
          <w:szCs w:val="28"/>
        </w:rPr>
      </w:pPr>
      <w:r w:rsidRPr="00403283">
        <w:rPr>
          <w:rFonts w:ascii="Times New Roman" w:hAnsi="Times New Roman" w:cs="Times New Roman"/>
          <w:sz w:val="28"/>
          <w:szCs w:val="28"/>
        </w:rPr>
        <w:t>витрат.</w:t>
      </w:r>
    </w:p>
    <w:p w:rsidR="00403283" w:rsidRPr="00403283" w:rsidRDefault="00403283" w:rsidP="00624157">
      <w:pPr>
        <w:widowControl w:val="0"/>
        <w:numPr>
          <w:ilvl w:val="0"/>
          <w:numId w:val="243"/>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Включення у собівартість продукції крім прямих змінних            витрат, прямих постійних витрат на виробництво та реалізацію продукції.</w:t>
      </w:r>
    </w:p>
    <w:p w:rsidR="00403283" w:rsidRPr="00403283" w:rsidRDefault="00403283" w:rsidP="00624157">
      <w:pPr>
        <w:widowControl w:val="0"/>
        <w:numPr>
          <w:ilvl w:val="0"/>
          <w:numId w:val="243"/>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Включення у собівартість продукції лише прямих постійних витрат.</w:t>
      </w:r>
    </w:p>
    <w:p w:rsidR="00403283" w:rsidRPr="00403283" w:rsidRDefault="00403283" w:rsidP="00624157">
      <w:pPr>
        <w:widowControl w:val="0"/>
        <w:numPr>
          <w:ilvl w:val="0"/>
          <w:numId w:val="243"/>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widowControl w:val="0"/>
        <w:autoSpaceDE w:val="0"/>
        <w:autoSpaceDN w:val="0"/>
        <w:adjustRightInd w:val="0"/>
        <w:jc w:val="both"/>
        <w:rPr>
          <w:rFonts w:ascii="Times New Roman" w:hAnsi="Times New Roman" w:cs="Times New Roman"/>
          <w:sz w:val="28"/>
          <w:szCs w:val="28"/>
        </w:rPr>
      </w:pPr>
    </w:p>
    <w:p w:rsidR="00403283" w:rsidRPr="00403283" w:rsidRDefault="00403283" w:rsidP="00403283">
      <w:pPr>
        <w:widowControl w:val="0"/>
        <w:autoSpaceDE w:val="0"/>
        <w:autoSpaceDN w:val="0"/>
        <w:adjustRightInd w:val="0"/>
        <w:jc w:val="both"/>
        <w:rPr>
          <w:rFonts w:ascii="Times New Roman" w:hAnsi="Times New Roman" w:cs="Times New Roman"/>
          <w:sz w:val="28"/>
          <w:szCs w:val="28"/>
        </w:rPr>
      </w:pPr>
      <w:r w:rsidRPr="00403283">
        <w:rPr>
          <w:rFonts w:ascii="Times New Roman" w:hAnsi="Times New Roman" w:cs="Times New Roman"/>
          <w:sz w:val="28"/>
          <w:szCs w:val="28"/>
        </w:rPr>
        <w:t xml:space="preserve">  27. Визначіть суть методу розвиненого директ-костингу:</w:t>
      </w:r>
    </w:p>
    <w:p w:rsidR="00403283" w:rsidRPr="00403283" w:rsidRDefault="00403283" w:rsidP="00624157">
      <w:pPr>
        <w:widowControl w:val="0"/>
        <w:numPr>
          <w:ilvl w:val="0"/>
          <w:numId w:val="244"/>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lastRenderedPageBreak/>
        <w:t>Включення у собівартість продукції лише прямих змінних</w:t>
      </w:r>
    </w:p>
    <w:p w:rsidR="00403283" w:rsidRPr="00403283" w:rsidRDefault="00403283" w:rsidP="00403283">
      <w:pPr>
        <w:widowControl w:val="0"/>
        <w:autoSpaceDE w:val="0"/>
        <w:autoSpaceDN w:val="0"/>
        <w:adjustRightInd w:val="0"/>
        <w:ind w:left="720"/>
        <w:jc w:val="both"/>
        <w:rPr>
          <w:rFonts w:ascii="Times New Roman" w:hAnsi="Times New Roman" w:cs="Times New Roman"/>
          <w:sz w:val="28"/>
          <w:szCs w:val="28"/>
        </w:rPr>
      </w:pPr>
      <w:r w:rsidRPr="00403283">
        <w:rPr>
          <w:rFonts w:ascii="Times New Roman" w:hAnsi="Times New Roman" w:cs="Times New Roman"/>
          <w:sz w:val="28"/>
          <w:szCs w:val="28"/>
        </w:rPr>
        <w:t>витрат.</w:t>
      </w:r>
    </w:p>
    <w:p w:rsidR="00403283" w:rsidRPr="00403283" w:rsidRDefault="00403283" w:rsidP="00624157">
      <w:pPr>
        <w:widowControl w:val="0"/>
        <w:numPr>
          <w:ilvl w:val="0"/>
          <w:numId w:val="244"/>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Включення у собівартість продукції крім прямих змінних витрат, прямих постійних витрат на виробництво та реалізацію продукції.</w:t>
      </w:r>
    </w:p>
    <w:p w:rsidR="00403283" w:rsidRPr="00403283" w:rsidRDefault="00403283" w:rsidP="00624157">
      <w:pPr>
        <w:widowControl w:val="0"/>
        <w:numPr>
          <w:ilvl w:val="0"/>
          <w:numId w:val="244"/>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Включення у собівартість продукції лише прямих постійних витрат.</w:t>
      </w:r>
    </w:p>
    <w:p w:rsidR="00403283" w:rsidRPr="00403283" w:rsidRDefault="00403283" w:rsidP="00624157">
      <w:pPr>
        <w:widowControl w:val="0"/>
        <w:numPr>
          <w:ilvl w:val="0"/>
          <w:numId w:val="244"/>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widowControl w:val="0"/>
        <w:autoSpaceDE w:val="0"/>
        <w:autoSpaceDN w:val="0"/>
        <w:adjustRightInd w:val="0"/>
        <w:jc w:val="both"/>
        <w:rPr>
          <w:rFonts w:ascii="Times New Roman" w:hAnsi="Times New Roman" w:cs="Times New Roman"/>
          <w:sz w:val="28"/>
          <w:szCs w:val="28"/>
        </w:rPr>
      </w:pPr>
    </w:p>
    <w:p w:rsidR="00403283" w:rsidRPr="00403283" w:rsidRDefault="00403283" w:rsidP="00403283">
      <w:pPr>
        <w:widowControl w:val="0"/>
        <w:autoSpaceDE w:val="0"/>
        <w:autoSpaceDN w:val="0"/>
        <w:adjustRightInd w:val="0"/>
        <w:jc w:val="both"/>
        <w:rPr>
          <w:rFonts w:ascii="Times New Roman" w:hAnsi="Times New Roman" w:cs="Times New Roman"/>
          <w:sz w:val="28"/>
          <w:szCs w:val="28"/>
        </w:rPr>
      </w:pPr>
      <w:r w:rsidRPr="00403283">
        <w:rPr>
          <w:rFonts w:ascii="Times New Roman" w:hAnsi="Times New Roman" w:cs="Times New Roman"/>
          <w:sz w:val="28"/>
          <w:szCs w:val="28"/>
        </w:rPr>
        <w:t xml:space="preserve"> 28. Основні недоліки простого директ-костингу:</w:t>
      </w:r>
    </w:p>
    <w:p w:rsidR="00403283" w:rsidRPr="00403283" w:rsidRDefault="00403283" w:rsidP="00624157">
      <w:pPr>
        <w:widowControl w:val="0"/>
        <w:numPr>
          <w:ilvl w:val="0"/>
          <w:numId w:val="245"/>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 xml:space="preserve">Складність розподілу затрат, ризик відшкодування загальних постійних затрат, неможливість обчислення повної собівартості, врахування витрат щодо ціни продукції. </w:t>
      </w:r>
    </w:p>
    <w:p w:rsidR="00403283" w:rsidRPr="00403283" w:rsidRDefault="00403283" w:rsidP="00624157">
      <w:pPr>
        <w:widowControl w:val="0"/>
        <w:numPr>
          <w:ilvl w:val="0"/>
          <w:numId w:val="245"/>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При формуванні ціни враховують змінні  та постійні затрати.</w:t>
      </w:r>
    </w:p>
    <w:p w:rsidR="00403283" w:rsidRPr="00403283" w:rsidRDefault="00403283" w:rsidP="00624157">
      <w:pPr>
        <w:widowControl w:val="0"/>
        <w:numPr>
          <w:ilvl w:val="0"/>
          <w:numId w:val="245"/>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Уникнення умовного розподілу постійних витрат.</w:t>
      </w:r>
    </w:p>
    <w:p w:rsidR="00403283" w:rsidRPr="00403283" w:rsidRDefault="00403283" w:rsidP="00624157">
      <w:pPr>
        <w:widowControl w:val="0"/>
        <w:numPr>
          <w:ilvl w:val="0"/>
          <w:numId w:val="245"/>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widowControl w:val="0"/>
        <w:autoSpaceDE w:val="0"/>
        <w:autoSpaceDN w:val="0"/>
        <w:adjustRightInd w:val="0"/>
        <w:jc w:val="both"/>
        <w:rPr>
          <w:rFonts w:ascii="Times New Roman" w:hAnsi="Times New Roman" w:cs="Times New Roman"/>
          <w:sz w:val="28"/>
          <w:szCs w:val="28"/>
        </w:rPr>
      </w:pPr>
    </w:p>
    <w:p w:rsidR="00403283" w:rsidRPr="00403283" w:rsidRDefault="00403283" w:rsidP="00403283">
      <w:pPr>
        <w:jc w:val="both"/>
        <w:rPr>
          <w:rFonts w:ascii="Times New Roman" w:hAnsi="Times New Roman" w:cs="Times New Roman"/>
          <w:sz w:val="28"/>
          <w:szCs w:val="28"/>
        </w:rPr>
      </w:pPr>
      <w:r w:rsidRPr="00403283">
        <w:rPr>
          <w:rFonts w:ascii="Times New Roman" w:hAnsi="Times New Roman" w:cs="Times New Roman"/>
          <w:sz w:val="28"/>
          <w:szCs w:val="28"/>
        </w:rPr>
        <w:t xml:space="preserve">  29. Відмінність розвинутого директ-костингу від простого:</w:t>
      </w:r>
    </w:p>
    <w:p w:rsidR="00403283" w:rsidRPr="00403283" w:rsidRDefault="00403283" w:rsidP="00624157">
      <w:pPr>
        <w:numPr>
          <w:ilvl w:val="0"/>
          <w:numId w:val="246"/>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Визначення результатів діяльності за сегментами.</w:t>
      </w:r>
    </w:p>
    <w:p w:rsidR="00403283" w:rsidRPr="00403283" w:rsidRDefault="00403283" w:rsidP="00624157">
      <w:pPr>
        <w:numPr>
          <w:ilvl w:val="0"/>
          <w:numId w:val="246"/>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Рішення приймаються щодо ціни реалізації, величини затрат та прибутку за кожним видом продукції.</w:t>
      </w:r>
    </w:p>
    <w:p w:rsidR="00403283" w:rsidRPr="00403283" w:rsidRDefault="00403283" w:rsidP="00624157">
      <w:pPr>
        <w:numPr>
          <w:ilvl w:val="0"/>
          <w:numId w:val="246"/>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Врахування специфічного характеру постійних витрат.</w:t>
      </w:r>
    </w:p>
    <w:p w:rsidR="00403283" w:rsidRPr="00403283" w:rsidRDefault="00403283" w:rsidP="00624157">
      <w:pPr>
        <w:widowControl w:val="0"/>
        <w:numPr>
          <w:ilvl w:val="0"/>
          <w:numId w:val="246"/>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jc w:val="both"/>
        <w:rPr>
          <w:rFonts w:ascii="Times New Roman" w:hAnsi="Times New Roman" w:cs="Times New Roman"/>
          <w:sz w:val="28"/>
          <w:szCs w:val="28"/>
        </w:rPr>
      </w:pPr>
    </w:p>
    <w:p w:rsidR="00403283" w:rsidRPr="00403283" w:rsidRDefault="00403283" w:rsidP="00403283">
      <w:pPr>
        <w:jc w:val="both"/>
        <w:rPr>
          <w:rFonts w:ascii="Times New Roman" w:hAnsi="Times New Roman" w:cs="Times New Roman"/>
          <w:sz w:val="28"/>
          <w:szCs w:val="28"/>
        </w:rPr>
      </w:pPr>
      <w:r w:rsidRPr="00403283">
        <w:rPr>
          <w:rFonts w:ascii="Times New Roman" w:hAnsi="Times New Roman" w:cs="Times New Roman"/>
          <w:sz w:val="28"/>
          <w:szCs w:val="28"/>
        </w:rPr>
        <w:t>30. Сфера застосування простого (однопередільного) методу обліку витрат і калькулювання:</w:t>
      </w:r>
    </w:p>
    <w:p w:rsidR="00403283" w:rsidRPr="00403283" w:rsidRDefault="00403283" w:rsidP="00624157">
      <w:pPr>
        <w:numPr>
          <w:ilvl w:val="0"/>
          <w:numId w:val="273"/>
        </w:numPr>
        <w:spacing w:after="0" w:line="240" w:lineRule="auto"/>
        <w:rPr>
          <w:rFonts w:ascii="Times New Roman" w:hAnsi="Times New Roman" w:cs="Times New Roman"/>
          <w:sz w:val="28"/>
          <w:szCs w:val="28"/>
        </w:rPr>
      </w:pPr>
      <w:r w:rsidRPr="00403283">
        <w:rPr>
          <w:rFonts w:ascii="Times New Roman" w:hAnsi="Times New Roman" w:cs="Times New Roman"/>
          <w:sz w:val="28"/>
          <w:szCs w:val="28"/>
        </w:rPr>
        <w:t>Наявність залишків незавершеного виробництва.</w:t>
      </w:r>
    </w:p>
    <w:p w:rsidR="00403283" w:rsidRPr="00403283" w:rsidRDefault="00403283" w:rsidP="00624157">
      <w:pPr>
        <w:numPr>
          <w:ilvl w:val="0"/>
          <w:numId w:val="273"/>
        </w:numPr>
        <w:spacing w:after="0" w:line="240" w:lineRule="auto"/>
        <w:rPr>
          <w:rFonts w:ascii="Times New Roman" w:hAnsi="Times New Roman" w:cs="Times New Roman"/>
          <w:sz w:val="28"/>
          <w:szCs w:val="28"/>
        </w:rPr>
      </w:pPr>
      <w:r w:rsidRPr="00403283">
        <w:rPr>
          <w:rFonts w:ascii="Times New Roman" w:hAnsi="Times New Roman" w:cs="Times New Roman"/>
          <w:sz w:val="28"/>
          <w:szCs w:val="28"/>
        </w:rPr>
        <w:t>Відсутність залишків незавершеного виробництва.</w:t>
      </w:r>
    </w:p>
    <w:p w:rsidR="00403283" w:rsidRPr="00403283" w:rsidRDefault="00403283" w:rsidP="00624157">
      <w:pPr>
        <w:numPr>
          <w:ilvl w:val="0"/>
          <w:numId w:val="273"/>
        </w:numPr>
        <w:spacing w:after="0" w:line="240" w:lineRule="auto"/>
        <w:rPr>
          <w:rFonts w:ascii="Times New Roman" w:hAnsi="Times New Roman" w:cs="Times New Roman"/>
          <w:sz w:val="28"/>
          <w:szCs w:val="28"/>
        </w:rPr>
      </w:pPr>
      <w:r w:rsidRPr="00403283">
        <w:rPr>
          <w:rFonts w:ascii="Times New Roman" w:hAnsi="Times New Roman" w:cs="Times New Roman"/>
          <w:sz w:val="28"/>
          <w:szCs w:val="28"/>
        </w:rPr>
        <w:t>Випуск кількох видів продукції.</w:t>
      </w:r>
    </w:p>
    <w:p w:rsidR="00403283" w:rsidRPr="00403283" w:rsidRDefault="00403283" w:rsidP="00624157">
      <w:pPr>
        <w:widowControl w:val="0"/>
        <w:numPr>
          <w:ilvl w:val="0"/>
          <w:numId w:val="273"/>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ind w:left="720"/>
        <w:rPr>
          <w:rFonts w:ascii="Times New Roman" w:hAnsi="Times New Roman" w:cs="Times New Roman"/>
          <w:sz w:val="28"/>
          <w:szCs w:val="28"/>
        </w:rPr>
      </w:pPr>
    </w:p>
    <w:p w:rsidR="00403283" w:rsidRPr="00403283" w:rsidRDefault="00403283" w:rsidP="00403283">
      <w:pPr>
        <w:pStyle w:val="a4"/>
        <w:ind w:firstLine="0"/>
        <w:rPr>
          <w:sz w:val="28"/>
          <w:szCs w:val="28"/>
        </w:rPr>
      </w:pPr>
      <w:r w:rsidRPr="00403283">
        <w:rPr>
          <w:sz w:val="28"/>
          <w:szCs w:val="28"/>
        </w:rPr>
        <w:t>31. Сфера застосування позамовного методу обліку витрат і калькулювання:</w:t>
      </w:r>
    </w:p>
    <w:p w:rsidR="00403283" w:rsidRPr="00403283" w:rsidRDefault="00403283" w:rsidP="00624157">
      <w:pPr>
        <w:numPr>
          <w:ilvl w:val="0"/>
          <w:numId w:val="274"/>
        </w:numPr>
        <w:spacing w:after="0" w:line="240" w:lineRule="auto"/>
        <w:rPr>
          <w:rFonts w:ascii="Times New Roman" w:hAnsi="Times New Roman" w:cs="Times New Roman"/>
          <w:sz w:val="28"/>
          <w:szCs w:val="28"/>
        </w:rPr>
      </w:pPr>
      <w:r w:rsidRPr="00403283">
        <w:rPr>
          <w:rFonts w:ascii="Times New Roman" w:hAnsi="Times New Roman" w:cs="Times New Roman"/>
          <w:sz w:val="28"/>
          <w:szCs w:val="28"/>
        </w:rPr>
        <w:t>Наявність залишків незавершеного виробництва.</w:t>
      </w:r>
    </w:p>
    <w:p w:rsidR="00403283" w:rsidRPr="00403283" w:rsidRDefault="00403283" w:rsidP="00624157">
      <w:pPr>
        <w:numPr>
          <w:ilvl w:val="0"/>
          <w:numId w:val="274"/>
        </w:numPr>
        <w:spacing w:after="0" w:line="240" w:lineRule="auto"/>
        <w:rPr>
          <w:rFonts w:ascii="Times New Roman" w:hAnsi="Times New Roman" w:cs="Times New Roman"/>
          <w:sz w:val="28"/>
          <w:szCs w:val="28"/>
        </w:rPr>
      </w:pPr>
      <w:r w:rsidRPr="00403283">
        <w:rPr>
          <w:rFonts w:ascii="Times New Roman" w:hAnsi="Times New Roman" w:cs="Times New Roman"/>
          <w:sz w:val="28"/>
          <w:szCs w:val="28"/>
        </w:rPr>
        <w:t>Відсутність залишків незавершеного виробництва.</w:t>
      </w:r>
    </w:p>
    <w:p w:rsidR="00403283" w:rsidRPr="00403283" w:rsidRDefault="00403283" w:rsidP="00624157">
      <w:pPr>
        <w:numPr>
          <w:ilvl w:val="0"/>
          <w:numId w:val="274"/>
        </w:numPr>
        <w:spacing w:after="0" w:line="240" w:lineRule="auto"/>
        <w:rPr>
          <w:rFonts w:ascii="Times New Roman" w:hAnsi="Times New Roman" w:cs="Times New Roman"/>
          <w:sz w:val="28"/>
          <w:szCs w:val="28"/>
        </w:rPr>
      </w:pPr>
      <w:r w:rsidRPr="00403283">
        <w:rPr>
          <w:rFonts w:ascii="Times New Roman" w:hAnsi="Times New Roman" w:cs="Times New Roman"/>
          <w:sz w:val="28"/>
          <w:szCs w:val="28"/>
        </w:rPr>
        <w:t>Випуск продукції з тривалим циклом виробництва.</w:t>
      </w:r>
    </w:p>
    <w:p w:rsidR="00403283" w:rsidRPr="00403283" w:rsidRDefault="00403283" w:rsidP="00624157">
      <w:pPr>
        <w:widowControl w:val="0"/>
        <w:numPr>
          <w:ilvl w:val="0"/>
          <w:numId w:val="274"/>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pStyle w:val="a4"/>
        <w:rPr>
          <w:sz w:val="28"/>
          <w:szCs w:val="28"/>
        </w:rPr>
      </w:pPr>
    </w:p>
    <w:p w:rsidR="00403283" w:rsidRPr="00403283" w:rsidRDefault="00403283" w:rsidP="00403283">
      <w:pPr>
        <w:pStyle w:val="a4"/>
        <w:ind w:firstLine="0"/>
        <w:rPr>
          <w:sz w:val="28"/>
          <w:szCs w:val="28"/>
        </w:rPr>
      </w:pPr>
      <w:r w:rsidRPr="00403283">
        <w:rPr>
          <w:sz w:val="28"/>
          <w:szCs w:val="28"/>
        </w:rPr>
        <w:t>32. Об’єкт обліку витрат при застосуванні позамовного методу обліку витрат і калькулювання:</w:t>
      </w:r>
    </w:p>
    <w:p w:rsidR="00403283" w:rsidRPr="00403283" w:rsidRDefault="00403283" w:rsidP="00624157">
      <w:pPr>
        <w:numPr>
          <w:ilvl w:val="0"/>
          <w:numId w:val="275"/>
        </w:numPr>
        <w:spacing w:after="0" w:line="240" w:lineRule="auto"/>
        <w:rPr>
          <w:rFonts w:ascii="Times New Roman" w:hAnsi="Times New Roman" w:cs="Times New Roman"/>
          <w:sz w:val="28"/>
          <w:szCs w:val="28"/>
        </w:rPr>
      </w:pPr>
      <w:r w:rsidRPr="00403283">
        <w:rPr>
          <w:rFonts w:ascii="Times New Roman" w:hAnsi="Times New Roman" w:cs="Times New Roman"/>
          <w:sz w:val="28"/>
          <w:szCs w:val="28"/>
        </w:rPr>
        <w:t>Окреме замовлення.</w:t>
      </w:r>
    </w:p>
    <w:p w:rsidR="00403283" w:rsidRPr="00403283" w:rsidRDefault="00403283" w:rsidP="00624157">
      <w:pPr>
        <w:numPr>
          <w:ilvl w:val="0"/>
          <w:numId w:val="275"/>
        </w:numPr>
        <w:spacing w:after="0" w:line="240" w:lineRule="auto"/>
        <w:rPr>
          <w:rFonts w:ascii="Times New Roman" w:hAnsi="Times New Roman" w:cs="Times New Roman"/>
          <w:sz w:val="28"/>
          <w:szCs w:val="28"/>
        </w:rPr>
      </w:pPr>
      <w:r w:rsidRPr="00403283">
        <w:rPr>
          <w:rFonts w:ascii="Times New Roman" w:hAnsi="Times New Roman" w:cs="Times New Roman"/>
          <w:sz w:val="28"/>
          <w:szCs w:val="28"/>
        </w:rPr>
        <w:t>Окремий вид продукції.</w:t>
      </w:r>
    </w:p>
    <w:p w:rsidR="00403283" w:rsidRPr="00403283" w:rsidRDefault="00403283" w:rsidP="00624157">
      <w:pPr>
        <w:numPr>
          <w:ilvl w:val="0"/>
          <w:numId w:val="275"/>
        </w:numPr>
        <w:spacing w:after="0" w:line="240" w:lineRule="auto"/>
        <w:rPr>
          <w:rFonts w:ascii="Times New Roman" w:hAnsi="Times New Roman" w:cs="Times New Roman"/>
          <w:sz w:val="28"/>
          <w:szCs w:val="28"/>
        </w:rPr>
      </w:pPr>
      <w:r w:rsidRPr="00403283">
        <w:rPr>
          <w:rFonts w:ascii="Times New Roman" w:hAnsi="Times New Roman" w:cs="Times New Roman"/>
          <w:sz w:val="28"/>
          <w:szCs w:val="28"/>
        </w:rPr>
        <w:lastRenderedPageBreak/>
        <w:t>Окремий переділ (стадія) виробництва;</w:t>
      </w:r>
    </w:p>
    <w:p w:rsidR="00403283" w:rsidRPr="00403283" w:rsidRDefault="00403283" w:rsidP="00624157">
      <w:pPr>
        <w:widowControl w:val="0"/>
        <w:numPr>
          <w:ilvl w:val="0"/>
          <w:numId w:val="275"/>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rPr>
          <w:rFonts w:ascii="Times New Roman" w:hAnsi="Times New Roman" w:cs="Times New Roman"/>
          <w:sz w:val="28"/>
          <w:szCs w:val="28"/>
        </w:rPr>
      </w:pPr>
    </w:p>
    <w:p w:rsidR="00403283" w:rsidRPr="00403283" w:rsidRDefault="00403283" w:rsidP="00403283">
      <w:pPr>
        <w:pStyle w:val="a4"/>
        <w:ind w:firstLine="0"/>
        <w:rPr>
          <w:sz w:val="28"/>
          <w:szCs w:val="28"/>
        </w:rPr>
      </w:pPr>
      <w:r w:rsidRPr="00403283">
        <w:rPr>
          <w:sz w:val="28"/>
          <w:szCs w:val="28"/>
        </w:rPr>
        <w:t>33. Об’єкт обліку витрат при застосуванні попередільного методу обліку витрат і калькулювання:</w:t>
      </w:r>
    </w:p>
    <w:p w:rsidR="00403283" w:rsidRPr="00403283" w:rsidRDefault="00403283" w:rsidP="00624157">
      <w:pPr>
        <w:numPr>
          <w:ilvl w:val="0"/>
          <w:numId w:val="276"/>
        </w:numPr>
        <w:spacing w:after="0" w:line="240" w:lineRule="auto"/>
        <w:rPr>
          <w:rFonts w:ascii="Times New Roman" w:hAnsi="Times New Roman" w:cs="Times New Roman"/>
          <w:sz w:val="28"/>
          <w:szCs w:val="28"/>
        </w:rPr>
      </w:pPr>
      <w:r w:rsidRPr="00403283">
        <w:rPr>
          <w:rFonts w:ascii="Times New Roman" w:hAnsi="Times New Roman" w:cs="Times New Roman"/>
          <w:sz w:val="28"/>
          <w:szCs w:val="28"/>
        </w:rPr>
        <w:t>Окреме замовлення.</w:t>
      </w:r>
    </w:p>
    <w:p w:rsidR="00403283" w:rsidRPr="00403283" w:rsidRDefault="00403283" w:rsidP="00624157">
      <w:pPr>
        <w:numPr>
          <w:ilvl w:val="0"/>
          <w:numId w:val="276"/>
        </w:numPr>
        <w:spacing w:after="0" w:line="240" w:lineRule="auto"/>
        <w:rPr>
          <w:rFonts w:ascii="Times New Roman" w:hAnsi="Times New Roman" w:cs="Times New Roman"/>
          <w:sz w:val="28"/>
          <w:szCs w:val="28"/>
        </w:rPr>
      </w:pPr>
      <w:r w:rsidRPr="00403283">
        <w:rPr>
          <w:rFonts w:ascii="Times New Roman" w:hAnsi="Times New Roman" w:cs="Times New Roman"/>
          <w:sz w:val="28"/>
          <w:szCs w:val="28"/>
        </w:rPr>
        <w:t>Окремий вид продукції.</w:t>
      </w:r>
    </w:p>
    <w:p w:rsidR="00403283" w:rsidRPr="00403283" w:rsidRDefault="00403283" w:rsidP="00624157">
      <w:pPr>
        <w:numPr>
          <w:ilvl w:val="0"/>
          <w:numId w:val="276"/>
        </w:numPr>
        <w:spacing w:after="0" w:line="240" w:lineRule="auto"/>
        <w:rPr>
          <w:rFonts w:ascii="Times New Roman" w:hAnsi="Times New Roman" w:cs="Times New Roman"/>
          <w:sz w:val="28"/>
          <w:szCs w:val="28"/>
        </w:rPr>
      </w:pPr>
      <w:r w:rsidRPr="00403283">
        <w:rPr>
          <w:rFonts w:ascii="Times New Roman" w:hAnsi="Times New Roman" w:cs="Times New Roman"/>
          <w:sz w:val="28"/>
          <w:szCs w:val="28"/>
        </w:rPr>
        <w:t>Окремий переділ (стадія) виробництва.</w:t>
      </w:r>
    </w:p>
    <w:p w:rsidR="00403283" w:rsidRPr="00403283" w:rsidRDefault="00403283" w:rsidP="00624157">
      <w:pPr>
        <w:widowControl w:val="0"/>
        <w:numPr>
          <w:ilvl w:val="0"/>
          <w:numId w:val="276"/>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pStyle w:val="a4"/>
        <w:rPr>
          <w:sz w:val="28"/>
          <w:szCs w:val="28"/>
        </w:rPr>
      </w:pPr>
    </w:p>
    <w:p w:rsidR="00403283" w:rsidRPr="00403283" w:rsidRDefault="00403283" w:rsidP="00403283">
      <w:pPr>
        <w:pStyle w:val="a4"/>
        <w:ind w:firstLine="0"/>
        <w:rPr>
          <w:sz w:val="28"/>
          <w:szCs w:val="28"/>
        </w:rPr>
      </w:pPr>
      <w:r w:rsidRPr="00403283">
        <w:rPr>
          <w:sz w:val="28"/>
          <w:szCs w:val="28"/>
        </w:rPr>
        <w:t>34. У зведеній відомості витрат виробництва є дані:</w:t>
      </w:r>
    </w:p>
    <w:p w:rsidR="00403283" w:rsidRPr="00403283" w:rsidRDefault="00403283" w:rsidP="00624157">
      <w:pPr>
        <w:numPr>
          <w:ilvl w:val="0"/>
          <w:numId w:val="277"/>
        </w:numPr>
        <w:spacing w:after="0" w:line="240" w:lineRule="auto"/>
        <w:rPr>
          <w:rFonts w:ascii="Times New Roman" w:hAnsi="Times New Roman" w:cs="Times New Roman"/>
          <w:sz w:val="28"/>
          <w:szCs w:val="28"/>
        </w:rPr>
      </w:pPr>
      <w:r w:rsidRPr="00403283">
        <w:rPr>
          <w:rFonts w:ascii="Times New Roman" w:hAnsi="Times New Roman" w:cs="Times New Roman"/>
          <w:sz w:val="28"/>
          <w:szCs w:val="28"/>
        </w:rPr>
        <w:t>Тип і характер виробництва, обсяг і кількість видів продукції.</w:t>
      </w:r>
    </w:p>
    <w:p w:rsidR="00403283" w:rsidRPr="00403283" w:rsidRDefault="00403283" w:rsidP="00624157">
      <w:pPr>
        <w:numPr>
          <w:ilvl w:val="0"/>
          <w:numId w:val="277"/>
        </w:numPr>
        <w:spacing w:after="0" w:line="240" w:lineRule="auto"/>
        <w:rPr>
          <w:rFonts w:ascii="Times New Roman" w:hAnsi="Times New Roman" w:cs="Times New Roman"/>
          <w:sz w:val="28"/>
          <w:szCs w:val="28"/>
        </w:rPr>
      </w:pPr>
      <w:r w:rsidRPr="00403283">
        <w:rPr>
          <w:rFonts w:ascii="Times New Roman" w:hAnsi="Times New Roman" w:cs="Times New Roman"/>
          <w:sz w:val="28"/>
          <w:szCs w:val="28"/>
        </w:rPr>
        <w:t>Регістри синтетичного обліку. </w:t>
      </w:r>
    </w:p>
    <w:p w:rsidR="00403283" w:rsidRPr="00403283" w:rsidRDefault="00403283" w:rsidP="00624157">
      <w:pPr>
        <w:numPr>
          <w:ilvl w:val="0"/>
          <w:numId w:val="277"/>
        </w:numPr>
        <w:spacing w:after="0" w:line="240" w:lineRule="auto"/>
        <w:rPr>
          <w:rFonts w:ascii="Times New Roman" w:hAnsi="Times New Roman" w:cs="Times New Roman"/>
          <w:sz w:val="28"/>
          <w:szCs w:val="28"/>
        </w:rPr>
      </w:pPr>
      <w:r w:rsidRPr="00403283">
        <w:rPr>
          <w:rFonts w:ascii="Times New Roman" w:hAnsi="Times New Roman" w:cs="Times New Roman"/>
          <w:sz w:val="28"/>
          <w:szCs w:val="28"/>
        </w:rPr>
        <w:t>Калькуляція собівартості окремих видів продукції (послуг).</w:t>
      </w:r>
    </w:p>
    <w:p w:rsidR="00403283" w:rsidRPr="00403283" w:rsidRDefault="00403283" w:rsidP="00624157">
      <w:pPr>
        <w:widowControl w:val="0"/>
        <w:numPr>
          <w:ilvl w:val="0"/>
          <w:numId w:val="277"/>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ind w:left="720"/>
        <w:rPr>
          <w:rFonts w:ascii="Times New Roman" w:hAnsi="Times New Roman" w:cs="Times New Roman"/>
          <w:sz w:val="28"/>
          <w:szCs w:val="28"/>
        </w:rPr>
      </w:pPr>
    </w:p>
    <w:p w:rsidR="00403283" w:rsidRPr="00403283" w:rsidRDefault="00403283" w:rsidP="00403283">
      <w:pPr>
        <w:rPr>
          <w:rFonts w:ascii="Times New Roman" w:hAnsi="Times New Roman" w:cs="Times New Roman"/>
          <w:sz w:val="28"/>
          <w:szCs w:val="28"/>
        </w:rPr>
      </w:pPr>
      <w:r w:rsidRPr="00403283">
        <w:rPr>
          <w:rFonts w:ascii="Times New Roman" w:hAnsi="Times New Roman" w:cs="Times New Roman"/>
          <w:sz w:val="28"/>
          <w:szCs w:val="28"/>
        </w:rPr>
        <w:t>35. Зведений облік – це:</w:t>
      </w:r>
    </w:p>
    <w:p w:rsidR="00403283" w:rsidRPr="00403283" w:rsidRDefault="00403283" w:rsidP="00624157">
      <w:pPr>
        <w:numPr>
          <w:ilvl w:val="0"/>
          <w:numId w:val="278"/>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Система узагальнення витрат виробництва за статтями витрат у розрізі цехів, переділів, видів продукції (робіт, послуг) і в цілому по підприємству з метою підготовки інформації для обчислення собівартості окремих видів продукції і всієї викупленої продукції підприємства, а також з метою розподілу понесених підприємст</w:t>
      </w:r>
      <w:r w:rsidRPr="00403283">
        <w:rPr>
          <w:rFonts w:ascii="Times New Roman" w:hAnsi="Times New Roman" w:cs="Times New Roman"/>
          <w:sz w:val="28"/>
          <w:szCs w:val="28"/>
        </w:rPr>
        <w:softHyphen/>
        <w:t xml:space="preserve">вом витрат між готовою продукцією і незавершеним виробництвом. </w:t>
      </w:r>
    </w:p>
    <w:p w:rsidR="00403283" w:rsidRPr="00403283" w:rsidRDefault="00403283" w:rsidP="00403283">
      <w:pPr>
        <w:spacing w:before="120"/>
        <w:rPr>
          <w:rFonts w:ascii="Times New Roman" w:hAnsi="Times New Roman" w:cs="Times New Roman"/>
          <w:sz w:val="28"/>
          <w:szCs w:val="28"/>
        </w:rPr>
      </w:pPr>
      <w:r w:rsidRPr="00403283">
        <w:rPr>
          <w:rFonts w:ascii="Times New Roman" w:hAnsi="Times New Roman" w:cs="Times New Roman"/>
          <w:sz w:val="28"/>
          <w:szCs w:val="28"/>
        </w:rPr>
        <w:t>36. Частина технологічного процесу (сукупність технологічних операцій), яка завершується отриманням готового напівфабрикату, що може бути відправлений на наступний переділ або реалізований на сторону.</w:t>
      </w:r>
    </w:p>
    <w:p w:rsidR="00403283" w:rsidRPr="00403283" w:rsidRDefault="00403283" w:rsidP="00624157">
      <w:pPr>
        <w:numPr>
          <w:ilvl w:val="0"/>
          <w:numId w:val="278"/>
        </w:numPr>
        <w:spacing w:before="120" w:after="0" w:line="240" w:lineRule="auto"/>
        <w:rPr>
          <w:rFonts w:ascii="Times New Roman" w:hAnsi="Times New Roman" w:cs="Times New Roman"/>
          <w:sz w:val="28"/>
          <w:szCs w:val="28"/>
        </w:rPr>
      </w:pPr>
      <w:r w:rsidRPr="00403283">
        <w:rPr>
          <w:rFonts w:ascii="Times New Roman" w:hAnsi="Times New Roman" w:cs="Times New Roman"/>
          <w:sz w:val="28"/>
          <w:szCs w:val="28"/>
        </w:rPr>
        <w:t>Вимірювач об’єкта калькуляції, який застосовується під час визначення його собівартості.</w:t>
      </w:r>
    </w:p>
    <w:p w:rsidR="00403283" w:rsidRPr="00403283" w:rsidRDefault="00403283" w:rsidP="00624157">
      <w:pPr>
        <w:widowControl w:val="0"/>
        <w:numPr>
          <w:ilvl w:val="0"/>
          <w:numId w:val="278"/>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ind w:left="780"/>
        <w:jc w:val="both"/>
        <w:rPr>
          <w:rFonts w:ascii="Times New Roman" w:hAnsi="Times New Roman" w:cs="Times New Roman"/>
          <w:sz w:val="28"/>
          <w:szCs w:val="28"/>
        </w:rPr>
      </w:pPr>
    </w:p>
    <w:p w:rsidR="00403283" w:rsidRPr="00403283" w:rsidRDefault="00403283" w:rsidP="00403283">
      <w:pPr>
        <w:spacing w:before="120"/>
        <w:rPr>
          <w:rFonts w:ascii="Times New Roman" w:hAnsi="Times New Roman" w:cs="Times New Roman"/>
          <w:sz w:val="28"/>
          <w:szCs w:val="28"/>
        </w:rPr>
      </w:pPr>
      <w:r w:rsidRPr="00403283">
        <w:rPr>
          <w:rFonts w:ascii="Times New Roman" w:hAnsi="Times New Roman" w:cs="Times New Roman"/>
          <w:sz w:val="28"/>
          <w:szCs w:val="28"/>
        </w:rPr>
        <w:t>37.</w:t>
      </w:r>
      <w:r w:rsidRPr="00403283">
        <w:rPr>
          <w:rFonts w:ascii="Times New Roman" w:hAnsi="Times New Roman" w:cs="Times New Roman"/>
          <w:noProof/>
          <w:sz w:val="28"/>
          <w:szCs w:val="28"/>
        </w:rPr>
        <w:t xml:space="preserve"> </w:t>
      </w:r>
      <w:r w:rsidRPr="00403283">
        <w:rPr>
          <w:rFonts w:ascii="Times New Roman" w:hAnsi="Times New Roman" w:cs="Times New Roman"/>
          <w:noProof/>
          <w:sz w:val="28"/>
          <w:szCs w:val="28"/>
          <w:lang w:eastAsia="uk-UA"/>
        </w:rPr>
        <mc:AlternateContent>
          <mc:Choice Requires="wps">
            <w:drawing>
              <wp:anchor distT="0" distB="0" distL="114300" distR="114300" simplePos="0" relativeHeight="251660288" behindDoc="0" locked="0" layoutInCell="0" allowOverlap="1" wp14:anchorId="1CF656E7" wp14:editId="31709AEF">
                <wp:simplePos x="0" y="0"/>
                <wp:positionH relativeFrom="column">
                  <wp:posOffset>1945640</wp:posOffset>
                </wp:positionH>
                <wp:positionV relativeFrom="paragraph">
                  <wp:posOffset>3975735</wp:posOffset>
                </wp:positionV>
                <wp:extent cx="266700" cy="247650"/>
                <wp:effectExtent l="0" t="1270" r="0" b="0"/>
                <wp:wrapNone/>
                <wp:docPr id="1032" name="Прямоугольник 10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32" o:spid="_x0000_s1026" style="position:absolute;margin-left:153.2pt;margin-top:313.05pt;width:21pt;height:1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" o:allowincell="f" stroked="f"/>
            </w:pict>
          </mc:Fallback>
        </mc:AlternateContent>
      </w:r>
      <w:r w:rsidRPr="00403283">
        <w:rPr>
          <w:rFonts w:ascii="Times New Roman" w:hAnsi="Times New Roman" w:cs="Times New Roman"/>
          <w:sz w:val="28"/>
          <w:szCs w:val="28"/>
        </w:rPr>
        <w:t>Система обліку і калькулювання – це:</w:t>
      </w:r>
    </w:p>
    <w:p w:rsidR="00403283" w:rsidRPr="00403283" w:rsidRDefault="00403283" w:rsidP="00624157">
      <w:pPr>
        <w:numPr>
          <w:ilvl w:val="0"/>
          <w:numId w:val="279"/>
        </w:numPr>
        <w:spacing w:before="120"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Науково обґрунтована сутність прийомів, які застосовуються під час калькулювання собівартості продукції (як усієї товарної продукції, так і окремих її видів).</w:t>
      </w:r>
    </w:p>
    <w:p w:rsidR="00403283" w:rsidRPr="00403283" w:rsidRDefault="00403283" w:rsidP="00624157">
      <w:pPr>
        <w:numPr>
          <w:ilvl w:val="0"/>
          <w:numId w:val="279"/>
        </w:numPr>
        <w:spacing w:before="120" w:after="0" w:line="240" w:lineRule="auto"/>
        <w:rPr>
          <w:rFonts w:ascii="Times New Roman" w:hAnsi="Times New Roman" w:cs="Times New Roman"/>
          <w:sz w:val="28"/>
          <w:szCs w:val="28"/>
        </w:rPr>
      </w:pPr>
      <w:r w:rsidRPr="00403283">
        <w:rPr>
          <w:rFonts w:ascii="Times New Roman" w:hAnsi="Times New Roman" w:cs="Times New Roman"/>
          <w:sz w:val="28"/>
          <w:szCs w:val="28"/>
        </w:rPr>
        <w:t>Система обліку, що забезпечує калькулювання і контроль собівартості об’єктів витрат.</w:t>
      </w:r>
    </w:p>
    <w:p w:rsidR="00403283" w:rsidRPr="00403283" w:rsidRDefault="00403283" w:rsidP="00624157">
      <w:pPr>
        <w:numPr>
          <w:ilvl w:val="0"/>
          <w:numId w:val="279"/>
        </w:numPr>
        <w:spacing w:before="120" w:after="0" w:line="240" w:lineRule="auto"/>
        <w:rPr>
          <w:rFonts w:ascii="Times New Roman" w:hAnsi="Times New Roman" w:cs="Times New Roman"/>
          <w:sz w:val="28"/>
          <w:szCs w:val="28"/>
        </w:rPr>
      </w:pPr>
      <w:r w:rsidRPr="00403283">
        <w:rPr>
          <w:rFonts w:ascii="Times New Roman" w:hAnsi="Times New Roman" w:cs="Times New Roman"/>
          <w:sz w:val="28"/>
          <w:szCs w:val="28"/>
        </w:rPr>
        <w:t>Вимірювач об’єкта калькуляції, який застосовується під час визначення його собівартості.</w:t>
      </w:r>
    </w:p>
    <w:p w:rsidR="00403283" w:rsidRPr="00403283" w:rsidRDefault="00403283" w:rsidP="00624157">
      <w:pPr>
        <w:widowControl w:val="0"/>
        <w:numPr>
          <w:ilvl w:val="0"/>
          <w:numId w:val="279"/>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widowControl w:val="0"/>
        <w:autoSpaceDE w:val="0"/>
        <w:autoSpaceDN w:val="0"/>
        <w:adjustRightInd w:val="0"/>
        <w:ind w:left="720"/>
        <w:jc w:val="both"/>
        <w:rPr>
          <w:rFonts w:ascii="Times New Roman" w:hAnsi="Times New Roman" w:cs="Times New Roman"/>
          <w:sz w:val="28"/>
          <w:szCs w:val="28"/>
        </w:rPr>
      </w:pPr>
    </w:p>
    <w:p w:rsidR="00403283" w:rsidRPr="00403283" w:rsidRDefault="00403283" w:rsidP="00403283">
      <w:pPr>
        <w:jc w:val="both"/>
        <w:rPr>
          <w:rFonts w:ascii="Times New Roman" w:hAnsi="Times New Roman" w:cs="Times New Roman"/>
          <w:sz w:val="28"/>
          <w:szCs w:val="28"/>
        </w:rPr>
      </w:pPr>
      <w:r w:rsidRPr="00403283">
        <w:rPr>
          <w:rFonts w:ascii="Times New Roman" w:hAnsi="Times New Roman" w:cs="Times New Roman"/>
          <w:sz w:val="28"/>
          <w:szCs w:val="28"/>
        </w:rPr>
        <w:t>38. Калькуляційна одиниця – це:</w:t>
      </w:r>
    </w:p>
    <w:p w:rsidR="00403283" w:rsidRPr="00403283" w:rsidRDefault="00403283" w:rsidP="00624157">
      <w:pPr>
        <w:numPr>
          <w:ilvl w:val="0"/>
          <w:numId w:val="280"/>
        </w:numPr>
        <w:spacing w:after="0" w:line="240" w:lineRule="auto"/>
        <w:rPr>
          <w:rFonts w:ascii="Times New Roman" w:hAnsi="Times New Roman" w:cs="Times New Roman"/>
          <w:sz w:val="28"/>
          <w:szCs w:val="28"/>
        </w:rPr>
      </w:pPr>
      <w:r w:rsidRPr="00403283">
        <w:rPr>
          <w:rFonts w:ascii="Times New Roman" w:hAnsi="Times New Roman" w:cs="Times New Roman"/>
          <w:sz w:val="28"/>
          <w:szCs w:val="28"/>
        </w:rPr>
        <w:t>Частина технологічного процесу (сукупність технологічних операцій), яка завершується отриманням готового напівфабрикату, що може бути відправлений на наступний переділ або реалізований на сторону.</w:t>
      </w:r>
    </w:p>
    <w:p w:rsidR="00403283" w:rsidRPr="00403283" w:rsidRDefault="00403283" w:rsidP="00624157">
      <w:pPr>
        <w:numPr>
          <w:ilvl w:val="0"/>
          <w:numId w:val="280"/>
        </w:numPr>
        <w:spacing w:after="0" w:line="240" w:lineRule="auto"/>
        <w:rPr>
          <w:rFonts w:ascii="Times New Roman" w:hAnsi="Times New Roman" w:cs="Times New Roman"/>
          <w:sz w:val="28"/>
          <w:szCs w:val="28"/>
        </w:rPr>
      </w:pPr>
      <w:r w:rsidRPr="00403283">
        <w:rPr>
          <w:rFonts w:ascii="Times New Roman" w:hAnsi="Times New Roman" w:cs="Times New Roman"/>
          <w:sz w:val="28"/>
          <w:szCs w:val="28"/>
        </w:rPr>
        <w:t>Вимірювач об’єкта калькуляції, який застосовується під час визначення його собівартості.</w:t>
      </w:r>
    </w:p>
    <w:p w:rsidR="00403283" w:rsidRPr="00403283" w:rsidRDefault="00403283" w:rsidP="00624157">
      <w:pPr>
        <w:numPr>
          <w:ilvl w:val="0"/>
          <w:numId w:val="280"/>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Система обліку, що забезпечує калькулювання і контроль собівартості об’єктів витрат.</w:t>
      </w:r>
    </w:p>
    <w:p w:rsidR="00403283" w:rsidRPr="00403283" w:rsidRDefault="00403283" w:rsidP="00624157">
      <w:pPr>
        <w:widowControl w:val="0"/>
        <w:numPr>
          <w:ilvl w:val="0"/>
          <w:numId w:val="280"/>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ind w:left="720"/>
        <w:jc w:val="both"/>
        <w:rPr>
          <w:rFonts w:ascii="Times New Roman" w:hAnsi="Times New Roman" w:cs="Times New Roman"/>
          <w:sz w:val="28"/>
          <w:szCs w:val="28"/>
        </w:rPr>
      </w:pPr>
    </w:p>
    <w:p w:rsidR="00403283" w:rsidRPr="00403283" w:rsidRDefault="00403283" w:rsidP="00403283">
      <w:pPr>
        <w:jc w:val="both"/>
        <w:rPr>
          <w:rFonts w:ascii="Times New Roman" w:hAnsi="Times New Roman" w:cs="Times New Roman"/>
          <w:sz w:val="28"/>
          <w:szCs w:val="28"/>
        </w:rPr>
      </w:pPr>
      <w:r w:rsidRPr="00403283">
        <w:rPr>
          <w:rFonts w:ascii="Times New Roman" w:hAnsi="Times New Roman" w:cs="Times New Roman"/>
          <w:sz w:val="28"/>
          <w:szCs w:val="28"/>
        </w:rPr>
        <w:t>39. Метод калькулювання – це:</w:t>
      </w:r>
    </w:p>
    <w:p w:rsidR="00403283" w:rsidRPr="00403283" w:rsidRDefault="00403283" w:rsidP="00624157">
      <w:pPr>
        <w:numPr>
          <w:ilvl w:val="0"/>
          <w:numId w:val="281"/>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Науково обґрунтована сутність прийомів, які застосовуються під час калькулювання собівартості продукції (як усієї товарної продукції, так і окремих її видів).</w:t>
      </w:r>
    </w:p>
    <w:p w:rsidR="00403283" w:rsidRPr="00403283" w:rsidRDefault="00403283" w:rsidP="00624157">
      <w:pPr>
        <w:numPr>
          <w:ilvl w:val="0"/>
          <w:numId w:val="281"/>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Система обліку, що забезпечує калькулювання і контроль собівартості об’єктів витрат.</w:t>
      </w:r>
    </w:p>
    <w:p w:rsidR="00403283" w:rsidRPr="00403283" w:rsidRDefault="00403283" w:rsidP="00624157">
      <w:pPr>
        <w:numPr>
          <w:ilvl w:val="0"/>
          <w:numId w:val="281"/>
        </w:numPr>
        <w:spacing w:after="0" w:line="240" w:lineRule="auto"/>
        <w:rPr>
          <w:rFonts w:ascii="Times New Roman" w:hAnsi="Times New Roman" w:cs="Times New Roman"/>
          <w:sz w:val="28"/>
          <w:szCs w:val="28"/>
        </w:rPr>
      </w:pPr>
      <w:r w:rsidRPr="00403283">
        <w:rPr>
          <w:rFonts w:ascii="Times New Roman" w:hAnsi="Times New Roman" w:cs="Times New Roman"/>
          <w:sz w:val="28"/>
          <w:szCs w:val="28"/>
        </w:rPr>
        <w:t>Вимірювач об’єкта калькуляції, який застосовується під час визначення його собівартості.</w:t>
      </w:r>
    </w:p>
    <w:p w:rsidR="00403283" w:rsidRPr="00403283" w:rsidRDefault="00403283" w:rsidP="00624157">
      <w:pPr>
        <w:widowControl w:val="0"/>
        <w:numPr>
          <w:ilvl w:val="0"/>
          <w:numId w:val="281"/>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jc w:val="both"/>
        <w:rPr>
          <w:rFonts w:ascii="Times New Roman" w:hAnsi="Times New Roman" w:cs="Times New Roman"/>
          <w:sz w:val="28"/>
          <w:szCs w:val="28"/>
        </w:rPr>
      </w:pPr>
    </w:p>
    <w:p w:rsidR="00403283" w:rsidRPr="00403283" w:rsidRDefault="00403283" w:rsidP="00403283">
      <w:pPr>
        <w:jc w:val="both"/>
        <w:rPr>
          <w:rFonts w:ascii="Times New Roman" w:hAnsi="Times New Roman" w:cs="Times New Roman"/>
          <w:sz w:val="28"/>
          <w:szCs w:val="28"/>
        </w:rPr>
      </w:pPr>
      <w:r w:rsidRPr="00403283">
        <w:rPr>
          <w:rFonts w:ascii="Times New Roman" w:hAnsi="Times New Roman" w:cs="Times New Roman"/>
          <w:sz w:val="28"/>
          <w:szCs w:val="28"/>
        </w:rPr>
        <w:t>40. Переділ – це:</w:t>
      </w:r>
    </w:p>
    <w:p w:rsidR="00403283" w:rsidRPr="00403283" w:rsidRDefault="00403283" w:rsidP="00624157">
      <w:pPr>
        <w:numPr>
          <w:ilvl w:val="0"/>
          <w:numId w:val="282"/>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 xml:space="preserve"> Система узагальнення витрат виробництва за статтями витрат у розрізі цехів, переділів, видів продукції (робіт, послуг) і в цілому по підприємству з метою підготовки інформації для обчислення собівартості окремих видів продукції і всієї викупленої продукції підприємства, а також з метою розподілу понесених підприємст</w:t>
      </w:r>
      <w:r w:rsidRPr="00403283">
        <w:rPr>
          <w:rFonts w:ascii="Times New Roman" w:hAnsi="Times New Roman" w:cs="Times New Roman"/>
          <w:sz w:val="28"/>
          <w:szCs w:val="28"/>
        </w:rPr>
        <w:softHyphen/>
        <w:t xml:space="preserve">вом витрат між готовою продукцією і незавершеним виробництвом. </w:t>
      </w:r>
    </w:p>
    <w:p w:rsidR="00403283" w:rsidRPr="00403283" w:rsidRDefault="00403283" w:rsidP="00624157">
      <w:pPr>
        <w:numPr>
          <w:ilvl w:val="0"/>
          <w:numId w:val="282"/>
        </w:numPr>
        <w:spacing w:after="0" w:line="240" w:lineRule="auto"/>
        <w:rPr>
          <w:rFonts w:ascii="Times New Roman" w:hAnsi="Times New Roman" w:cs="Times New Roman"/>
          <w:sz w:val="28"/>
          <w:szCs w:val="28"/>
        </w:rPr>
      </w:pPr>
      <w:r w:rsidRPr="00403283">
        <w:rPr>
          <w:rFonts w:ascii="Times New Roman" w:hAnsi="Times New Roman" w:cs="Times New Roman"/>
          <w:sz w:val="28"/>
          <w:szCs w:val="28"/>
        </w:rPr>
        <w:t>Частина технологічного процесу (сукупність технологічних операцій), яка завершується отриманням готового напівфабрикату, що може бути відправлений на наступний переділ або реалізований на сторону.</w:t>
      </w:r>
    </w:p>
    <w:p w:rsidR="00403283" w:rsidRPr="00403283" w:rsidRDefault="00403283" w:rsidP="00624157">
      <w:pPr>
        <w:numPr>
          <w:ilvl w:val="0"/>
          <w:numId w:val="282"/>
        </w:numPr>
        <w:spacing w:after="0" w:line="240" w:lineRule="auto"/>
        <w:rPr>
          <w:rFonts w:ascii="Times New Roman" w:hAnsi="Times New Roman" w:cs="Times New Roman"/>
          <w:sz w:val="28"/>
          <w:szCs w:val="28"/>
        </w:rPr>
      </w:pPr>
      <w:r w:rsidRPr="00403283">
        <w:rPr>
          <w:rFonts w:ascii="Times New Roman" w:hAnsi="Times New Roman" w:cs="Times New Roman"/>
          <w:sz w:val="28"/>
          <w:szCs w:val="28"/>
        </w:rPr>
        <w:t>Вимірювач об’єкта калькуляції, який застосовується під час визначення його собівартості.</w:t>
      </w:r>
    </w:p>
    <w:p w:rsidR="00403283" w:rsidRPr="00403283" w:rsidRDefault="00403283" w:rsidP="00624157">
      <w:pPr>
        <w:widowControl w:val="0"/>
        <w:numPr>
          <w:ilvl w:val="0"/>
          <w:numId w:val="282"/>
        </w:numPr>
        <w:autoSpaceDE w:val="0"/>
        <w:autoSpaceDN w:val="0"/>
        <w:adjustRightInd w:val="0"/>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jc w:val="both"/>
        <w:rPr>
          <w:rFonts w:ascii="Times New Roman" w:hAnsi="Times New Roman" w:cs="Times New Roman"/>
          <w:sz w:val="28"/>
          <w:szCs w:val="28"/>
        </w:rPr>
      </w:pPr>
    </w:p>
    <w:p w:rsidR="00403283" w:rsidRPr="00403283" w:rsidRDefault="00403283" w:rsidP="00403283">
      <w:pPr>
        <w:jc w:val="both"/>
        <w:rPr>
          <w:rFonts w:ascii="Times New Roman" w:hAnsi="Times New Roman" w:cs="Times New Roman"/>
          <w:sz w:val="28"/>
          <w:szCs w:val="28"/>
        </w:rPr>
      </w:pPr>
      <w:r w:rsidRPr="00403283">
        <w:rPr>
          <w:rFonts w:ascii="Times New Roman" w:hAnsi="Times New Roman" w:cs="Times New Roman"/>
          <w:noProof/>
          <w:sz w:val="28"/>
          <w:szCs w:val="28"/>
          <w:lang w:eastAsia="uk-UA"/>
        </w:rPr>
        <mc:AlternateContent>
          <mc:Choice Requires="wps">
            <w:drawing>
              <wp:anchor distT="0" distB="0" distL="114300" distR="114300" simplePos="0" relativeHeight="251659264" behindDoc="0" locked="0" layoutInCell="0" allowOverlap="1" wp14:anchorId="47F49372" wp14:editId="0CC96757">
                <wp:simplePos x="0" y="0"/>
                <wp:positionH relativeFrom="column">
                  <wp:posOffset>1945640</wp:posOffset>
                </wp:positionH>
                <wp:positionV relativeFrom="paragraph">
                  <wp:posOffset>3975735</wp:posOffset>
                </wp:positionV>
                <wp:extent cx="266700" cy="247650"/>
                <wp:effectExtent l="0" t="0" r="0" b="1905"/>
                <wp:wrapNone/>
                <wp:docPr id="1031" name="Прямоугольник 10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31" o:spid="_x0000_s1026" style="position:absolute;margin-left:153.2pt;margin-top:313.05pt;width:21pt;height: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" o:allowincell="f" stroked="f"/>
            </w:pict>
          </mc:Fallback>
        </mc:AlternateContent>
      </w:r>
      <w:r w:rsidRPr="00403283">
        <w:rPr>
          <w:rFonts w:ascii="Times New Roman" w:hAnsi="Times New Roman" w:cs="Times New Roman"/>
          <w:sz w:val="28"/>
          <w:szCs w:val="28"/>
        </w:rPr>
        <w:t>41. Система обліку і калькулювання – це:</w:t>
      </w:r>
    </w:p>
    <w:p w:rsidR="00403283" w:rsidRPr="00403283" w:rsidRDefault="00403283" w:rsidP="00403283">
      <w:pPr>
        <w:jc w:val="both"/>
        <w:rPr>
          <w:rFonts w:ascii="Times New Roman" w:hAnsi="Times New Roman" w:cs="Times New Roman"/>
          <w:sz w:val="28"/>
          <w:szCs w:val="28"/>
        </w:rPr>
      </w:pPr>
      <w:r w:rsidRPr="00403283">
        <w:rPr>
          <w:rFonts w:ascii="Times New Roman" w:hAnsi="Times New Roman" w:cs="Times New Roman"/>
          <w:sz w:val="28"/>
          <w:szCs w:val="28"/>
        </w:rPr>
        <w:t xml:space="preserve"> 1. Система обліку, що забезпечує калькулювання і контроль собівартості об’єктів витрат.</w:t>
      </w:r>
    </w:p>
    <w:p w:rsidR="00403283" w:rsidRPr="00403283" w:rsidRDefault="00403283" w:rsidP="00403283">
      <w:pPr>
        <w:jc w:val="both"/>
        <w:rPr>
          <w:rFonts w:ascii="Times New Roman" w:hAnsi="Times New Roman" w:cs="Times New Roman"/>
          <w:sz w:val="28"/>
          <w:szCs w:val="28"/>
        </w:rPr>
      </w:pPr>
      <w:r w:rsidRPr="00403283">
        <w:rPr>
          <w:rFonts w:ascii="Times New Roman" w:hAnsi="Times New Roman" w:cs="Times New Roman"/>
          <w:sz w:val="28"/>
          <w:szCs w:val="28"/>
        </w:rPr>
        <w:lastRenderedPageBreak/>
        <w:t>2. Частина технологічного процесу (сукупність технологічних операцій), яка завершується отриманням готового напівфабрикату, що може бути відправлений на наступний переділ або реалізований на сторону.</w:t>
      </w:r>
    </w:p>
    <w:p w:rsidR="00403283" w:rsidRPr="00403283" w:rsidRDefault="00403283" w:rsidP="00403283">
      <w:pPr>
        <w:jc w:val="both"/>
        <w:rPr>
          <w:rFonts w:ascii="Times New Roman" w:hAnsi="Times New Roman" w:cs="Times New Roman"/>
          <w:sz w:val="28"/>
          <w:szCs w:val="28"/>
        </w:rPr>
      </w:pPr>
      <w:r w:rsidRPr="00403283">
        <w:rPr>
          <w:rFonts w:ascii="Times New Roman" w:hAnsi="Times New Roman" w:cs="Times New Roman"/>
          <w:sz w:val="28"/>
          <w:szCs w:val="28"/>
        </w:rPr>
        <w:t>3. Вимірювач об’єкта калькуляції, який застосовується під час визначення його собівартості.</w:t>
      </w:r>
    </w:p>
    <w:p w:rsidR="00403283" w:rsidRPr="00403283" w:rsidRDefault="00403283" w:rsidP="00403283">
      <w:pPr>
        <w:jc w:val="both"/>
        <w:rPr>
          <w:rFonts w:ascii="Times New Roman" w:hAnsi="Times New Roman" w:cs="Times New Roman"/>
          <w:sz w:val="28"/>
          <w:szCs w:val="28"/>
        </w:rPr>
      </w:pPr>
      <w:r w:rsidRPr="00403283">
        <w:rPr>
          <w:rFonts w:ascii="Times New Roman" w:hAnsi="Times New Roman" w:cs="Times New Roman"/>
          <w:sz w:val="28"/>
          <w:szCs w:val="28"/>
        </w:rPr>
        <w:t>4. Усі відповіді вірні.</w:t>
      </w:r>
    </w:p>
    <w:p w:rsidR="00403283" w:rsidRPr="00403283" w:rsidRDefault="00403283" w:rsidP="00403283">
      <w:pPr>
        <w:spacing w:before="120"/>
        <w:jc w:val="both"/>
        <w:rPr>
          <w:rFonts w:ascii="Times New Roman" w:hAnsi="Times New Roman" w:cs="Times New Roman"/>
          <w:sz w:val="28"/>
          <w:szCs w:val="28"/>
        </w:rPr>
      </w:pPr>
    </w:p>
    <w:p w:rsidR="00403283" w:rsidRPr="00403283" w:rsidRDefault="00403283" w:rsidP="00403283">
      <w:pPr>
        <w:rPr>
          <w:rFonts w:ascii="Times New Roman" w:hAnsi="Times New Roman" w:cs="Times New Roman"/>
          <w:sz w:val="28"/>
          <w:szCs w:val="28"/>
        </w:rPr>
      </w:pPr>
      <w:r w:rsidRPr="00403283">
        <w:rPr>
          <w:rFonts w:ascii="Times New Roman" w:hAnsi="Times New Roman" w:cs="Times New Roman"/>
          <w:sz w:val="28"/>
          <w:szCs w:val="28"/>
        </w:rPr>
        <w:t>42. Виробництво продукції певного виду в короткому періоді є доцільним, якщо показник маржинального доходу для неї:</w:t>
      </w:r>
    </w:p>
    <w:p w:rsidR="00403283" w:rsidRPr="00403283" w:rsidRDefault="00403283" w:rsidP="00624157">
      <w:pPr>
        <w:numPr>
          <w:ilvl w:val="0"/>
          <w:numId w:val="283"/>
        </w:numPr>
        <w:spacing w:after="0" w:line="240" w:lineRule="auto"/>
        <w:ind w:left="714" w:hanging="357"/>
        <w:rPr>
          <w:rFonts w:ascii="Times New Roman" w:hAnsi="Times New Roman" w:cs="Times New Roman"/>
          <w:sz w:val="28"/>
          <w:szCs w:val="28"/>
        </w:rPr>
      </w:pPr>
      <w:r w:rsidRPr="00403283">
        <w:rPr>
          <w:rFonts w:ascii="Times New Roman" w:hAnsi="Times New Roman" w:cs="Times New Roman"/>
          <w:sz w:val="28"/>
          <w:szCs w:val="28"/>
        </w:rPr>
        <w:t>Дорівнює нулю.</w:t>
      </w:r>
    </w:p>
    <w:p w:rsidR="00403283" w:rsidRPr="00403283" w:rsidRDefault="00403283" w:rsidP="00624157">
      <w:pPr>
        <w:numPr>
          <w:ilvl w:val="0"/>
          <w:numId w:val="283"/>
        </w:numPr>
        <w:spacing w:after="0" w:line="240" w:lineRule="auto"/>
        <w:ind w:left="714" w:hanging="357"/>
        <w:rPr>
          <w:rFonts w:ascii="Times New Roman" w:hAnsi="Times New Roman" w:cs="Times New Roman"/>
          <w:sz w:val="28"/>
          <w:szCs w:val="28"/>
        </w:rPr>
      </w:pPr>
      <w:r w:rsidRPr="00403283">
        <w:rPr>
          <w:rFonts w:ascii="Times New Roman" w:hAnsi="Times New Roman" w:cs="Times New Roman"/>
          <w:sz w:val="28"/>
          <w:szCs w:val="28"/>
        </w:rPr>
        <w:t>Перевищує постійні витрати.</w:t>
      </w:r>
    </w:p>
    <w:p w:rsidR="00403283" w:rsidRPr="00403283" w:rsidRDefault="00403283" w:rsidP="00624157">
      <w:pPr>
        <w:numPr>
          <w:ilvl w:val="0"/>
          <w:numId w:val="283"/>
        </w:numPr>
        <w:spacing w:after="0" w:line="240" w:lineRule="auto"/>
        <w:ind w:left="714" w:hanging="357"/>
        <w:rPr>
          <w:rFonts w:ascii="Times New Roman" w:hAnsi="Times New Roman" w:cs="Times New Roman"/>
          <w:sz w:val="28"/>
          <w:szCs w:val="28"/>
        </w:rPr>
      </w:pPr>
      <w:r w:rsidRPr="00403283">
        <w:rPr>
          <w:rFonts w:ascii="Times New Roman" w:hAnsi="Times New Roman" w:cs="Times New Roman"/>
          <w:sz w:val="28"/>
          <w:szCs w:val="28"/>
        </w:rPr>
        <w:t>Перевищує змінні витрати.</w:t>
      </w:r>
    </w:p>
    <w:p w:rsidR="00403283" w:rsidRPr="00403283" w:rsidRDefault="00403283" w:rsidP="00624157">
      <w:pPr>
        <w:numPr>
          <w:ilvl w:val="0"/>
          <w:numId w:val="283"/>
        </w:numPr>
        <w:spacing w:after="0" w:line="240" w:lineRule="auto"/>
        <w:ind w:left="714" w:hanging="357"/>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jc w:val="both"/>
        <w:rPr>
          <w:rFonts w:ascii="Times New Roman" w:hAnsi="Times New Roman" w:cs="Times New Roman"/>
          <w:b/>
          <w:sz w:val="28"/>
          <w:szCs w:val="28"/>
        </w:rPr>
      </w:pPr>
    </w:p>
    <w:p w:rsidR="00403283" w:rsidRPr="00403283" w:rsidRDefault="00403283" w:rsidP="00403283">
      <w:pPr>
        <w:rPr>
          <w:rFonts w:ascii="Times New Roman" w:hAnsi="Times New Roman" w:cs="Times New Roman"/>
          <w:sz w:val="28"/>
          <w:szCs w:val="28"/>
        </w:rPr>
      </w:pPr>
      <w:r w:rsidRPr="00403283">
        <w:rPr>
          <w:rFonts w:ascii="Times New Roman" w:hAnsi="Times New Roman" w:cs="Times New Roman"/>
          <w:sz w:val="28"/>
          <w:szCs w:val="28"/>
        </w:rPr>
        <w:t>43. Яка з економічних категорій не відповідає визначенню директ-костинг:</w:t>
      </w:r>
    </w:p>
    <w:p w:rsidR="00403283" w:rsidRPr="00403283" w:rsidRDefault="00403283" w:rsidP="00624157">
      <w:pPr>
        <w:pStyle w:val="2"/>
        <w:numPr>
          <w:ilvl w:val="0"/>
          <w:numId w:val="284"/>
        </w:numPr>
        <w:spacing w:after="0" w:line="240" w:lineRule="auto"/>
        <w:rPr>
          <w:rFonts w:ascii="Times New Roman" w:hAnsi="Times New Roman" w:cs="Times New Roman"/>
          <w:sz w:val="28"/>
          <w:szCs w:val="28"/>
        </w:rPr>
      </w:pPr>
      <w:r w:rsidRPr="00403283">
        <w:rPr>
          <w:rFonts w:ascii="Times New Roman" w:hAnsi="Times New Roman" w:cs="Times New Roman"/>
          <w:sz w:val="28"/>
          <w:szCs w:val="28"/>
        </w:rPr>
        <w:t>Облік змінної собівартості.</w:t>
      </w:r>
    </w:p>
    <w:p w:rsidR="00403283" w:rsidRPr="00403283" w:rsidRDefault="00403283" w:rsidP="00624157">
      <w:pPr>
        <w:pStyle w:val="2"/>
        <w:numPr>
          <w:ilvl w:val="0"/>
          <w:numId w:val="284"/>
        </w:numPr>
        <w:spacing w:after="0" w:line="240" w:lineRule="auto"/>
        <w:rPr>
          <w:rFonts w:ascii="Times New Roman" w:hAnsi="Times New Roman" w:cs="Times New Roman"/>
          <w:sz w:val="28"/>
          <w:szCs w:val="28"/>
        </w:rPr>
      </w:pPr>
      <w:r w:rsidRPr="00403283">
        <w:rPr>
          <w:rFonts w:ascii="Times New Roman" w:hAnsi="Times New Roman" w:cs="Times New Roman"/>
          <w:sz w:val="28"/>
          <w:szCs w:val="28"/>
        </w:rPr>
        <w:t>Облік часткової собівартості.</w:t>
      </w:r>
    </w:p>
    <w:p w:rsidR="00403283" w:rsidRPr="00403283" w:rsidRDefault="00403283" w:rsidP="00624157">
      <w:pPr>
        <w:pStyle w:val="2"/>
        <w:numPr>
          <w:ilvl w:val="0"/>
          <w:numId w:val="284"/>
        </w:numPr>
        <w:spacing w:after="0" w:line="240" w:lineRule="auto"/>
        <w:rPr>
          <w:rFonts w:ascii="Times New Roman" w:hAnsi="Times New Roman" w:cs="Times New Roman"/>
          <w:sz w:val="28"/>
          <w:szCs w:val="28"/>
        </w:rPr>
      </w:pPr>
      <w:r w:rsidRPr="00403283">
        <w:rPr>
          <w:rFonts w:ascii="Times New Roman" w:hAnsi="Times New Roman" w:cs="Times New Roman"/>
          <w:sz w:val="28"/>
          <w:szCs w:val="28"/>
        </w:rPr>
        <w:t>Облік маржинальної собівартості.</w:t>
      </w:r>
    </w:p>
    <w:p w:rsidR="00403283" w:rsidRPr="00403283" w:rsidRDefault="00403283" w:rsidP="00624157">
      <w:pPr>
        <w:numPr>
          <w:ilvl w:val="0"/>
          <w:numId w:val="284"/>
        </w:numPr>
        <w:spacing w:before="120"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rPr>
          <w:rFonts w:ascii="Times New Roman" w:hAnsi="Times New Roman" w:cs="Times New Roman"/>
          <w:spacing w:val="-6"/>
          <w:sz w:val="28"/>
          <w:szCs w:val="28"/>
        </w:rPr>
      </w:pPr>
    </w:p>
    <w:p w:rsidR="00403283" w:rsidRPr="00403283" w:rsidRDefault="00403283" w:rsidP="00403283">
      <w:pPr>
        <w:rPr>
          <w:rFonts w:ascii="Times New Roman" w:hAnsi="Times New Roman" w:cs="Times New Roman"/>
          <w:spacing w:val="-6"/>
          <w:sz w:val="28"/>
          <w:szCs w:val="28"/>
        </w:rPr>
      </w:pPr>
      <w:r w:rsidRPr="00403283">
        <w:rPr>
          <w:rFonts w:ascii="Times New Roman" w:hAnsi="Times New Roman" w:cs="Times New Roman"/>
          <w:spacing w:val="-6"/>
          <w:sz w:val="28"/>
          <w:szCs w:val="28"/>
        </w:rPr>
        <w:t>44. У чому полягає основна особливість методу директ-костинг:</w:t>
      </w:r>
    </w:p>
    <w:p w:rsidR="00403283" w:rsidRPr="00403283" w:rsidRDefault="00403283" w:rsidP="00624157">
      <w:pPr>
        <w:pStyle w:val="2"/>
        <w:numPr>
          <w:ilvl w:val="0"/>
          <w:numId w:val="285"/>
        </w:numPr>
        <w:spacing w:after="0" w:line="240" w:lineRule="auto"/>
        <w:ind w:left="1003" w:hanging="357"/>
        <w:jc w:val="both"/>
        <w:rPr>
          <w:rFonts w:ascii="Times New Roman" w:hAnsi="Times New Roman" w:cs="Times New Roman"/>
          <w:sz w:val="28"/>
          <w:szCs w:val="28"/>
        </w:rPr>
      </w:pPr>
      <w:r w:rsidRPr="00403283">
        <w:rPr>
          <w:rFonts w:ascii="Times New Roman" w:hAnsi="Times New Roman" w:cs="Times New Roman"/>
          <w:sz w:val="28"/>
          <w:szCs w:val="28"/>
        </w:rPr>
        <w:t>Калькулюванні виробничої собівартості продукції.</w:t>
      </w:r>
    </w:p>
    <w:p w:rsidR="00403283" w:rsidRPr="00403283" w:rsidRDefault="00403283" w:rsidP="00624157">
      <w:pPr>
        <w:pStyle w:val="2"/>
        <w:numPr>
          <w:ilvl w:val="0"/>
          <w:numId w:val="285"/>
        </w:numPr>
        <w:spacing w:after="0" w:line="240" w:lineRule="auto"/>
        <w:ind w:left="1003" w:hanging="357"/>
        <w:jc w:val="both"/>
        <w:rPr>
          <w:rFonts w:ascii="Times New Roman" w:hAnsi="Times New Roman" w:cs="Times New Roman"/>
          <w:sz w:val="28"/>
          <w:szCs w:val="28"/>
        </w:rPr>
      </w:pPr>
      <w:r w:rsidRPr="00403283">
        <w:rPr>
          <w:rFonts w:ascii="Times New Roman" w:hAnsi="Times New Roman" w:cs="Times New Roman"/>
          <w:sz w:val="28"/>
          <w:szCs w:val="28"/>
        </w:rPr>
        <w:t>Класифікації витрат на змінні та постійні.</w:t>
      </w:r>
    </w:p>
    <w:p w:rsidR="00403283" w:rsidRPr="00403283" w:rsidRDefault="00403283" w:rsidP="00624157">
      <w:pPr>
        <w:pStyle w:val="2"/>
        <w:numPr>
          <w:ilvl w:val="0"/>
          <w:numId w:val="285"/>
        </w:numPr>
        <w:spacing w:after="0" w:line="240" w:lineRule="auto"/>
        <w:ind w:left="1003" w:hanging="357"/>
        <w:jc w:val="both"/>
        <w:rPr>
          <w:rFonts w:ascii="Times New Roman" w:hAnsi="Times New Roman" w:cs="Times New Roman"/>
          <w:sz w:val="28"/>
          <w:szCs w:val="28"/>
        </w:rPr>
      </w:pPr>
      <w:r w:rsidRPr="00403283">
        <w:rPr>
          <w:rFonts w:ascii="Times New Roman" w:hAnsi="Times New Roman" w:cs="Times New Roman"/>
          <w:sz w:val="28"/>
          <w:szCs w:val="28"/>
        </w:rPr>
        <w:t>Нормуванні витрат виробництва.</w:t>
      </w:r>
    </w:p>
    <w:p w:rsidR="00403283" w:rsidRPr="00403283" w:rsidRDefault="00403283" w:rsidP="00624157">
      <w:pPr>
        <w:numPr>
          <w:ilvl w:val="0"/>
          <w:numId w:val="285"/>
        </w:numPr>
        <w:spacing w:after="0" w:line="240" w:lineRule="auto"/>
        <w:ind w:left="1003" w:hanging="357"/>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Pr="00403283" w:rsidRDefault="00403283" w:rsidP="00403283">
      <w:pPr>
        <w:rPr>
          <w:rFonts w:ascii="Times New Roman" w:hAnsi="Times New Roman" w:cs="Times New Roman"/>
          <w:sz w:val="28"/>
          <w:szCs w:val="28"/>
        </w:rPr>
      </w:pPr>
    </w:p>
    <w:p w:rsidR="00403283" w:rsidRPr="00403283" w:rsidRDefault="00403283" w:rsidP="00403283">
      <w:pPr>
        <w:rPr>
          <w:rFonts w:ascii="Times New Roman" w:hAnsi="Times New Roman" w:cs="Times New Roman"/>
          <w:sz w:val="28"/>
          <w:szCs w:val="28"/>
        </w:rPr>
      </w:pPr>
      <w:r w:rsidRPr="00403283">
        <w:rPr>
          <w:rFonts w:ascii="Times New Roman" w:hAnsi="Times New Roman" w:cs="Times New Roman"/>
          <w:sz w:val="28"/>
          <w:szCs w:val="28"/>
        </w:rPr>
        <w:t>45.</w:t>
      </w:r>
      <w:r w:rsidRPr="00403283">
        <w:rPr>
          <w:rFonts w:ascii="Times New Roman" w:hAnsi="Times New Roman" w:cs="Times New Roman"/>
          <w:b/>
          <w:sz w:val="28"/>
          <w:szCs w:val="28"/>
        </w:rPr>
        <w:t> </w:t>
      </w:r>
      <w:r w:rsidRPr="00403283">
        <w:rPr>
          <w:rFonts w:ascii="Times New Roman" w:hAnsi="Times New Roman" w:cs="Times New Roman"/>
          <w:sz w:val="28"/>
          <w:szCs w:val="28"/>
        </w:rPr>
        <w:t>Що є основною передумовою виникнення методу розвинутого директ-костингу:</w:t>
      </w:r>
    </w:p>
    <w:p w:rsidR="00403283" w:rsidRPr="00403283" w:rsidRDefault="00403283" w:rsidP="00624157">
      <w:pPr>
        <w:pStyle w:val="2"/>
        <w:numPr>
          <w:ilvl w:val="0"/>
          <w:numId w:val="286"/>
        </w:numPr>
        <w:spacing w:after="0" w:line="240" w:lineRule="auto"/>
        <w:rPr>
          <w:rFonts w:ascii="Times New Roman" w:hAnsi="Times New Roman" w:cs="Times New Roman"/>
          <w:sz w:val="28"/>
          <w:szCs w:val="28"/>
        </w:rPr>
      </w:pPr>
      <w:r w:rsidRPr="00403283">
        <w:rPr>
          <w:rFonts w:ascii="Times New Roman" w:hAnsi="Times New Roman" w:cs="Times New Roman"/>
          <w:sz w:val="28"/>
          <w:szCs w:val="28"/>
        </w:rPr>
        <w:t>Поява категорії специфічних (прямих) постійних витрат.</w:t>
      </w:r>
    </w:p>
    <w:p w:rsidR="00403283" w:rsidRPr="00403283" w:rsidRDefault="00403283" w:rsidP="00624157">
      <w:pPr>
        <w:pStyle w:val="2"/>
        <w:numPr>
          <w:ilvl w:val="0"/>
          <w:numId w:val="286"/>
        </w:numPr>
        <w:spacing w:after="0" w:line="240" w:lineRule="auto"/>
        <w:rPr>
          <w:rFonts w:ascii="Times New Roman" w:hAnsi="Times New Roman" w:cs="Times New Roman"/>
          <w:sz w:val="28"/>
          <w:szCs w:val="28"/>
        </w:rPr>
      </w:pPr>
      <w:r w:rsidRPr="00403283">
        <w:rPr>
          <w:rFonts w:ascii="Times New Roman" w:hAnsi="Times New Roman" w:cs="Times New Roman"/>
          <w:sz w:val="28"/>
          <w:szCs w:val="28"/>
        </w:rPr>
        <w:t>Виникнення категорії «однорідних секцій».</w:t>
      </w:r>
    </w:p>
    <w:p w:rsidR="00403283" w:rsidRPr="00403283" w:rsidRDefault="00403283" w:rsidP="00624157">
      <w:pPr>
        <w:pStyle w:val="2"/>
        <w:numPr>
          <w:ilvl w:val="0"/>
          <w:numId w:val="286"/>
        </w:numPr>
        <w:spacing w:after="0" w:line="240" w:lineRule="auto"/>
        <w:rPr>
          <w:rFonts w:ascii="Times New Roman" w:hAnsi="Times New Roman" w:cs="Times New Roman"/>
          <w:sz w:val="28"/>
          <w:szCs w:val="28"/>
        </w:rPr>
      </w:pPr>
      <w:r w:rsidRPr="00403283">
        <w:rPr>
          <w:rFonts w:ascii="Times New Roman" w:hAnsi="Times New Roman" w:cs="Times New Roman"/>
          <w:sz w:val="28"/>
          <w:szCs w:val="28"/>
        </w:rPr>
        <w:t>Поява категорії «маржинальний дохід».</w:t>
      </w:r>
    </w:p>
    <w:p w:rsidR="00403283" w:rsidRPr="00403283" w:rsidRDefault="00403283" w:rsidP="00624157">
      <w:pPr>
        <w:pStyle w:val="a3"/>
        <w:numPr>
          <w:ilvl w:val="0"/>
          <w:numId w:val="286"/>
        </w:numPr>
        <w:spacing w:after="0" w:line="240" w:lineRule="auto"/>
        <w:jc w:val="both"/>
        <w:rPr>
          <w:rFonts w:ascii="Times New Roman" w:hAnsi="Times New Roman" w:cs="Times New Roman"/>
          <w:sz w:val="28"/>
          <w:szCs w:val="28"/>
        </w:rPr>
      </w:pPr>
      <w:r w:rsidRPr="00403283">
        <w:rPr>
          <w:rFonts w:ascii="Times New Roman" w:hAnsi="Times New Roman" w:cs="Times New Roman"/>
          <w:sz w:val="28"/>
          <w:szCs w:val="28"/>
        </w:rPr>
        <w:t>Усі відповіді вірні.</w:t>
      </w:r>
    </w:p>
    <w:p w:rsidR="00403283" w:rsidRDefault="00403283" w:rsidP="00403283">
      <w:pPr>
        <w:jc w:val="both"/>
        <w:rPr>
          <w:lang w:val="en-US"/>
        </w:rPr>
      </w:pPr>
    </w:p>
    <w:p w:rsidR="00403283" w:rsidRDefault="00403283" w:rsidP="00403283">
      <w:pPr>
        <w:jc w:val="both"/>
        <w:rPr>
          <w:lang w:val="en-US"/>
        </w:rPr>
      </w:pPr>
    </w:p>
    <w:p w:rsidR="00CB7508" w:rsidRPr="00CB7508" w:rsidRDefault="00CB7508" w:rsidP="00CB7508">
      <w:pPr>
        <w:pStyle w:val="a4"/>
        <w:ind w:firstLine="0"/>
        <w:rPr>
          <w:b/>
          <w:sz w:val="28"/>
          <w:szCs w:val="28"/>
        </w:rPr>
      </w:pPr>
      <w:r>
        <w:rPr>
          <w:b/>
          <w:sz w:val="28"/>
          <w:szCs w:val="28"/>
        </w:rPr>
        <w:lastRenderedPageBreak/>
        <w:t>4.3.</w:t>
      </w:r>
      <w:r w:rsidRPr="00CB7508">
        <w:rPr>
          <w:b/>
          <w:sz w:val="28"/>
          <w:szCs w:val="28"/>
        </w:rPr>
        <w:t xml:space="preserve">Актуалізація опорних знань </w:t>
      </w:r>
    </w:p>
    <w:p w:rsidR="00CB7508" w:rsidRPr="00CB7508" w:rsidRDefault="00CB7508" w:rsidP="00CB7508">
      <w:pPr>
        <w:autoSpaceDE w:val="0"/>
        <w:autoSpaceDN w:val="0"/>
        <w:adjustRightInd w:val="0"/>
        <w:spacing w:after="0" w:line="240" w:lineRule="auto"/>
        <w:jc w:val="both"/>
        <w:rPr>
          <w:rFonts w:ascii="Times New Roman" w:hAnsi="Times New Roman" w:cs="Times New Roman"/>
          <w:sz w:val="28"/>
          <w:szCs w:val="28"/>
        </w:rPr>
      </w:pPr>
      <w:r w:rsidRPr="00CB7508">
        <w:rPr>
          <w:rFonts w:ascii="Times New Roman" w:hAnsi="Times New Roman" w:cs="Times New Roman"/>
          <w:sz w:val="28"/>
          <w:szCs w:val="28"/>
        </w:rPr>
        <w:t>1. О</w:t>
      </w:r>
      <w:r w:rsidRPr="00CB7508">
        <w:rPr>
          <w:rFonts w:ascii="Times New Roman" w:eastAsia="TimesNewRoman" w:hAnsi="Times New Roman" w:cs="Times New Roman"/>
          <w:sz w:val="28"/>
          <w:szCs w:val="28"/>
        </w:rPr>
        <w:t>собливості застосування системи обліку директ-костинг на вітчизняних підприємствах</w:t>
      </w:r>
      <w:r w:rsidRPr="00CB7508">
        <w:rPr>
          <w:rFonts w:ascii="Times New Roman" w:hAnsi="Times New Roman" w:cs="Times New Roman"/>
          <w:sz w:val="28"/>
          <w:szCs w:val="28"/>
        </w:rPr>
        <w:t>.</w:t>
      </w:r>
    </w:p>
    <w:p w:rsidR="00CB7508" w:rsidRPr="00CB7508" w:rsidRDefault="00CB7508" w:rsidP="00CB7508">
      <w:pPr>
        <w:autoSpaceDE w:val="0"/>
        <w:autoSpaceDN w:val="0"/>
        <w:adjustRightInd w:val="0"/>
        <w:spacing w:after="0" w:line="240" w:lineRule="auto"/>
        <w:jc w:val="both"/>
        <w:rPr>
          <w:rFonts w:ascii="Times New Roman" w:eastAsia="TimesNewRoman" w:hAnsi="Times New Roman" w:cs="Times New Roman"/>
          <w:sz w:val="28"/>
          <w:szCs w:val="28"/>
        </w:rPr>
      </w:pPr>
      <w:r w:rsidRPr="00CB7508">
        <w:rPr>
          <w:rFonts w:ascii="Times New Roman" w:hAnsi="Times New Roman" w:cs="Times New Roman"/>
          <w:sz w:val="28"/>
          <w:szCs w:val="28"/>
        </w:rPr>
        <w:t xml:space="preserve">2. </w:t>
      </w:r>
      <w:r w:rsidRPr="00CB7508">
        <w:rPr>
          <w:rFonts w:ascii="Times New Roman" w:eastAsia="TimesNewRoman" w:hAnsi="Times New Roman" w:cs="Times New Roman"/>
          <w:sz w:val="28"/>
          <w:szCs w:val="28"/>
        </w:rPr>
        <w:t>Сутність системи обліку і калькулювання собівартості за</w:t>
      </w:r>
    </w:p>
    <w:p w:rsidR="00CB7508" w:rsidRPr="00CB7508" w:rsidRDefault="00CB7508" w:rsidP="00CB7508">
      <w:pPr>
        <w:autoSpaceDE w:val="0"/>
        <w:autoSpaceDN w:val="0"/>
        <w:adjustRightInd w:val="0"/>
        <w:spacing w:after="0" w:line="240" w:lineRule="auto"/>
        <w:jc w:val="both"/>
        <w:rPr>
          <w:rFonts w:ascii="Times New Roman" w:hAnsi="Times New Roman" w:cs="Times New Roman"/>
          <w:sz w:val="28"/>
          <w:szCs w:val="28"/>
        </w:rPr>
      </w:pPr>
      <w:r w:rsidRPr="00CB7508">
        <w:rPr>
          <w:rFonts w:ascii="Times New Roman" w:eastAsia="TimesNewRoman" w:hAnsi="Times New Roman" w:cs="Times New Roman"/>
          <w:sz w:val="28"/>
          <w:szCs w:val="28"/>
        </w:rPr>
        <w:t>змінними затратами</w:t>
      </w:r>
      <w:r w:rsidRPr="00CB7508">
        <w:rPr>
          <w:rFonts w:ascii="Times New Roman" w:hAnsi="Times New Roman" w:cs="Times New Roman"/>
          <w:sz w:val="28"/>
          <w:szCs w:val="28"/>
        </w:rPr>
        <w:t>.</w:t>
      </w:r>
    </w:p>
    <w:p w:rsidR="00CB7508" w:rsidRPr="00CB7508" w:rsidRDefault="00CB7508" w:rsidP="00CB7508">
      <w:pPr>
        <w:autoSpaceDE w:val="0"/>
        <w:autoSpaceDN w:val="0"/>
        <w:adjustRightInd w:val="0"/>
        <w:spacing w:after="0" w:line="240" w:lineRule="auto"/>
        <w:jc w:val="both"/>
        <w:rPr>
          <w:rFonts w:ascii="Times New Roman" w:hAnsi="Times New Roman" w:cs="Times New Roman"/>
          <w:sz w:val="28"/>
          <w:szCs w:val="28"/>
        </w:rPr>
      </w:pPr>
      <w:r w:rsidRPr="00CB7508">
        <w:rPr>
          <w:rFonts w:ascii="Times New Roman" w:hAnsi="Times New Roman" w:cs="Times New Roman"/>
          <w:sz w:val="28"/>
          <w:szCs w:val="28"/>
        </w:rPr>
        <w:t xml:space="preserve">3. </w:t>
      </w:r>
      <w:r w:rsidRPr="00CB7508">
        <w:rPr>
          <w:rFonts w:ascii="Times New Roman" w:eastAsia="TimesNewRoman" w:hAnsi="Times New Roman" w:cs="Times New Roman"/>
          <w:sz w:val="28"/>
          <w:szCs w:val="28"/>
        </w:rPr>
        <w:t xml:space="preserve">У чому суть та значення змінної собівартості </w:t>
      </w:r>
      <w:r w:rsidRPr="00CB7508">
        <w:rPr>
          <w:rFonts w:ascii="Times New Roman" w:hAnsi="Times New Roman" w:cs="Times New Roman"/>
          <w:sz w:val="28"/>
          <w:szCs w:val="28"/>
        </w:rPr>
        <w:t>?</w:t>
      </w:r>
    </w:p>
    <w:p w:rsidR="00CB7508" w:rsidRPr="00CB7508" w:rsidRDefault="00CB7508" w:rsidP="00CB7508">
      <w:pPr>
        <w:autoSpaceDE w:val="0"/>
        <w:autoSpaceDN w:val="0"/>
        <w:adjustRightInd w:val="0"/>
        <w:spacing w:after="0" w:line="240" w:lineRule="auto"/>
        <w:jc w:val="both"/>
        <w:rPr>
          <w:rFonts w:ascii="Times New Roman" w:hAnsi="Times New Roman" w:cs="Times New Roman"/>
          <w:sz w:val="28"/>
          <w:szCs w:val="28"/>
        </w:rPr>
      </w:pPr>
      <w:r w:rsidRPr="00CB7508">
        <w:rPr>
          <w:rFonts w:ascii="Times New Roman" w:hAnsi="Times New Roman" w:cs="Times New Roman"/>
          <w:sz w:val="28"/>
          <w:szCs w:val="28"/>
        </w:rPr>
        <w:t>4. П</w:t>
      </w:r>
      <w:r w:rsidRPr="00CB7508">
        <w:rPr>
          <w:rFonts w:ascii="Times New Roman" w:eastAsia="TimesNewRoman" w:hAnsi="Times New Roman" w:cs="Times New Roman"/>
          <w:sz w:val="28"/>
          <w:szCs w:val="28"/>
        </w:rPr>
        <w:t xml:space="preserve">орядок формування собівартості за методом </w:t>
      </w:r>
      <w:r w:rsidRPr="00CB7508">
        <w:rPr>
          <w:rFonts w:ascii="Times New Roman" w:hAnsi="Times New Roman" w:cs="Times New Roman"/>
          <w:sz w:val="28"/>
          <w:szCs w:val="28"/>
        </w:rPr>
        <w:t>«</w:t>
      </w:r>
      <w:r w:rsidRPr="00CB7508">
        <w:rPr>
          <w:rFonts w:ascii="Times New Roman" w:eastAsia="TimesNewRoman" w:hAnsi="Times New Roman" w:cs="Times New Roman"/>
          <w:sz w:val="28"/>
          <w:szCs w:val="28"/>
        </w:rPr>
        <w:t>директ</w:t>
      </w:r>
      <w:r w:rsidRPr="00CB7508">
        <w:rPr>
          <w:rFonts w:ascii="Times New Roman" w:hAnsi="Times New Roman" w:cs="Times New Roman"/>
          <w:sz w:val="28"/>
          <w:szCs w:val="28"/>
        </w:rPr>
        <w:t xml:space="preserve">- </w:t>
      </w:r>
      <w:r w:rsidRPr="00CB7508">
        <w:rPr>
          <w:rFonts w:ascii="Times New Roman" w:eastAsia="TimesNewRoman" w:hAnsi="Times New Roman" w:cs="Times New Roman"/>
          <w:sz w:val="28"/>
          <w:szCs w:val="28"/>
        </w:rPr>
        <w:t>костинг</w:t>
      </w:r>
      <w:r w:rsidRPr="00CB7508">
        <w:rPr>
          <w:rFonts w:ascii="Times New Roman" w:hAnsi="Times New Roman" w:cs="Times New Roman"/>
          <w:sz w:val="28"/>
          <w:szCs w:val="28"/>
        </w:rPr>
        <w:t>».</w:t>
      </w:r>
    </w:p>
    <w:p w:rsidR="00CB7508" w:rsidRPr="00CB7508" w:rsidRDefault="00CB7508" w:rsidP="00CB7508">
      <w:pPr>
        <w:autoSpaceDE w:val="0"/>
        <w:autoSpaceDN w:val="0"/>
        <w:adjustRightInd w:val="0"/>
        <w:spacing w:after="0" w:line="240" w:lineRule="auto"/>
        <w:jc w:val="both"/>
        <w:rPr>
          <w:rFonts w:ascii="Times New Roman" w:hAnsi="Times New Roman" w:cs="Times New Roman"/>
          <w:sz w:val="28"/>
          <w:szCs w:val="28"/>
        </w:rPr>
      </w:pPr>
      <w:r w:rsidRPr="00CB7508">
        <w:rPr>
          <w:rFonts w:ascii="Times New Roman" w:hAnsi="Times New Roman" w:cs="Times New Roman"/>
          <w:sz w:val="28"/>
          <w:szCs w:val="28"/>
        </w:rPr>
        <w:t xml:space="preserve">5. </w:t>
      </w:r>
      <w:r w:rsidRPr="00CB7508">
        <w:rPr>
          <w:rFonts w:ascii="Times New Roman" w:eastAsia="TimesNewRoman" w:hAnsi="Times New Roman" w:cs="Times New Roman"/>
          <w:sz w:val="28"/>
          <w:szCs w:val="28"/>
        </w:rPr>
        <w:t xml:space="preserve">У чому особливості системи </w:t>
      </w:r>
      <w:r w:rsidRPr="00CB7508">
        <w:rPr>
          <w:rFonts w:ascii="Times New Roman" w:hAnsi="Times New Roman" w:cs="Times New Roman"/>
          <w:sz w:val="28"/>
          <w:szCs w:val="28"/>
        </w:rPr>
        <w:t>«</w:t>
      </w:r>
      <w:r w:rsidRPr="00CB7508">
        <w:rPr>
          <w:rFonts w:ascii="Times New Roman" w:eastAsia="TimesNewRoman" w:hAnsi="Times New Roman" w:cs="Times New Roman"/>
          <w:sz w:val="28"/>
          <w:szCs w:val="28"/>
        </w:rPr>
        <w:t>директ</w:t>
      </w:r>
      <w:r w:rsidRPr="00CB7508">
        <w:rPr>
          <w:rFonts w:ascii="Times New Roman" w:hAnsi="Times New Roman" w:cs="Times New Roman"/>
          <w:sz w:val="28"/>
          <w:szCs w:val="28"/>
        </w:rPr>
        <w:t>-</w:t>
      </w:r>
      <w:r w:rsidRPr="00CB7508">
        <w:rPr>
          <w:rFonts w:ascii="Times New Roman" w:eastAsia="TimesNewRoman" w:hAnsi="Times New Roman" w:cs="Times New Roman"/>
          <w:sz w:val="28"/>
          <w:szCs w:val="28"/>
        </w:rPr>
        <w:t>костинг</w:t>
      </w:r>
      <w:r w:rsidRPr="00CB7508">
        <w:rPr>
          <w:rFonts w:ascii="Times New Roman" w:hAnsi="Times New Roman" w:cs="Times New Roman"/>
          <w:sz w:val="28"/>
          <w:szCs w:val="28"/>
        </w:rPr>
        <w:t>» ?</w:t>
      </w:r>
    </w:p>
    <w:p w:rsidR="00CB7508" w:rsidRPr="00CB7508" w:rsidRDefault="00CB7508" w:rsidP="00CB7508">
      <w:pPr>
        <w:autoSpaceDE w:val="0"/>
        <w:autoSpaceDN w:val="0"/>
        <w:adjustRightInd w:val="0"/>
        <w:spacing w:after="0" w:line="240" w:lineRule="auto"/>
        <w:jc w:val="both"/>
        <w:rPr>
          <w:rFonts w:ascii="Times New Roman" w:hAnsi="Times New Roman" w:cs="Times New Roman"/>
          <w:sz w:val="28"/>
          <w:szCs w:val="28"/>
        </w:rPr>
      </w:pPr>
      <w:r w:rsidRPr="00CB7508">
        <w:rPr>
          <w:rFonts w:ascii="Times New Roman" w:hAnsi="Times New Roman" w:cs="Times New Roman"/>
          <w:sz w:val="28"/>
          <w:szCs w:val="28"/>
        </w:rPr>
        <w:t xml:space="preserve">6. </w:t>
      </w:r>
      <w:r w:rsidRPr="00CB7508">
        <w:rPr>
          <w:rFonts w:ascii="Times New Roman" w:eastAsia="TimesNewRoman" w:hAnsi="Times New Roman" w:cs="Times New Roman"/>
          <w:sz w:val="28"/>
          <w:szCs w:val="28"/>
        </w:rPr>
        <w:t xml:space="preserve">Які переваги системи </w:t>
      </w:r>
      <w:r w:rsidRPr="00CB7508">
        <w:rPr>
          <w:rFonts w:ascii="Times New Roman" w:hAnsi="Times New Roman" w:cs="Times New Roman"/>
          <w:sz w:val="28"/>
          <w:szCs w:val="28"/>
        </w:rPr>
        <w:t>«</w:t>
      </w:r>
      <w:r w:rsidRPr="00CB7508">
        <w:rPr>
          <w:rFonts w:ascii="Times New Roman" w:eastAsia="TimesNewRoman" w:hAnsi="Times New Roman" w:cs="Times New Roman"/>
          <w:sz w:val="28"/>
          <w:szCs w:val="28"/>
        </w:rPr>
        <w:t>директ</w:t>
      </w:r>
      <w:r w:rsidRPr="00CB7508">
        <w:rPr>
          <w:rFonts w:ascii="Times New Roman" w:hAnsi="Times New Roman" w:cs="Times New Roman"/>
          <w:sz w:val="28"/>
          <w:szCs w:val="28"/>
        </w:rPr>
        <w:t>-</w:t>
      </w:r>
      <w:r w:rsidRPr="00CB7508">
        <w:rPr>
          <w:rFonts w:ascii="Times New Roman" w:eastAsia="TimesNewRoman" w:hAnsi="Times New Roman" w:cs="Times New Roman"/>
          <w:sz w:val="28"/>
          <w:szCs w:val="28"/>
        </w:rPr>
        <w:t>костинг</w:t>
      </w:r>
      <w:r w:rsidRPr="00CB7508">
        <w:rPr>
          <w:rFonts w:ascii="Times New Roman" w:hAnsi="Times New Roman" w:cs="Times New Roman"/>
          <w:sz w:val="28"/>
          <w:szCs w:val="28"/>
        </w:rPr>
        <w:t>»?</w:t>
      </w:r>
    </w:p>
    <w:p w:rsidR="00CB7508" w:rsidRPr="00CB7508" w:rsidRDefault="00CB7508" w:rsidP="00CB7508">
      <w:pPr>
        <w:autoSpaceDE w:val="0"/>
        <w:autoSpaceDN w:val="0"/>
        <w:adjustRightInd w:val="0"/>
        <w:spacing w:after="0" w:line="240" w:lineRule="auto"/>
        <w:jc w:val="both"/>
        <w:rPr>
          <w:rFonts w:ascii="Times New Roman" w:hAnsi="Times New Roman" w:cs="Times New Roman"/>
          <w:sz w:val="28"/>
          <w:szCs w:val="28"/>
        </w:rPr>
      </w:pPr>
      <w:r w:rsidRPr="00CB7508">
        <w:rPr>
          <w:rFonts w:ascii="Times New Roman" w:hAnsi="Times New Roman" w:cs="Times New Roman"/>
          <w:sz w:val="28"/>
          <w:szCs w:val="28"/>
        </w:rPr>
        <w:t xml:space="preserve">7. </w:t>
      </w:r>
      <w:r w:rsidRPr="00CB7508">
        <w:rPr>
          <w:rFonts w:ascii="Times New Roman" w:eastAsia="TimesNewRoman" w:hAnsi="Times New Roman" w:cs="Times New Roman"/>
          <w:sz w:val="28"/>
          <w:szCs w:val="28"/>
        </w:rPr>
        <w:t>У чому суть та значення маржинального доходу</w:t>
      </w:r>
      <w:r w:rsidRPr="00CB7508">
        <w:rPr>
          <w:rFonts w:ascii="Times New Roman" w:hAnsi="Times New Roman" w:cs="Times New Roman"/>
          <w:sz w:val="28"/>
          <w:szCs w:val="28"/>
        </w:rPr>
        <w:t>?</w:t>
      </w:r>
    </w:p>
    <w:p w:rsidR="00CB7508" w:rsidRPr="00CB7508" w:rsidRDefault="00CB7508" w:rsidP="00CB7508">
      <w:pPr>
        <w:autoSpaceDE w:val="0"/>
        <w:autoSpaceDN w:val="0"/>
        <w:adjustRightInd w:val="0"/>
        <w:spacing w:after="0" w:line="240" w:lineRule="auto"/>
        <w:jc w:val="both"/>
        <w:rPr>
          <w:rFonts w:ascii="Times New Roman" w:hAnsi="Times New Roman" w:cs="Times New Roman"/>
          <w:sz w:val="28"/>
          <w:szCs w:val="28"/>
        </w:rPr>
      </w:pPr>
      <w:r w:rsidRPr="00CB7508">
        <w:rPr>
          <w:rFonts w:ascii="Times New Roman" w:hAnsi="Times New Roman" w:cs="Times New Roman"/>
          <w:sz w:val="28"/>
          <w:szCs w:val="28"/>
        </w:rPr>
        <w:t xml:space="preserve">8. </w:t>
      </w:r>
      <w:r w:rsidRPr="00CB7508">
        <w:rPr>
          <w:rFonts w:ascii="Times New Roman" w:eastAsia="TimesNewRoman" w:hAnsi="Times New Roman" w:cs="Times New Roman"/>
          <w:sz w:val="28"/>
          <w:szCs w:val="28"/>
        </w:rPr>
        <w:t>Яке значення коефіцієнта змінних затрат</w:t>
      </w:r>
      <w:r w:rsidRPr="00CB7508">
        <w:rPr>
          <w:rFonts w:ascii="Times New Roman" w:hAnsi="Times New Roman" w:cs="Times New Roman"/>
          <w:sz w:val="28"/>
          <w:szCs w:val="28"/>
        </w:rPr>
        <w:t>?</w:t>
      </w:r>
    </w:p>
    <w:p w:rsidR="00CB7508" w:rsidRPr="00CB7508" w:rsidRDefault="00CB7508" w:rsidP="00CB7508">
      <w:pPr>
        <w:autoSpaceDE w:val="0"/>
        <w:autoSpaceDN w:val="0"/>
        <w:adjustRightInd w:val="0"/>
        <w:spacing w:after="0" w:line="240" w:lineRule="auto"/>
        <w:jc w:val="both"/>
        <w:rPr>
          <w:rFonts w:ascii="Times New Roman" w:hAnsi="Times New Roman" w:cs="Times New Roman"/>
          <w:sz w:val="28"/>
          <w:szCs w:val="28"/>
        </w:rPr>
      </w:pPr>
      <w:r w:rsidRPr="00CB7508">
        <w:rPr>
          <w:rFonts w:ascii="Times New Roman" w:hAnsi="Times New Roman" w:cs="Times New Roman"/>
          <w:sz w:val="28"/>
          <w:szCs w:val="28"/>
        </w:rPr>
        <w:t xml:space="preserve">9. </w:t>
      </w:r>
      <w:r w:rsidRPr="00CB7508">
        <w:rPr>
          <w:rFonts w:ascii="Times New Roman" w:eastAsia="TimesNewRoman" w:hAnsi="Times New Roman" w:cs="Times New Roman"/>
          <w:sz w:val="28"/>
          <w:szCs w:val="28"/>
        </w:rPr>
        <w:t>У чому суть та значення коефіцієнта маржинальних надходжень</w:t>
      </w:r>
      <w:r w:rsidRPr="00CB7508">
        <w:rPr>
          <w:rFonts w:ascii="Times New Roman" w:hAnsi="Times New Roman" w:cs="Times New Roman"/>
          <w:sz w:val="28"/>
          <w:szCs w:val="28"/>
        </w:rPr>
        <w:t>?</w:t>
      </w:r>
    </w:p>
    <w:p w:rsidR="00CB7508" w:rsidRPr="00CB7508" w:rsidRDefault="00CB7508" w:rsidP="00CB7508">
      <w:pPr>
        <w:autoSpaceDE w:val="0"/>
        <w:autoSpaceDN w:val="0"/>
        <w:adjustRightInd w:val="0"/>
        <w:spacing w:after="0" w:line="240" w:lineRule="auto"/>
        <w:jc w:val="both"/>
        <w:rPr>
          <w:rFonts w:ascii="Times New Roman" w:hAnsi="Times New Roman" w:cs="Times New Roman"/>
          <w:sz w:val="28"/>
          <w:szCs w:val="28"/>
        </w:rPr>
      </w:pPr>
      <w:r w:rsidRPr="00CB7508">
        <w:rPr>
          <w:rFonts w:ascii="Times New Roman" w:hAnsi="Times New Roman" w:cs="Times New Roman"/>
          <w:sz w:val="28"/>
          <w:szCs w:val="28"/>
        </w:rPr>
        <w:t xml:space="preserve">10. </w:t>
      </w:r>
      <w:r w:rsidRPr="00CB7508">
        <w:rPr>
          <w:rFonts w:ascii="Times New Roman" w:eastAsia="TimesNewRoman" w:hAnsi="Times New Roman" w:cs="Times New Roman"/>
          <w:sz w:val="28"/>
          <w:szCs w:val="28"/>
        </w:rPr>
        <w:t xml:space="preserve">Яке значення показника </w:t>
      </w:r>
      <w:r w:rsidRPr="00CB7508">
        <w:rPr>
          <w:rFonts w:ascii="Times New Roman" w:hAnsi="Times New Roman" w:cs="Times New Roman"/>
          <w:sz w:val="28"/>
          <w:szCs w:val="28"/>
        </w:rPr>
        <w:t>«</w:t>
      </w:r>
      <w:r w:rsidRPr="00CB7508">
        <w:rPr>
          <w:rFonts w:ascii="Times New Roman" w:eastAsia="TimesNewRoman" w:hAnsi="Times New Roman" w:cs="Times New Roman"/>
          <w:sz w:val="28"/>
          <w:szCs w:val="28"/>
        </w:rPr>
        <w:t>напівмаржа</w:t>
      </w:r>
      <w:r w:rsidRPr="00CB7508">
        <w:rPr>
          <w:rFonts w:ascii="Times New Roman" w:hAnsi="Times New Roman" w:cs="Times New Roman"/>
          <w:sz w:val="28"/>
          <w:szCs w:val="28"/>
        </w:rPr>
        <w:t>» («</w:t>
      </w:r>
      <w:r w:rsidRPr="00CB7508">
        <w:rPr>
          <w:rFonts w:ascii="Times New Roman" w:eastAsia="TimesNewRoman" w:hAnsi="Times New Roman" w:cs="Times New Roman"/>
          <w:sz w:val="28"/>
          <w:szCs w:val="28"/>
        </w:rPr>
        <w:t>маржа постійна</w:t>
      </w:r>
      <w:r w:rsidRPr="00CB7508">
        <w:rPr>
          <w:rFonts w:ascii="Times New Roman" w:hAnsi="Times New Roman" w:cs="Times New Roman"/>
          <w:sz w:val="28"/>
          <w:szCs w:val="28"/>
        </w:rPr>
        <w:t>»)?</w:t>
      </w:r>
    </w:p>
    <w:p w:rsidR="00CB7508" w:rsidRPr="00CB7508" w:rsidRDefault="00CB7508" w:rsidP="00CB7508">
      <w:pPr>
        <w:autoSpaceDE w:val="0"/>
        <w:autoSpaceDN w:val="0"/>
        <w:adjustRightInd w:val="0"/>
        <w:spacing w:after="0" w:line="240" w:lineRule="auto"/>
        <w:jc w:val="both"/>
        <w:rPr>
          <w:rFonts w:ascii="Times New Roman" w:hAnsi="Times New Roman" w:cs="Times New Roman"/>
          <w:sz w:val="28"/>
          <w:szCs w:val="28"/>
        </w:rPr>
      </w:pPr>
      <w:r w:rsidRPr="00CB7508">
        <w:rPr>
          <w:rFonts w:ascii="Times New Roman" w:hAnsi="Times New Roman" w:cs="Times New Roman"/>
          <w:sz w:val="28"/>
          <w:szCs w:val="28"/>
        </w:rPr>
        <w:t xml:space="preserve">11. </w:t>
      </w:r>
      <w:r w:rsidRPr="00CB7508">
        <w:rPr>
          <w:rFonts w:ascii="Times New Roman" w:eastAsia="TimesNewRoman" w:hAnsi="Times New Roman" w:cs="Times New Roman"/>
          <w:sz w:val="28"/>
          <w:szCs w:val="28"/>
        </w:rPr>
        <w:t xml:space="preserve">У чому суть та значення показника </w:t>
      </w:r>
      <w:r w:rsidRPr="00CB7508">
        <w:rPr>
          <w:rFonts w:ascii="Times New Roman" w:hAnsi="Times New Roman" w:cs="Times New Roman"/>
          <w:sz w:val="28"/>
          <w:szCs w:val="28"/>
        </w:rPr>
        <w:t>«</w:t>
      </w:r>
      <w:r w:rsidRPr="00CB7508">
        <w:rPr>
          <w:rFonts w:ascii="Times New Roman" w:eastAsia="TimesNewRoman" w:hAnsi="Times New Roman" w:cs="Times New Roman"/>
          <w:sz w:val="28"/>
          <w:szCs w:val="28"/>
        </w:rPr>
        <w:t>запас фінансової міцності</w:t>
      </w:r>
      <w:r w:rsidRPr="00CB7508">
        <w:rPr>
          <w:rFonts w:ascii="Times New Roman" w:hAnsi="Times New Roman" w:cs="Times New Roman"/>
          <w:sz w:val="28"/>
          <w:szCs w:val="28"/>
        </w:rPr>
        <w:t>» («</w:t>
      </w:r>
      <w:r w:rsidRPr="00CB7508">
        <w:rPr>
          <w:rFonts w:ascii="Times New Roman" w:eastAsia="TimesNewRoman" w:hAnsi="Times New Roman" w:cs="Times New Roman"/>
          <w:sz w:val="28"/>
          <w:szCs w:val="28"/>
        </w:rPr>
        <w:t>маржа безпеки</w:t>
      </w:r>
      <w:r w:rsidRPr="00CB7508">
        <w:rPr>
          <w:rFonts w:ascii="Times New Roman" w:hAnsi="Times New Roman" w:cs="Times New Roman"/>
          <w:sz w:val="28"/>
          <w:szCs w:val="28"/>
        </w:rPr>
        <w:t>») ?</w:t>
      </w:r>
    </w:p>
    <w:p w:rsidR="00CB7508" w:rsidRPr="00CB7508" w:rsidRDefault="00CB7508" w:rsidP="00CB7508">
      <w:pPr>
        <w:autoSpaceDE w:val="0"/>
        <w:autoSpaceDN w:val="0"/>
        <w:adjustRightInd w:val="0"/>
        <w:spacing w:after="0" w:line="240" w:lineRule="auto"/>
        <w:jc w:val="both"/>
        <w:rPr>
          <w:rFonts w:ascii="Times New Roman" w:hAnsi="Times New Roman" w:cs="Times New Roman"/>
          <w:sz w:val="28"/>
          <w:szCs w:val="28"/>
        </w:rPr>
      </w:pPr>
      <w:r w:rsidRPr="00CB7508">
        <w:rPr>
          <w:rFonts w:ascii="Times New Roman" w:hAnsi="Times New Roman" w:cs="Times New Roman"/>
          <w:sz w:val="28"/>
          <w:szCs w:val="28"/>
        </w:rPr>
        <w:t xml:space="preserve">12. В чому суть методу </w:t>
      </w:r>
      <w:r w:rsidRPr="00CB7508">
        <w:rPr>
          <w:rFonts w:ascii="Times New Roman" w:eastAsia="TimesNewRoman" w:hAnsi="Times New Roman" w:cs="Times New Roman"/>
          <w:sz w:val="28"/>
          <w:szCs w:val="28"/>
        </w:rPr>
        <w:t xml:space="preserve">простого </w:t>
      </w:r>
      <w:r w:rsidRPr="00CB7508">
        <w:rPr>
          <w:rFonts w:ascii="Times New Roman" w:hAnsi="Times New Roman" w:cs="Times New Roman"/>
          <w:sz w:val="28"/>
          <w:szCs w:val="28"/>
        </w:rPr>
        <w:t>«</w:t>
      </w:r>
      <w:r w:rsidRPr="00CB7508">
        <w:rPr>
          <w:rFonts w:ascii="Times New Roman" w:eastAsia="TimesNewRoman" w:hAnsi="Times New Roman" w:cs="Times New Roman"/>
          <w:sz w:val="28"/>
          <w:szCs w:val="28"/>
        </w:rPr>
        <w:t>директ</w:t>
      </w:r>
      <w:r w:rsidRPr="00CB7508">
        <w:rPr>
          <w:rFonts w:ascii="Times New Roman" w:hAnsi="Times New Roman" w:cs="Times New Roman"/>
          <w:sz w:val="28"/>
          <w:szCs w:val="28"/>
        </w:rPr>
        <w:t>-</w:t>
      </w:r>
      <w:r w:rsidRPr="00CB7508">
        <w:rPr>
          <w:rFonts w:ascii="Times New Roman" w:eastAsia="TimesNewRoman" w:hAnsi="Times New Roman" w:cs="Times New Roman"/>
          <w:sz w:val="28"/>
          <w:szCs w:val="28"/>
        </w:rPr>
        <w:t>костингу</w:t>
      </w:r>
      <w:r w:rsidRPr="00CB7508">
        <w:rPr>
          <w:rFonts w:ascii="Times New Roman" w:hAnsi="Times New Roman" w:cs="Times New Roman"/>
          <w:sz w:val="28"/>
          <w:szCs w:val="28"/>
        </w:rPr>
        <w:t>»?</w:t>
      </w:r>
    </w:p>
    <w:p w:rsidR="00CB7508" w:rsidRPr="00CB7508" w:rsidRDefault="00CB7508" w:rsidP="00CB7508">
      <w:pPr>
        <w:autoSpaceDE w:val="0"/>
        <w:autoSpaceDN w:val="0"/>
        <w:adjustRightInd w:val="0"/>
        <w:spacing w:after="0" w:line="240" w:lineRule="auto"/>
        <w:jc w:val="both"/>
        <w:rPr>
          <w:rFonts w:ascii="Times New Roman" w:hAnsi="Times New Roman" w:cs="Times New Roman"/>
          <w:sz w:val="28"/>
          <w:szCs w:val="28"/>
        </w:rPr>
      </w:pPr>
      <w:r w:rsidRPr="00CB7508">
        <w:rPr>
          <w:rFonts w:ascii="Times New Roman" w:hAnsi="Times New Roman" w:cs="Times New Roman"/>
          <w:sz w:val="28"/>
          <w:szCs w:val="28"/>
        </w:rPr>
        <w:t xml:space="preserve">13. В чому суть методу </w:t>
      </w:r>
      <w:r w:rsidRPr="00CB7508">
        <w:rPr>
          <w:rFonts w:ascii="Times New Roman" w:eastAsia="TimesNewRoman" w:hAnsi="Times New Roman" w:cs="Times New Roman"/>
          <w:sz w:val="28"/>
          <w:szCs w:val="28"/>
        </w:rPr>
        <w:t xml:space="preserve">розвинутого </w:t>
      </w:r>
      <w:r w:rsidRPr="00CB7508">
        <w:rPr>
          <w:rFonts w:ascii="Times New Roman" w:hAnsi="Times New Roman" w:cs="Times New Roman"/>
          <w:sz w:val="28"/>
          <w:szCs w:val="28"/>
        </w:rPr>
        <w:t>«</w:t>
      </w:r>
      <w:r w:rsidRPr="00CB7508">
        <w:rPr>
          <w:rFonts w:ascii="Times New Roman" w:eastAsia="TimesNewRoman" w:hAnsi="Times New Roman" w:cs="Times New Roman"/>
          <w:sz w:val="28"/>
          <w:szCs w:val="28"/>
        </w:rPr>
        <w:t>директ</w:t>
      </w:r>
      <w:r w:rsidRPr="00CB7508">
        <w:rPr>
          <w:rFonts w:ascii="Times New Roman" w:hAnsi="Times New Roman" w:cs="Times New Roman"/>
          <w:sz w:val="28"/>
          <w:szCs w:val="28"/>
        </w:rPr>
        <w:t>-</w:t>
      </w:r>
      <w:r w:rsidRPr="00CB7508">
        <w:rPr>
          <w:rFonts w:ascii="Times New Roman" w:eastAsia="TimesNewRoman" w:hAnsi="Times New Roman" w:cs="Times New Roman"/>
          <w:sz w:val="28"/>
          <w:szCs w:val="28"/>
        </w:rPr>
        <w:t>костинг</w:t>
      </w:r>
      <w:r w:rsidRPr="00CB7508">
        <w:rPr>
          <w:rFonts w:ascii="Times New Roman" w:hAnsi="Times New Roman" w:cs="Times New Roman"/>
          <w:sz w:val="28"/>
          <w:szCs w:val="28"/>
        </w:rPr>
        <w:t>»?</w:t>
      </w:r>
    </w:p>
    <w:p w:rsidR="00CB7508" w:rsidRPr="00CB7508" w:rsidRDefault="00CB7508" w:rsidP="00CB7508">
      <w:pPr>
        <w:autoSpaceDE w:val="0"/>
        <w:autoSpaceDN w:val="0"/>
        <w:adjustRightInd w:val="0"/>
        <w:spacing w:after="0" w:line="240" w:lineRule="auto"/>
        <w:jc w:val="both"/>
        <w:rPr>
          <w:rFonts w:ascii="Times New Roman" w:hAnsi="Times New Roman" w:cs="Times New Roman"/>
          <w:sz w:val="28"/>
          <w:szCs w:val="28"/>
        </w:rPr>
      </w:pPr>
      <w:r w:rsidRPr="00CB7508">
        <w:rPr>
          <w:rFonts w:ascii="Times New Roman" w:hAnsi="Times New Roman" w:cs="Times New Roman"/>
          <w:sz w:val="28"/>
          <w:szCs w:val="28"/>
        </w:rPr>
        <w:t xml:space="preserve">14. </w:t>
      </w:r>
      <w:r w:rsidRPr="00CB7508">
        <w:rPr>
          <w:rFonts w:ascii="Times New Roman" w:eastAsia="TimesNewRoman" w:hAnsi="Times New Roman" w:cs="Times New Roman"/>
          <w:sz w:val="28"/>
          <w:szCs w:val="28"/>
        </w:rPr>
        <w:t xml:space="preserve">Які основні етапи розрахунку фінансового результату за методом простого </w:t>
      </w:r>
      <w:r w:rsidRPr="00CB7508">
        <w:rPr>
          <w:rFonts w:ascii="Times New Roman" w:hAnsi="Times New Roman" w:cs="Times New Roman"/>
          <w:sz w:val="28"/>
          <w:szCs w:val="28"/>
        </w:rPr>
        <w:t>«</w:t>
      </w:r>
      <w:r w:rsidRPr="00CB7508">
        <w:rPr>
          <w:rFonts w:ascii="Times New Roman" w:eastAsia="TimesNewRoman" w:hAnsi="Times New Roman" w:cs="Times New Roman"/>
          <w:sz w:val="28"/>
          <w:szCs w:val="28"/>
        </w:rPr>
        <w:t>директ</w:t>
      </w:r>
      <w:r w:rsidRPr="00CB7508">
        <w:rPr>
          <w:rFonts w:ascii="Times New Roman" w:hAnsi="Times New Roman" w:cs="Times New Roman"/>
          <w:sz w:val="28"/>
          <w:szCs w:val="28"/>
        </w:rPr>
        <w:t>-</w:t>
      </w:r>
      <w:r w:rsidRPr="00CB7508">
        <w:rPr>
          <w:rFonts w:ascii="Times New Roman" w:eastAsia="TimesNewRoman" w:hAnsi="Times New Roman" w:cs="Times New Roman"/>
          <w:sz w:val="28"/>
          <w:szCs w:val="28"/>
        </w:rPr>
        <w:t>костингу</w:t>
      </w:r>
      <w:r w:rsidRPr="00CB7508">
        <w:rPr>
          <w:rFonts w:ascii="Times New Roman" w:hAnsi="Times New Roman" w:cs="Times New Roman"/>
          <w:sz w:val="28"/>
          <w:szCs w:val="28"/>
        </w:rPr>
        <w:t>»?</w:t>
      </w:r>
    </w:p>
    <w:p w:rsidR="00CB7508" w:rsidRPr="00CB7508" w:rsidRDefault="00CB7508" w:rsidP="00CB7508">
      <w:pPr>
        <w:autoSpaceDE w:val="0"/>
        <w:autoSpaceDN w:val="0"/>
        <w:adjustRightInd w:val="0"/>
        <w:spacing w:after="0" w:line="240" w:lineRule="auto"/>
        <w:jc w:val="both"/>
        <w:rPr>
          <w:rFonts w:ascii="Times New Roman" w:hAnsi="Times New Roman" w:cs="Times New Roman"/>
          <w:sz w:val="28"/>
          <w:szCs w:val="28"/>
        </w:rPr>
      </w:pPr>
      <w:r w:rsidRPr="00CB7508">
        <w:rPr>
          <w:rFonts w:ascii="Times New Roman" w:hAnsi="Times New Roman" w:cs="Times New Roman"/>
          <w:sz w:val="28"/>
          <w:szCs w:val="28"/>
        </w:rPr>
        <w:t xml:space="preserve">15. </w:t>
      </w:r>
      <w:r w:rsidRPr="00CB7508">
        <w:rPr>
          <w:rFonts w:ascii="Times New Roman" w:eastAsia="TimesNewRoman" w:hAnsi="Times New Roman" w:cs="Times New Roman"/>
          <w:sz w:val="28"/>
          <w:szCs w:val="28"/>
        </w:rPr>
        <w:t xml:space="preserve">Який порядок розрахунку сум покриття та результату діяльності в умовах виробництва кількох видів продукції на основі використання простого </w:t>
      </w:r>
      <w:r w:rsidRPr="00CB7508">
        <w:rPr>
          <w:rFonts w:ascii="Times New Roman" w:hAnsi="Times New Roman" w:cs="Times New Roman"/>
          <w:sz w:val="28"/>
          <w:szCs w:val="28"/>
        </w:rPr>
        <w:t>«</w:t>
      </w:r>
      <w:r w:rsidRPr="00CB7508">
        <w:rPr>
          <w:rFonts w:ascii="Times New Roman" w:eastAsia="TimesNewRoman" w:hAnsi="Times New Roman" w:cs="Times New Roman"/>
          <w:sz w:val="28"/>
          <w:szCs w:val="28"/>
        </w:rPr>
        <w:t>директ</w:t>
      </w:r>
      <w:r w:rsidRPr="00CB7508">
        <w:rPr>
          <w:rFonts w:ascii="Times New Roman" w:hAnsi="Times New Roman" w:cs="Times New Roman"/>
          <w:sz w:val="28"/>
          <w:szCs w:val="28"/>
        </w:rPr>
        <w:t>-</w:t>
      </w:r>
      <w:r w:rsidRPr="00CB7508">
        <w:rPr>
          <w:rFonts w:ascii="Times New Roman" w:eastAsia="TimesNewRoman" w:hAnsi="Times New Roman" w:cs="Times New Roman"/>
          <w:sz w:val="28"/>
          <w:szCs w:val="28"/>
        </w:rPr>
        <w:t>костингу</w:t>
      </w:r>
      <w:r w:rsidRPr="00CB7508">
        <w:rPr>
          <w:rFonts w:ascii="Times New Roman" w:hAnsi="Times New Roman" w:cs="Times New Roman"/>
          <w:sz w:val="28"/>
          <w:szCs w:val="28"/>
        </w:rPr>
        <w:t>» ?</w:t>
      </w:r>
    </w:p>
    <w:p w:rsidR="00CB7508" w:rsidRPr="00CB7508" w:rsidRDefault="00CB7508" w:rsidP="00CB7508">
      <w:pPr>
        <w:autoSpaceDE w:val="0"/>
        <w:autoSpaceDN w:val="0"/>
        <w:adjustRightInd w:val="0"/>
        <w:spacing w:after="0" w:line="240" w:lineRule="auto"/>
        <w:jc w:val="both"/>
        <w:rPr>
          <w:rFonts w:ascii="Times New Roman" w:eastAsia="TimesNewRoman" w:hAnsi="Times New Roman" w:cs="Times New Roman"/>
          <w:sz w:val="28"/>
          <w:szCs w:val="28"/>
        </w:rPr>
      </w:pPr>
      <w:r w:rsidRPr="00CB7508">
        <w:rPr>
          <w:rFonts w:ascii="Times New Roman" w:hAnsi="Times New Roman" w:cs="Times New Roman"/>
          <w:sz w:val="28"/>
          <w:szCs w:val="28"/>
        </w:rPr>
        <w:t xml:space="preserve">16. </w:t>
      </w:r>
      <w:r w:rsidRPr="00CB7508">
        <w:rPr>
          <w:rFonts w:ascii="Times New Roman" w:eastAsia="TimesNewRoman" w:hAnsi="Times New Roman" w:cs="Times New Roman"/>
          <w:sz w:val="28"/>
          <w:szCs w:val="28"/>
        </w:rPr>
        <w:t>В чому суть та особливості розрахунку фінансового</w:t>
      </w:r>
    </w:p>
    <w:p w:rsidR="00CB7508" w:rsidRPr="00CB7508" w:rsidRDefault="00CB7508" w:rsidP="00CB7508">
      <w:pPr>
        <w:autoSpaceDE w:val="0"/>
        <w:autoSpaceDN w:val="0"/>
        <w:adjustRightInd w:val="0"/>
        <w:spacing w:after="0" w:line="240" w:lineRule="auto"/>
        <w:jc w:val="both"/>
        <w:rPr>
          <w:rFonts w:ascii="Times New Roman" w:hAnsi="Times New Roman" w:cs="Times New Roman"/>
          <w:sz w:val="28"/>
          <w:szCs w:val="28"/>
        </w:rPr>
      </w:pPr>
      <w:r w:rsidRPr="00CB7508">
        <w:rPr>
          <w:rFonts w:ascii="Times New Roman" w:eastAsia="TimesNewRoman" w:hAnsi="Times New Roman" w:cs="Times New Roman"/>
          <w:sz w:val="28"/>
          <w:szCs w:val="28"/>
        </w:rPr>
        <w:t>результату за американською та французькою методиками</w:t>
      </w:r>
      <w:r w:rsidRPr="00CB7508">
        <w:rPr>
          <w:rFonts w:ascii="Times New Roman" w:hAnsi="Times New Roman" w:cs="Times New Roman"/>
          <w:sz w:val="28"/>
          <w:szCs w:val="28"/>
        </w:rPr>
        <w:t>?</w:t>
      </w:r>
    </w:p>
    <w:p w:rsidR="00CB7508" w:rsidRPr="00CB7508" w:rsidRDefault="00CB7508" w:rsidP="00CB7508">
      <w:pPr>
        <w:autoSpaceDE w:val="0"/>
        <w:autoSpaceDN w:val="0"/>
        <w:adjustRightInd w:val="0"/>
        <w:spacing w:after="0" w:line="240" w:lineRule="auto"/>
        <w:jc w:val="both"/>
        <w:rPr>
          <w:rFonts w:ascii="Times New Roman" w:hAnsi="Times New Roman" w:cs="Times New Roman"/>
          <w:sz w:val="28"/>
          <w:szCs w:val="28"/>
        </w:rPr>
      </w:pPr>
      <w:r w:rsidRPr="00CB7508">
        <w:rPr>
          <w:rFonts w:ascii="Times New Roman" w:hAnsi="Times New Roman" w:cs="Times New Roman"/>
          <w:sz w:val="28"/>
          <w:szCs w:val="28"/>
        </w:rPr>
        <w:t xml:space="preserve">17. </w:t>
      </w:r>
      <w:r w:rsidRPr="00CB7508">
        <w:rPr>
          <w:rFonts w:ascii="Times New Roman" w:eastAsia="TimesNewRoman" w:hAnsi="Times New Roman" w:cs="Times New Roman"/>
          <w:sz w:val="28"/>
          <w:szCs w:val="28"/>
        </w:rPr>
        <w:t>Яке значення специфічних і загальних постійних затрат</w:t>
      </w:r>
      <w:r w:rsidRPr="00CB7508">
        <w:rPr>
          <w:rFonts w:ascii="Times New Roman" w:hAnsi="Times New Roman" w:cs="Times New Roman"/>
          <w:sz w:val="28"/>
          <w:szCs w:val="28"/>
        </w:rPr>
        <w:t xml:space="preserve">, </w:t>
      </w:r>
      <w:r w:rsidRPr="00CB7508">
        <w:rPr>
          <w:rFonts w:ascii="Times New Roman" w:eastAsia="TimesNewRoman" w:hAnsi="Times New Roman" w:cs="Times New Roman"/>
          <w:sz w:val="28"/>
          <w:szCs w:val="28"/>
        </w:rPr>
        <w:t xml:space="preserve">їх використання у системі розвинутого </w:t>
      </w:r>
      <w:r w:rsidRPr="00CB7508">
        <w:rPr>
          <w:rFonts w:ascii="Times New Roman" w:hAnsi="Times New Roman" w:cs="Times New Roman"/>
          <w:sz w:val="28"/>
          <w:szCs w:val="28"/>
        </w:rPr>
        <w:t>«</w:t>
      </w:r>
      <w:r w:rsidRPr="00CB7508">
        <w:rPr>
          <w:rFonts w:ascii="Times New Roman" w:eastAsia="TimesNewRoman" w:hAnsi="Times New Roman" w:cs="Times New Roman"/>
          <w:sz w:val="28"/>
          <w:szCs w:val="28"/>
        </w:rPr>
        <w:t>директ</w:t>
      </w:r>
      <w:r w:rsidRPr="00CB7508">
        <w:rPr>
          <w:rFonts w:ascii="Times New Roman" w:hAnsi="Times New Roman" w:cs="Times New Roman"/>
          <w:sz w:val="28"/>
          <w:szCs w:val="28"/>
        </w:rPr>
        <w:t>-</w:t>
      </w:r>
      <w:r w:rsidRPr="00CB7508">
        <w:rPr>
          <w:rFonts w:ascii="Times New Roman" w:eastAsia="TimesNewRoman" w:hAnsi="Times New Roman" w:cs="Times New Roman"/>
          <w:sz w:val="28"/>
          <w:szCs w:val="28"/>
        </w:rPr>
        <w:t>костингу</w:t>
      </w:r>
      <w:r w:rsidRPr="00CB7508">
        <w:rPr>
          <w:rFonts w:ascii="Times New Roman" w:hAnsi="Times New Roman" w:cs="Times New Roman"/>
          <w:sz w:val="28"/>
          <w:szCs w:val="28"/>
        </w:rPr>
        <w:t>»?</w:t>
      </w:r>
    </w:p>
    <w:p w:rsidR="00CB7508" w:rsidRPr="00CB7508" w:rsidRDefault="00CB7508" w:rsidP="00CB7508">
      <w:pPr>
        <w:autoSpaceDE w:val="0"/>
        <w:autoSpaceDN w:val="0"/>
        <w:adjustRightInd w:val="0"/>
        <w:spacing w:after="0" w:line="240" w:lineRule="auto"/>
        <w:jc w:val="both"/>
        <w:rPr>
          <w:rFonts w:ascii="Times New Roman" w:hAnsi="Times New Roman" w:cs="Times New Roman"/>
          <w:sz w:val="28"/>
          <w:szCs w:val="28"/>
        </w:rPr>
      </w:pPr>
      <w:r w:rsidRPr="00CB7508">
        <w:rPr>
          <w:rFonts w:ascii="Times New Roman" w:hAnsi="Times New Roman" w:cs="Times New Roman"/>
          <w:sz w:val="28"/>
          <w:szCs w:val="28"/>
        </w:rPr>
        <w:t xml:space="preserve">18. </w:t>
      </w:r>
      <w:r w:rsidRPr="00CB7508">
        <w:rPr>
          <w:rFonts w:ascii="Times New Roman" w:eastAsia="TimesNewRoman" w:hAnsi="Times New Roman" w:cs="Times New Roman"/>
          <w:sz w:val="28"/>
          <w:szCs w:val="28"/>
        </w:rPr>
        <w:t xml:space="preserve">В чому полягає суть двоступеневого розрахунку </w:t>
      </w:r>
      <w:r w:rsidRPr="00CB7508">
        <w:rPr>
          <w:rFonts w:ascii="Times New Roman" w:hAnsi="Times New Roman" w:cs="Times New Roman"/>
          <w:sz w:val="28"/>
          <w:szCs w:val="28"/>
        </w:rPr>
        <w:t>(</w:t>
      </w:r>
      <w:r w:rsidRPr="00CB7508">
        <w:rPr>
          <w:rFonts w:ascii="Times New Roman" w:eastAsia="TimesNewRoman" w:hAnsi="Times New Roman" w:cs="Times New Roman"/>
          <w:sz w:val="28"/>
          <w:szCs w:val="28"/>
        </w:rPr>
        <w:t>маржинального доходу</w:t>
      </w:r>
      <w:r w:rsidRPr="00CB7508">
        <w:rPr>
          <w:rFonts w:ascii="Times New Roman" w:hAnsi="Times New Roman" w:cs="Times New Roman"/>
          <w:sz w:val="28"/>
          <w:szCs w:val="28"/>
        </w:rPr>
        <w:t xml:space="preserve">) </w:t>
      </w:r>
      <w:r w:rsidRPr="00CB7508">
        <w:rPr>
          <w:rFonts w:ascii="Times New Roman" w:eastAsia="TimesNewRoman" w:hAnsi="Times New Roman" w:cs="Times New Roman"/>
          <w:sz w:val="28"/>
          <w:szCs w:val="28"/>
        </w:rPr>
        <w:t>сум покриття?</w:t>
      </w:r>
    </w:p>
    <w:p w:rsidR="00CB7508" w:rsidRPr="00CB7508" w:rsidRDefault="00CB7508" w:rsidP="00CB7508">
      <w:pPr>
        <w:autoSpaceDE w:val="0"/>
        <w:autoSpaceDN w:val="0"/>
        <w:adjustRightInd w:val="0"/>
        <w:spacing w:after="0" w:line="240" w:lineRule="auto"/>
        <w:jc w:val="both"/>
        <w:rPr>
          <w:rFonts w:ascii="Times New Roman" w:hAnsi="Times New Roman" w:cs="Times New Roman"/>
          <w:sz w:val="28"/>
          <w:szCs w:val="28"/>
        </w:rPr>
      </w:pPr>
      <w:r w:rsidRPr="00CB7508">
        <w:rPr>
          <w:rFonts w:ascii="Times New Roman" w:hAnsi="Times New Roman" w:cs="Times New Roman"/>
          <w:sz w:val="28"/>
          <w:szCs w:val="28"/>
        </w:rPr>
        <w:t xml:space="preserve">19. </w:t>
      </w:r>
      <w:r w:rsidRPr="00CB7508">
        <w:rPr>
          <w:rFonts w:ascii="Times New Roman" w:eastAsia="TimesNewRoman" w:hAnsi="Times New Roman" w:cs="Times New Roman"/>
          <w:sz w:val="28"/>
          <w:szCs w:val="28"/>
        </w:rPr>
        <w:t xml:space="preserve">Як Ви розумієте таку перевагу методу </w:t>
      </w:r>
      <w:r w:rsidRPr="00CB7508">
        <w:rPr>
          <w:rFonts w:ascii="Times New Roman" w:hAnsi="Times New Roman" w:cs="Times New Roman"/>
          <w:sz w:val="28"/>
          <w:szCs w:val="28"/>
        </w:rPr>
        <w:t>«</w:t>
      </w:r>
      <w:r w:rsidRPr="00CB7508">
        <w:rPr>
          <w:rFonts w:ascii="Times New Roman" w:eastAsia="TimesNewRoman" w:hAnsi="Times New Roman" w:cs="Times New Roman"/>
          <w:sz w:val="28"/>
          <w:szCs w:val="28"/>
        </w:rPr>
        <w:t>директ</w:t>
      </w:r>
      <w:r w:rsidRPr="00CB7508">
        <w:rPr>
          <w:rFonts w:ascii="Times New Roman" w:hAnsi="Times New Roman" w:cs="Times New Roman"/>
          <w:sz w:val="28"/>
          <w:szCs w:val="28"/>
        </w:rPr>
        <w:t>-</w:t>
      </w:r>
      <w:r w:rsidRPr="00CB7508">
        <w:rPr>
          <w:rFonts w:ascii="Times New Roman" w:eastAsia="TimesNewRoman" w:hAnsi="Times New Roman" w:cs="Times New Roman"/>
          <w:sz w:val="28"/>
          <w:szCs w:val="28"/>
        </w:rPr>
        <w:t>костингу</w:t>
      </w:r>
      <w:r w:rsidRPr="00CB7508">
        <w:rPr>
          <w:rFonts w:ascii="Times New Roman" w:hAnsi="Times New Roman" w:cs="Times New Roman"/>
          <w:sz w:val="28"/>
          <w:szCs w:val="28"/>
        </w:rPr>
        <w:t>»: «</w:t>
      </w:r>
      <w:r w:rsidRPr="00CB7508">
        <w:rPr>
          <w:rFonts w:ascii="Times New Roman" w:eastAsia="TimesNewRoman" w:hAnsi="Times New Roman" w:cs="Times New Roman"/>
          <w:sz w:val="28"/>
          <w:szCs w:val="28"/>
        </w:rPr>
        <w:t>оптимізація цін на різні види продукції</w:t>
      </w:r>
      <w:r w:rsidRPr="00CB7508">
        <w:rPr>
          <w:rFonts w:ascii="Times New Roman" w:hAnsi="Times New Roman" w:cs="Times New Roman"/>
          <w:sz w:val="28"/>
          <w:szCs w:val="28"/>
        </w:rPr>
        <w:t xml:space="preserve">, </w:t>
      </w:r>
      <w:r w:rsidRPr="00CB7508">
        <w:rPr>
          <w:rFonts w:ascii="Times New Roman" w:eastAsia="TimesNewRoman" w:hAnsi="Times New Roman" w:cs="Times New Roman"/>
          <w:sz w:val="28"/>
          <w:szCs w:val="28"/>
        </w:rPr>
        <w:t>що сприяє підвищенню продуктивності різних сегментів бізнесу</w:t>
      </w:r>
      <w:r w:rsidRPr="00CB7508">
        <w:rPr>
          <w:rFonts w:ascii="Times New Roman" w:hAnsi="Times New Roman" w:cs="Times New Roman"/>
          <w:sz w:val="28"/>
          <w:szCs w:val="28"/>
        </w:rPr>
        <w:t>»?</w:t>
      </w:r>
    </w:p>
    <w:p w:rsidR="00CB7508" w:rsidRPr="00CB7508" w:rsidRDefault="00CB7508" w:rsidP="00CB7508">
      <w:pPr>
        <w:autoSpaceDE w:val="0"/>
        <w:autoSpaceDN w:val="0"/>
        <w:adjustRightInd w:val="0"/>
        <w:spacing w:after="0" w:line="240" w:lineRule="auto"/>
        <w:jc w:val="both"/>
        <w:rPr>
          <w:rFonts w:ascii="Times New Roman" w:hAnsi="Times New Roman" w:cs="Times New Roman"/>
          <w:sz w:val="28"/>
          <w:szCs w:val="28"/>
        </w:rPr>
      </w:pPr>
      <w:r w:rsidRPr="00CB7508">
        <w:rPr>
          <w:rFonts w:ascii="Times New Roman" w:hAnsi="Times New Roman" w:cs="Times New Roman"/>
          <w:sz w:val="28"/>
          <w:szCs w:val="28"/>
        </w:rPr>
        <w:t xml:space="preserve">20. </w:t>
      </w:r>
      <w:r w:rsidRPr="00CB7508">
        <w:rPr>
          <w:rFonts w:ascii="Times New Roman" w:eastAsia="TimesNewRoman" w:hAnsi="Times New Roman" w:cs="Times New Roman"/>
          <w:sz w:val="28"/>
          <w:szCs w:val="28"/>
        </w:rPr>
        <w:t xml:space="preserve">Як Ви розумієте таку перевагу методу </w:t>
      </w:r>
      <w:r w:rsidRPr="00CB7508">
        <w:rPr>
          <w:rFonts w:ascii="Times New Roman" w:hAnsi="Times New Roman" w:cs="Times New Roman"/>
          <w:sz w:val="28"/>
          <w:szCs w:val="28"/>
        </w:rPr>
        <w:t>«</w:t>
      </w:r>
      <w:r w:rsidRPr="00CB7508">
        <w:rPr>
          <w:rFonts w:ascii="Times New Roman" w:eastAsia="TimesNewRoman" w:hAnsi="Times New Roman" w:cs="Times New Roman"/>
          <w:sz w:val="28"/>
          <w:szCs w:val="28"/>
        </w:rPr>
        <w:t>директ</w:t>
      </w:r>
      <w:r w:rsidRPr="00CB7508">
        <w:rPr>
          <w:rFonts w:ascii="Times New Roman" w:hAnsi="Times New Roman" w:cs="Times New Roman"/>
          <w:sz w:val="28"/>
          <w:szCs w:val="28"/>
        </w:rPr>
        <w:t>-</w:t>
      </w:r>
      <w:r w:rsidRPr="00CB7508">
        <w:rPr>
          <w:rFonts w:ascii="Times New Roman" w:eastAsia="TimesNewRoman" w:hAnsi="Times New Roman" w:cs="Times New Roman"/>
          <w:sz w:val="28"/>
          <w:szCs w:val="28"/>
        </w:rPr>
        <w:t>костингу</w:t>
      </w:r>
      <w:r w:rsidRPr="00CB7508">
        <w:rPr>
          <w:rFonts w:ascii="Times New Roman" w:hAnsi="Times New Roman" w:cs="Times New Roman"/>
          <w:sz w:val="28"/>
          <w:szCs w:val="28"/>
        </w:rPr>
        <w:t>»: «</w:t>
      </w:r>
      <w:r w:rsidRPr="00CB7508">
        <w:rPr>
          <w:rFonts w:ascii="Times New Roman" w:eastAsia="TimesNewRoman" w:hAnsi="Times New Roman" w:cs="Times New Roman"/>
          <w:sz w:val="28"/>
          <w:szCs w:val="28"/>
        </w:rPr>
        <w:t>звільнення прибутку від впливу змін запасів</w:t>
      </w:r>
      <w:r w:rsidRPr="00CB7508">
        <w:rPr>
          <w:rFonts w:ascii="Times New Roman" w:hAnsi="Times New Roman" w:cs="Times New Roman"/>
          <w:sz w:val="28"/>
          <w:szCs w:val="28"/>
        </w:rPr>
        <w:t>».</w:t>
      </w:r>
    </w:p>
    <w:p w:rsidR="00CB7508" w:rsidRPr="00CB7508" w:rsidRDefault="00CB7508" w:rsidP="00CB7508">
      <w:pPr>
        <w:tabs>
          <w:tab w:val="right" w:leader="dot" w:pos="10260"/>
        </w:tabs>
        <w:spacing w:after="0" w:line="240" w:lineRule="auto"/>
        <w:jc w:val="both"/>
        <w:rPr>
          <w:rFonts w:ascii="Times New Roman" w:hAnsi="Times New Roman" w:cs="Times New Roman"/>
          <w:b/>
          <w:i/>
          <w:sz w:val="28"/>
          <w:szCs w:val="28"/>
        </w:rPr>
      </w:pPr>
      <w:r w:rsidRPr="00CB7508">
        <w:rPr>
          <w:rFonts w:ascii="Times New Roman" w:hAnsi="Times New Roman" w:cs="Times New Roman"/>
          <w:sz w:val="28"/>
          <w:szCs w:val="28"/>
        </w:rPr>
        <w:t>21. В чому полягає суттєва відмінність розвинутого директ –костингу від простого?</w:t>
      </w:r>
    </w:p>
    <w:p w:rsidR="00403283" w:rsidRDefault="00403283" w:rsidP="00CB7508">
      <w:pPr>
        <w:autoSpaceDE w:val="0"/>
        <w:autoSpaceDN w:val="0"/>
        <w:adjustRightInd w:val="0"/>
        <w:spacing w:after="0" w:line="240" w:lineRule="auto"/>
        <w:jc w:val="both"/>
        <w:rPr>
          <w:rFonts w:ascii="Times New Roman" w:hAnsi="Times New Roman" w:cs="Times New Roman"/>
          <w:b/>
          <w:sz w:val="28"/>
          <w:szCs w:val="28"/>
        </w:rPr>
      </w:pPr>
    </w:p>
    <w:p w:rsidR="00CB7508" w:rsidRDefault="00CB7508" w:rsidP="00CB7508">
      <w:pPr>
        <w:autoSpaceDE w:val="0"/>
        <w:autoSpaceDN w:val="0"/>
        <w:adjustRightInd w:val="0"/>
        <w:spacing w:after="0" w:line="240" w:lineRule="auto"/>
        <w:jc w:val="both"/>
        <w:rPr>
          <w:rFonts w:ascii="Times New Roman" w:hAnsi="Times New Roman" w:cs="Times New Roman"/>
          <w:b/>
          <w:sz w:val="28"/>
          <w:szCs w:val="28"/>
        </w:rPr>
      </w:pPr>
    </w:p>
    <w:p w:rsidR="00CB7508" w:rsidRDefault="00CB7508" w:rsidP="00CB7508">
      <w:pPr>
        <w:autoSpaceDE w:val="0"/>
        <w:autoSpaceDN w:val="0"/>
        <w:adjustRightInd w:val="0"/>
        <w:spacing w:after="0" w:line="240" w:lineRule="auto"/>
        <w:jc w:val="both"/>
        <w:rPr>
          <w:rFonts w:ascii="Times New Roman" w:hAnsi="Times New Roman" w:cs="Times New Roman"/>
          <w:b/>
          <w:sz w:val="28"/>
          <w:szCs w:val="28"/>
        </w:rPr>
      </w:pPr>
    </w:p>
    <w:p w:rsidR="00CB7508" w:rsidRDefault="00CB7508" w:rsidP="00CB7508">
      <w:pPr>
        <w:autoSpaceDE w:val="0"/>
        <w:autoSpaceDN w:val="0"/>
        <w:adjustRightInd w:val="0"/>
        <w:spacing w:after="0" w:line="240" w:lineRule="auto"/>
        <w:jc w:val="both"/>
        <w:rPr>
          <w:rFonts w:ascii="Times New Roman" w:hAnsi="Times New Roman" w:cs="Times New Roman"/>
          <w:b/>
          <w:sz w:val="28"/>
          <w:szCs w:val="28"/>
        </w:rPr>
      </w:pPr>
    </w:p>
    <w:p w:rsidR="00CB7508" w:rsidRDefault="00CB7508" w:rsidP="00CB7508">
      <w:pPr>
        <w:autoSpaceDE w:val="0"/>
        <w:autoSpaceDN w:val="0"/>
        <w:adjustRightInd w:val="0"/>
        <w:spacing w:after="0" w:line="240" w:lineRule="auto"/>
        <w:jc w:val="both"/>
        <w:rPr>
          <w:rFonts w:ascii="Times New Roman" w:hAnsi="Times New Roman" w:cs="Times New Roman"/>
          <w:b/>
          <w:sz w:val="28"/>
          <w:szCs w:val="28"/>
        </w:rPr>
      </w:pPr>
    </w:p>
    <w:p w:rsidR="00CB7508" w:rsidRDefault="00CB7508" w:rsidP="00CB7508">
      <w:pPr>
        <w:autoSpaceDE w:val="0"/>
        <w:autoSpaceDN w:val="0"/>
        <w:adjustRightInd w:val="0"/>
        <w:spacing w:after="0" w:line="240" w:lineRule="auto"/>
        <w:jc w:val="both"/>
        <w:rPr>
          <w:rFonts w:ascii="Times New Roman" w:hAnsi="Times New Roman" w:cs="Times New Roman"/>
          <w:b/>
          <w:sz w:val="28"/>
          <w:szCs w:val="28"/>
        </w:rPr>
      </w:pPr>
    </w:p>
    <w:p w:rsidR="00CB7508" w:rsidRDefault="00CB7508" w:rsidP="00CB7508">
      <w:pPr>
        <w:autoSpaceDE w:val="0"/>
        <w:autoSpaceDN w:val="0"/>
        <w:adjustRightInd w:val="0"/>
        <w:spacing w:after="0" w:line="240" w:lineRule="auto"/>
        <w:jc w:val="both"/>
        <w:rPr>
          <w:rFonts w:ascii="Times New Roman" w:hAnsi="Times New Roman" w:cs="Times New Roman"/>
          <w:b/>
          <w:sz w:val="28"/>
          <w:szCs w:val="28"/>
        </w:rPr>
      </w:pPr>
    </w:p>
    <w:p w:rsidR="00CB7508" w:rsidRDefault="00CB7508" w:rsidP="00CB7508">
      <w:pPr>
        <w:autoSpaceDE w:val="0"/>
        <w:autoSpaceDN w:val="0"/>
        <w:adjustRightInd w:val="0"/>
        <w:spacing w:after="0" w:line="240" w:lineRule="auto"/>
        <w:jc w:val="both"/>
        <w:rPr>
          <w:rFonts w:ascii="Times New Roman" w:hAnsi="Times New Roman" w:cs="Times New Roman"/>
          <w:b/>
          <w:sz w:val="28"/>
          <w:szCs w:val="28"/>
        </w:rPr>
      </w:pPr>
    </w:p>
    <w:p w:rsidR="00CB7508" w:rsidRDefault="00CB7508" w:rsidP="00CB7508">
      <w:pPr>
        <w:autoSpaceDE w:val="0"/>
        <w:autoSpaceDN w:val="0"/>
        <w:adjustRightInd w:val="0"/>
        <w:spacing w:after="0" w:line="240" w:lineRule="auto"/>
        <w:jc w:val="both"/>
        <w:rPr>
          <w:rFonts w:ascii="Times New Roman" w:hAnsi="Times New Roman" w:cs="Times New Roman"/>
          <w:b/>
          <w:sz w:val="28"/>
          <w:szCs w:val="28"/>
        </w:rPr>
      </w:pPr>
    </w:p>
    <w:p w:rsidR="00CB7508" w:rsidRDefault="00CB7508" w:rsidP="00CB7508">
      <w:pPr>
        <w:autoSpaceDE w:val="0"/>
        <w:autoSpaceDN w:val="0"/>
        <w:adjustRightInd w:val="0"/>
        <w:spacing w:after="0" w:line="240" w:lineRule="auto"/>
        <w:jc w:val="both"/>
        <w:rPr>
          <w:rFonts w:ascii="Times New Roman" w:hAnsi="Times New Roman" w:cs="Times New Roman"/>
          <w:b/>
          <w:sz w:val="28"/>
          <w:szCs w:val="28"/>
        </w:rPr>
      </w:pPr>
    </w:p>
    <w:p w:rsidR="0006229D" w:rsidRPr="0006229D" w:rsidRDefault="0006229D" w:rsidP="0006229D">
      <w:pPr>
        <w:tabs>
          <w:tab w:val="right" w:leader="dot" w:pos="10260"/>
        </w:tabs>
        <w:ind w:left="3420" w:hanging="3420"/>
        <w:jc w:val="both"/>
        <w:rPr>
          <w:rFonts w:ascii="Times New Roman" w:hAnsi="Times New Roman" w:cs="Times New Roman"/>
          <w:b/>
          <w:sz w:val="28"/>
          <w:szCs w:val="28"/>
        </w:rPr>
      </w:pPr>
      <w:r w:rsidRPr="0006229D">
        <w:rPr>
          <w:rFonts w:ascii="Times New Roman" w:hAnsi="Times New Roman" w:cs="Times New Roman"/>
          <w:b/>
          <w:sz w:val="28"/>
          <w:szCs w:val="28"/>
        </w:rPr>
        <w:lastRenderedPageBreak/>
        <w:t xml:space="preserve">ТЕМА 5. </w:t>
      </w:r>
    </w:p>
    <w:p w:rsidR="0006229D" w:rsidRPr="0006229D" w:rsidRDefault="0006229D" w:rsidP="0006229D">
      <w:pPr>
        <w:tabs>
          <w:tab w:val="right" w:leader="dot" w:pos="10260"/>
        </w:tabs>
        <w:ind w:left="3420" w:hanging="3420"/>
        <w:jc w:val="both"/>
        <w:rPr>
          <w:rFonts w:ascii="Times New Roman" w:hAnsi="Times New Roman" w:cs="Times New Roman"/>
          <w:b/>
          <w:sz w:val="28"/>
          <w:szCs w:val="28"/>
        </w:rPr>
      </w:pPr>
      <w:r w:rsidRPr="0006229D">
        <w:rPr>
          <w:rFonts w:ascii="Times New Roman" w:hAnsi="Times New Roman" w:cs="Times New Roman"/>
          <w:b/>
          <w:sz w:val="28"/>
          <w:szCs w:val="28"/>
        </w:rPr>
        <w:t xml:space="preserve">СИСТЕМА ОБЛІКУ І КАЛЬКУЛЮВАННЯ ЗА </w:t>
      </w:r>
    </w:p>
    <w:p w:rsidR="0006229D" w:rsidRPr="0006229D" w:rsidRDefault="0006229D" w:rsidP="0006229D">
      <w:pPr>
        <w:tabs>
          <w:tab w:val="right" w:leader="dot" w:pos="10260"/>
        </w:tabs>
        <w:ind w:left="3420" w:hanging="3420"/>
        <w:jc w:val="both"/>
        <w:rPr>
          <w:rFonts w:ascii="Times New Roman" w:hAnsi="Times New Roman" w:cs="Times New Roman"/>
          <w:b/>
          <w:sz w:val="28"/>
          <w:szCs w:val="28"/>
        </w:rPr>
      </w:pPr>
      <w:r w:rsidRPr="0006229D">
        <w:rPr>
          <w:rFonts w:ascii="Times New Roman" w:hAnsi="Times New Roman" w:cs="Times New Roman"/>
          <w:b/>
          <w:sz w:val="28"/>
          <w:szCs w:val="28"/>
        </w:rPr>
        <w:t xml:space="preserve">НОРМАТИВНИМИ ВИТРАТАМИ </w:t>
      </w:r>
    </w:p>
    <w:p w:rsidR="0006229D" w:rsidRPr="0006229D" w:rsidRDefault="0006229D" w:rsidP="0006229D">
      <w:pPr>
        <w:tabs>
          <w:tab w:val="right" w:leader="dot" w:pos="10260"/>
        </w:tabs>
        <w:ind w:left="3420" w:hanging="3420"/>
        <w:jc w:val="both"/>
        <w:rPr>
          <w:rFonts w:ascii="Times New Roman" w:hAnsi="Times New Roman" w:cs="Times New Roman"/>
          <w:b/>
          <w:sz w:val="28"/>
          <w:szCs w:val="28"/>
        </w:rPr>
      </w:pPr>
    </w:p>
    <w:p w:rsidR="0006229D" w:rsidRPr="0006229D" w:rsidRDefault="0006229D" w:rsidP="0006229D">
      <w:pPr>
        <w:ind w:firstLine="540"/>
        <w:jc w:val="both"/>
        <w:rPr>
          <w:rFonts w:ascii="Times New Roman" w:hAnsi="Times New Roman" w:cs="Times New Roman"/>
          <w:b/>
          <w:sz w:val="28"/>
          <w:szCs w:val="28"/>
        </w:rPr>
      </w:pPr>
      <w:r w:rsidRPr="0006229D">
        <w:rPr>
          <w:rFonts w:ascii="Times New Roman" w:hAnsi="Times New Roman" w:cs="Times New Roman"/>
          <w:b/>
          <w:sz w:val="28"/>
          <w:szCs w:val="28"/>
        </w:rPr>
        <w:t>5.1. Перелік теоретичних питань, необхідних для засвоєння теми</w:t>
      </w:r>
    </w:p>
    <w:p w:rsidR="0006229D" w:rsidRPr="0006229D" w:rsidRDefault="0006229D" w:rsidP="0006229D">
      <w:pPr>
        <w:ind w:firstLine="540"/>
        <w:jc w:val="both"/>
        <w:rPr>
          <w:rFonts w:ascii="Times New Roman" w:hAnsi="Times New Roman" w:cs="Times New Roman"/>
          <w:b/>
          <w:sz w:val="28"/>
          <w:szCs w:val="28"/>
        </w:rPr>
      </w:pPr>
    </w:p>
    <w:p w:rsidR="0006229D" w:rsidRPr="0006229D" w:rsidRDefault="0006229D" w:rsidP="0006229D">
      <w:pPr>
        <w:ind w:firstLine="540"/>
        <w:rPr>
          <w:rFonts w:ascii="Times New Roman" w:hAnsi="Times New Roman" w:cs="Times New Roman"/>
          <w:sz w:val="28"/>
          <w:szCs w:val="28"/>
        </w:rPr>
      </w:pPr>
      <w:r w:rsidRPr="0006229D">
        <w:rPr>
          <w:rFonts w:ascii="Times New Roman" w:hAnsi="Times New Roman" w:cs="Times New Roman"/>
          <w:sz w:val="28"/>
          <w:szCs w:val="28"/>
        </w:rPr>
        <w:t xml:space="preserve">5.5.1. Суть та значення системи обліку та калькулювання собівартості за нормативними затратами.  </w:t>
      </w:r>
    </w:p>
    <w:p w:rsidR="0006229D" w:rsidRPr="0006229D" w:rsidRDefault="0006229D" w:rsidP="0006229D">
      <w:pPr>
        <w:ind w:left="426"/>
        <w:rPr>
          <w:rFonts w:ascii="Times New Roman" w:hAnsi="Times New Roman" w:cs="Times New Roman"/>
          <w:bCs/>
          <w:sz w:val="28"/>
          <w:szCs w:val="28"/>
        </w:rPr>
      </w:pPr>
      <w:r w:rsidRPr="0006229D">
        <w:rPr>
          <w:rFonts w:ascii="Times New Roman" w:hAnsi="Times New Roman" w:cs="Times New Roman"/>
          <w:sz w:val="28"/>
          <w:szCs w:val="28"/>
        </w:rPr>
        <w:t xml:space="preserve">5.5.2. </w:t>
      </w:r>
      <w:r w:rsidRPr="0006229D">
        <w:rPr>
          <w:rFonts w:ascii="Times New Roman" w:hAnsi="Times New Roman" w:cs="Times New Roman"/>
          <w:bCs/>
          <w:sz w:val="28"/>
          <w:szCs w:val="28"/>
        </w:rPr>
        <w:t>Нормативні прямі матеріальні витрати.</w:t>
      </w:r>
    </w:p>
    <w:p w:rsidR="0006229D" w:rsidRPr="0006229D" w:rsidRDefault="0006229D" w:rsidP="0006229D">
      <w:pPr>
        <w:rPr>
          <w:rFonts w:ascii="Times New Roman" w:hAnsi="Times New Roman" w:cs="Times New Roman"/>
          <w:bCs/>
          <w:sz w:val="28"/>
          <w:szCs w:val="28"/>
        </w:rPr>
      </w:pPr>
      <w:r w:rsidRPr="0006229D">
        <w:rPr>
          <w:rFonts w:ascii="Times New Roman" w:hAnsi="Times New Roman" w:cs="Times New Roman"/>
          <w:bCs/>
          <w:sz w:val="28"/>
          <w:szCs w:val="28"/>
        </w:rPr>
        <w:t xml:space="preserve">        5.5.3.Нормативні прямі витрати на оплату праці і Нормативні загальновиробничі витрати. </w:t>
      </w:r>
    </w:p>
    <w:p w:rsidR="0006229D" w:rsidRPr="0006229D" w:rsidRDefault="0006229D" w:rsidP="0006229D">
      <w:pPr>
        <w:ind w:firstLine="540"/>
        <w:rPr>
          <w:rFonts w:ascii="Times New Roman" w:hAnsi="Times New Roman" w:cs="Times New Roman"/>
          <w:sz w:val="28"/>
          <w:szCs w:val="28"/>
        </w:rPr>
      </w:pPr>
      <w:r w:rsidRPr="0006229D">
        <w:rPr>
          <w:rFonts w:ascii="Times New Roman" w:hAnsi="Times New Roman" w:cs="Times New Roman"/>
          <w:sz w:val="28"/>
          <w:szCs w:val="28"/>
        </w:rPr>
        <w:t>5.5.4. Класифікація та аналіз відхилень фактичних витрат від нормативних, як засіб контролю</w:t>
      </w:r>
    </w:p>
    <w:p w:rsidR="0006229D" w:rsidRPr="0006229D" w:rsidRDefault="0006229D" w:rsidP="0006229D">
      <w:pPr>
        <w:ind w:firstLine="540"/>
        <w:rPr>
          <w:rFonts w:ascii="Times New Roman" w:hAnsi="Times New Roman" w:cs="Times New Roman"/>
          <w:sz w:val="28"/>
          <w:szCs w:val="28"/>
        </w:rPr>
      </w:pPr>
      <w:r w:rsidRPr="0006229D">
        <w:rPr>
          <w:rFonts w:ascii="Times New Roman" w:hAnsi="Times New Roman" w:cs="Times New Roman"/>
          <w:sz w:val="28"/>
          <w:szCs w:val="28"/>
        </w:rPr>
        <w:t>5.5.5. Значення нормативного часу на випуск продукції. Переваги та недоліки методу.</w:t>
      </w:r>
    </w:p>
    <w:p w:rsidR="0006229D" w:rsidRPr="0006229D" w:rsidRDefault="0006229D" w:rsidP="0006229D">
      <w:pPr>
        <w:pStyle w:val="a4"/>
        <w:ind w:firstLine="0"/>
        <w:rPr>
          <w:sz w:val="28"/>
          <w:szCs w:val="28"/>
        </w:rPr>
      </w:pPr>
      <w:r w:rsidRPr="0006229D">
        <w:rPr>
          <w:sz w:val="28"/>
          <w:szCs w:val="28"/>
        </w:rPr>
        <w:t xml:space="preserve">           5.5.6. Суть системи «стандарт-кост», переваги та недоліки її використання.                  </w:t>
      </w:r>
    </w:p>
    <w:p w:rsidR="0006229D" w:rsidRPr="00E95AB2" w:rsidRDefault="0006229D" w:rsidP="0006229D">
      <w:pPr>
        <w:pStyle w:val="a4"/>
        <w:ind w:firstLine="0"/>
        <w:rPr>
          <w:b/>
          <w:sz w:val="22"/>
          <w:szCs w:val="22"/>
        </w:rPr>
      </w:pPr>
    </w:p>
    <w:p w:rsidR="002449DB" w:rsidRDefault="002449DB" w:rsidP="00CB7508">
      <w:pPr>
        <w:autoSpaceDE w:val="0"/>
        <w:autoSpaceDN w:val="0"/>
        <w:adjustRightInd w:val="0"/>
        <w:spacing w:after="0" w:line="240" w:lineRule="auto"/>
        <w:jc w:val="both"/>
        <w:rPr>
          <w:rFonts w:ascii="Times New Roman" w:hAnsi="Times New Roman" w:cs="Times New Roman"/>
          <w:b/>
          <w:sz w:val="28"/>
          <w:szCs w:val="28"/>
        </w:rPr>
      </w:pPr>
    </w:p>
    <w:p w:rsidR="00CB7508" w:rsidRPr="002449DB" w:rsidRDefault="002449DB" w:rsidP="00CB7508">
      <w:pPr>
        <w:autoSpaceDE w:val="0"/>
        <w:autoSpaceDN w:val="0"/>
        <w:adjustRightInd w:val="0"/>
        <w:spacing w:after="0" w:line="240" w:lineRule="auto"/>
        <w:jc w:val="both"/>
        <w:rPr>
          <w:rFonts w:ascii="Times New Roman" w:hAnsi="Times New Roman" w:cs="Times New Roman"/>
          <w:b/>
          <w:sz w:val="28"/>
          <w:szCs w:val="28"/>
        </w:rPr>
      </w:pPr>
      <w:r w:rsidRPr="002449DB">
        <w:rPr>
          <w:rFonts w:ascii="Times New Roman" w:hAnsi="Times New Roman" w:cs="Times New Roman"/>
          <w:b/>
          <w:sz w:val="28"/>
          <w:szCs w:val="28"/>
        </w:rPr>
        <w:t>5.2.Тестові завдання до теми 5.</w:t>
      </w:r>
    </w:p>
    <w:p w:rsidR="002449DB" w:rsidRPr="002449DB" w:rsidRDefault="002449DB" w:rsidP="002449DB">
      <w:pPr>
        <w:pStyle w:val="a4"/>
        <w:ind w:left="1129" w:firstLine="0"/>
        <w:rPr>
          <w:b/>
          <w:sz w:val="28"/>
          <w:szCs w:val="28"/>
        </w:rPr>
      </w:pPr>
    </w:p>
    <w:p w:rsidR="002449DB" w:rsidRPr="002449DB" w:rsidRDefault="002449DB" w:rsidP="002449DB">
      <w:pPr>
        <w:jc w:val="both"/>
        <w:rPr>
          <w:rFonts w:ascii="Times New Roman" w:hAnsi="Times New Roman" w:cs="Times New Roman"/>
          <w:sz w:val="28"/>
          <w:szCs w:val="28"/>
        </w:rPr>
      </w:pPr>
      <w:r w:rsidRPr="002449DB">
        <w:rPr>
          <w:rFonts w:ascii="Times New Roman" w:hAnsi="Times New Roman" w:cs="Times New Roman"/>
          <w:sz w:val="28"/>
          <w:szCs w:val="28"/>
        </w:rPr>
        <w:t>1.Визначити суть системи обліку та калькулювання за нормативними витратами:</w:t>
      </w:r>
    </w:p>
    <w:p w:rsidR="002449DB" w:rsidRPr="002449DB" w:rsidRDefault="002449DB" w:rsidP="00624157">
      <w:pPr>
        <w:numPr>
          <w:ilvl w:val="0"/>
          <w:numId w:val="287"/>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Відображення фактичних витрат,  наявність облікових цін і норм, облік відхилень від норм, облік змін норм, формування звітів про витрати, аналіз відхилень за причинами і винуватцями.</w:t>
      </w:r>
    </w:p>
    <w:p w:rsidR="002449DB" w:rsidRPr="002449DB" w:rsidRDefault="002449DB" w:rsidP="00624157">
      <w:pPr>
        <w:numPr>
          <w:ilvl w:val="0"/>
          <w:numId w:val="287"/>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 xml:space="preserve">Облік витрат і калькулювання нормативної собівартості продукції та надання інформації про відхилення фактичних витрат від нормативних. </w:t>
      </w:r>
    </w:p>
    <w:p w:rsidR="002449DB" w:rsidRPr="002449DB" w:rsidRDefault="002449DB" w:rsidP="00624157">
      <w:pPr>
        <w:numPr>
          <w:ilvl w:val="0"/>
          <w:numId w:val="287"/>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 xml:space="preserve">Наявність норм і облікових цін на ресурси.. </w:t>
      </w:r>
    </w:p>
    <w:p w:rsidR="002449DB" w:rsidRPr="002449DB" w:rsidRDefault="002449DB" w:rsidP="00624157">
      <w:pPr>
        <w:widowControl w:val="0"/>
        <w:numPr>
          <w:ilvl w:val="0"/>
          <w:numId w:val="287"/>
        </w:numPr>
        <w:autoSpaceDE w:val="0"/>
        <w:autoSpaceDN w:val="0"/>
        <w:adjustRightInd w:val="0"/>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jc w:val="both"/>
        <w:rPr>
          <w:rFonts w:ascii="Times New Roman" w:hAnsi="Times New Roman" w:cs="Times New Roman"/>
          <w:sz w:val="28"/>
          <w:szCs w:val="28"/>
        </w:rPr>
      </w:pPr>
    </w:p>
    <w:p w:rsidR="002449DB" w:rsidRPr="002449DB" w:rsidRDefault="002449DB" w:rsidP="002449DB">
      <w:pPr>
        <w:jc w:val="both"/>
        <w:rPr>
          <w:rFonts w:ascii="Times New Roman" w:hAnsi="Times New Roman" w:cs="Times New Roman"/>
          <w:sz w:val="28"/>
          <w:szCs w:val="28"/>
        </w:rPr>
      </w:pPr>
      <w:r w:rsidRPr="002449DB">
        <w:rPr>
          <w:rFonts w:ascii="Times New Roman" w:hAnsi="Times New Roman" w:cs="Times New Roman"/>
          <w:sz w:val="28"/>
          <w:szCs w:val="28"/>
        </w:rPr>
        <w:t xml:space="preserve"> 2. Система обліку та калькулювання за нормативними витратами використовується</w:t>
      </w:r>
    </w:p>
    <w:p w:rsidR="002449DB" w:rsidRPr="002449DB" w:rsidRDefault="002449DB" w:rsidP="00624157">
      <w:pPr>
        <w:numPr>
          <w:ilvl w:val="0"/>
          <w:numId w:val="288"/>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lastRenderedPageBreak/>
        <w:t>Для складання кошторисів, спрощення оцінки матеріально-виробничих запасів, прогнозування витрат майбутніх періодів, прийняття рішень, а також для контролю за ефективним використанням ресурсів та оцінки діяльності підприємства в цілому.</w:t>
      </w:r>
    </w:p>
    <w:p w:rsidR="002449DB" w:rsidRPr="002449DB" w:rsidRDefault="002449DB" w:rsidP="00624157">
      <w:pPr>
        <w:numPr>
          <w:ilvl w:val="0"/>
          <w:numId w:val="288"/>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Для удосконалення методики прийняття управлінських рішень;</w:t>
      </w:r>
    </w:p>
    <w:p w:rsidR="002449DB" w:rsidRPr="002449DB" w:rsidRDefault="002449DB" w:rsidP="00624157">
      <w:pPr>
        <w:numPr>
          <w:ilvl w:val="0"/>
          <w:numId w:val="288"/>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Для калькулювання змінних витрат.</w:t>
      </w:r>
    </w:p>
    <w:p w:rsidR="002449DB" w:rsidRPr="002449DB" w:rsidRDefault="002449DB" w:rsidP="00624157">
      <w:pPr>
        <w:widowControl w:val="0"/>
        <w:numPr>
          <w:ilvl w:val="0"/>
          <w:numId w:val="288"/>
        </w:numPr>
        <w:autoSpaceDE w:val="0"/>
        <w:autoSpaceDN w:val="0"/>
        <w:adjustRightInd w:val="0"/>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jc w:val="both"/>
        <w:rPr>
          <w:rFonts w:ascii="Times New Roman" w:hAnsi="Times New Roman" w:cs="Times New Roman"/>
          <w:sz w:val="28"/>
          <w:szCs w:val="28"/>
        </w:rPr>
      </w:pPr>
    </w:p>
    <w:p w:rsidR="002449DB" w:rsidRPr="002449DB" w:rsidRDefault="002449DB" w:rsidP="002449DB">
      <w:pPr>
        <w:jc w:val="both"/>
        <w:rPr>
          <w:rFonts w:ascii="Times New Roman" w:hAnsi="Times New Roman" w:cs="Times New Roman"/>
          <w:sz w:val="28"/>
          <w:szCs w:val="28"/>
        </w:rPr>
      </w:pPr>
      <w:r w:rsidRPr="002449DB">
        <w:rPr>
          <w:rFonts w:ascii="Times New Roman" w:hAnsi="Times New Roman" w:cs="Times New Roman"/>
          <w:sz w:val="28"/>
          <w:szCs w:val="28"/>
        </w:rPr>
        <w:t xml:space="preserve"> 3. Система обліку та калькулювання за нормативними витратами застосовується</w:t>
      </w:r>
    </w:p>
    <w:p w:rsidR="002449DB" w:rsidRPr="002449DB" w:rsidRDefault="002449DB" w:rsidP="00624157">
      <w:pPr>
        <w:numPr>
          <w:ilvl w:val="0"/>
          <w:numId w:val="289"/>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Для технологічних процесів, які складаються з великої кількості операцій, що постійно повторюються.</w:t>
      </w:r>
    </w:p>
    <w:p w:rsidR="002449DB" w:rsidRPr="002449DB" w:rsidRDefault="002449DB" w:rsidP="00624157">
      <w:pPr>
        <w:numPr>
          <w:ilvl w:val="0"/>
          <w:numId w:val="289"/>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Калькулювання собівартості залежно від зміни ринкової кон’юнктури та інших  зовнішніх чинників.</w:t>
      </w:r>
    </w:p>
    <w:p w:rsidR="002449DB" w:rsidRPr="002449DB" w:rsidRDefault="002449DB" w:rsidP="00624157">
      <w:pPr>
        <w:numPr>
          <w:ilvl w:val="0"/>
          <w:numId w:val="289"/>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Для удосконалення методики прийняття управлінських рішень.</w:t>
      </w:r>
    </w:p>
    <w:p w:rsidR="002449DB" w:rsidRPr="002449DB" w:rsidRDefault="002449DB" w:rsidP="00624157">
      <w:pPr>
        <w:widowControl w:val="0"/>
        <w:numPr>
          <w:ilvl w:val="0"/>
          <w:numId w:val="289"/>
        </w:numPr>
        <w:autoSpaceDE w:val="0"/>
        <w:autoSpaceDN w:val="0"/>
        <w:adjustRightInd w:val="0"/>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jc w:val="both"/>
        <w:rPr>
          <w:rFonts w:ascii="Times New Roman" w:hAnsi="Times New Roman" w:cs="Times New Roman"/>
          <w:sz w:val="28"/>
          <w:szCs w:val="28"/>
        </w:rPr>
      </w:pPr>
    </w:p>
    <w:p w:rsidR="002449DB" w:rsidRPr="002449DB" w:rsidRDefault="002449DB" w:rsidP="002449DB">
      <w:pPr>
        <w:jc w:val="both"/>
        <w:rPr>
          <w:rFonts w:ascii="Times New Roman" w:hAnsi="Times New Roman" w:cs="Times New Roman"/>
          <w:color w:val="000000"/>
          <w:sz w:val="28"/>
          <w:szCs w:val="28"/>
        </w:rPr>
      </w:pPr>
      <w:r w:rsidRPr="002449DB">
        <w:rPr>
          <w:rFonts w:ascii="Times New Roman" w:hAnsi="Times New Roman" w:cs="Times New Roman"/>
          <w:sz w:val="28"/>
          <w:szCs w:val="28"/>
        </w:rPr>
        <w:t>4. Визначити суть організації н</w:t>
      </w:r>
      <w:r w:rsidRPr="002449DB">
        <w:rPr>
          <w:rFonts w:ascii="Times New Roman" w:hAnsi="Times New Roman" w:cs="Times New Roman"/>
          <w:color w:val="000000"/>
          <w:sz w:val="28"/>
          <w:szCs w:val="28"/>
        </w:rPr>
        <w:t>ормативного методу</w:t>
      </w:r>
    </w:p>
    <w:p w:rsidR="002449DB" w:rsidRPr="002449DB" w:rsidRDefault="002449DB" w:rsidP="00624157">
      <w:pPr>
        <w:numPr>
          <w:ilvl w:val="0"/>
          <w:numId w:val="290"/>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На підприємстві на кожний виріб складається попередня нормативна калькуляція, обчислена по діючих на початок місяця нормам витрати матеріалів і трудових витрат.</w:t>
      </w:r>
    </w:p>
    <w:p w:rsidR="002449DB" w:rsidRPr="002449DB" w:rsidRDefault="002449DB" w:rsidP="00624157">
      <w:pPr>
        <w:widowControl w:val="0"/>
        <w:numPr>
          <w:ilvl w:val="0"/>
          <w:numId w:val="290"/>
        </w:numPr>
        <w:autoSpaceDE w:val="0"/>
        <w:autoSpaceDN w:val="0"/>
        <w:adjustRightInd w:val="0"/>
        <w:spacing w:after="0" w:line="240" w:lineRule="auto"/>
        <w:jc w:val="both"/>
        <w:rPr>
          <w:rFonts w:ascii="Times New Roman" w:hAnsi="Times New Roman" w:cs="Times New Roman"/>
          <w:sz w:val="28"/>
          <w:szCs w:val="28"/>
        </w:rPr>
      </w:pPr>
      <w:r w:rsidRPr="002449DB">
        <w:rPr>
          <w:rFonts w:ascii="Times New Roman" w:hAnsi="Times New Roman" w:cs="Times New Roman"/>
          <w:color w:val="000000"/>
          <w:sz w:val="28"/>
          <w:szCs w:val="28"/>
        </w:rPr>
        <w:t>П</w:t>
      </w:r>
      <w:r w:rsidRPr="002449DB">
        <w:rPr>
          <w:rFonts w:ascii="Times New Roman" w:hAnsi="Times New Roman" w:cs="Times New Roman"/>
          <w:sz w:val="28"/>
          <w:szCs w:val="28"/>
        </w:rPr>
        <w:t>роцес розподілу витрат на змінні та постійні, ризик відшкодування загальних постійних затрат, неможливість обчислення повної собівартості готової продукції/незавершеного виробництва;</w:t>
      </w:r>
    </w:p>
    <w:p w:rsidR="002449DB" w:rsidRPr="002449DB" w:rsidRDefault="002449DB" w:rsidP="00624157">
      <w:pPr>
        <w:widowControl w:val="0"/>
        <w:numPr>
          <w:ilvl w:val="0"/>
          <w:numId w:val="290"/>
        </w:numPr>
        <w:autoSpaceDE w:val="0"/>
        <w:autoSpaceDN w:val="0"/>
        <w:adjustRightInd w:val="0"/>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Виготовлення одиниці продукції за умови використання прогресивної технології.</w:t>
      </w:r>
    </w:p>
    <w:p w:rsidR="002449DB" w:rsidRPr="002449DB" w:rsidRDefault="002449DB" w:rsidP="00624157">
      <w:pPr>
        <w:widowControl w:val="0"/>
        <w:numPr>
          <w:ilvl w:val="0"/>
          <w:numId w:val="290"/>
        </w:numPr>
        <w:autoSpaceDE w:val="0"/>
        <w:autoSpaceDN w:val="0"/>
        <w:adjustRightInd w:val="0"/>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widowControl w:val="0"/>
        <w:autoSpaceDE w:val="0"/>
        <w:autoSpaceDN w:val="0"/>
        <w:adjustRightInd w:val="0"/>
        <w:jc w:val="both"/>
        <w:rPr>
          <w:rFonts w:ascii="Times New Roman" w:hAnsi="Times New Roman" w:cs="Times New Roman"/>
          <w:sz w:val="28"/>
          <w:szCs w:val="28"/>
        </w:rPr>
      </w:pPr>
      <w:r w:rsidRPr="002449DB">
        <w:rPr>
          <w:rFonts w:ascii="Times New Roman" w:hAnsi="Times New Roman" w:cs="Times New Roman"/>
          <w:sz w:val="28"/>
          <w:szCs w:val="28"/>
        </w:rPr>
        <w:t xml:space="preserve"> </w:t>
      </w:r>
    </w:p>
    <w:p w:rsidR="002449DB" w:rsidRPr="002449DB" w:rsidRDefault="002449DB" w:rsidP="002449DB">
      <w:pPr>
        <w:jc w:val="both"/>
        <w:rPr>
          <w:rFonts w:ascii="Times New Roman" w:hAnsi="Times New Roman" w:cs="Times New Roman"/>
          <w:sz w:val="28"/>
          <w:szCs w:val="28"/>
        </w:rPr>
      </w:pPr>
      <w:r w:rsidRPr="002449DB">
        <w:rPr>
          <w:rFonts w:ascii="Times New Roman" w:hAnsi="Times New Roman" w:cs="Times New Roman"/>
          <w:sz w:val="28"/>
          <w:szCs w:val="28"/>
        </w:rPr>
        <w:t>5. Норма – це:</w:t>
      </w:r>
    </w:p>
    <w:p w:rsidR="002449DB" w:rsidRPr="002449DB" w:rsidRDefault="002449DB" w:rsidP="00624157">
      <w:pPr>
        <w:numPr>
          <w:ilvl w:val="0"/>
          <w:numId w:val="291"/>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Кількісний вираз ресурсу на виготовлення одиниці продукції за умови використання прогресивної технології та організації виробництва.</w:t>
      </w:r>
    </w:p>
    <w:p w:rsidR="002449DB" w:rsidRPr="002449DB" w:rsidRDefault="002449DB" w:rsidP="00624157">
      <w:pPr>
        <w:numPr>
          <w:ilvl w:val="0"/>
          <w:numId w:val="291"/>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Кількісний вираз ціни реалізації, величини затрат та прибутку за кожним видом продукції.</w:t>
      </w:r>
    </w:p>
    <w:p w:rsidR="002449DB" w:rsidRPr="002449DB" w:rsidRDefault="002449DB" w:rsidP="00624157">
      <w:pPr>
        <w:numPr>
          <w:ilvl w:val="0"/>
          <w:numId w:val="291"/>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Кількісний вираз величини затрат та прибутку.</w:t>
      </w:r>
    </w:p>
    <w:p w:rsidR="002449DB" w:rsidRPr="002449DB" w:rsidRDefault="002449DB" w:rsidP="00624157">
      <w:pPr>
        <w:widowControl w:val="0"/>
        <w:numPr>
          <w:ilvl w:val="0"/>
          <w:numId w:val="291"/>
        </w:numPr>
        <w:autoSpaceDE w:val="0"/>
        <w:autoSpaceDN w:val="0"/>
        <w:adjustRightInd w:val="0"/>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jc w:val="both"/>
        <w:rPr>
          <w:rFonts w:ascii="Times New Roman" w:hAnsi="Times New Roman" w:cs="Times New Roman"/>
          <w:sz w:val="28"/>
          <w:szCs w:val="28"/>
        </w:rPr>
      </w:pPr>
    </w:p>
    <w:p w:rsidR="002449DB" w:rsidRPr="002449DB" w:rsidRDefault="002449DB" w:rsidP="002449DB">
      <w:pPr>
        <w:jc w:val="both"/>
        <w:rPr>
          <w:rFonts w:ascii="Times New Roman" w:hAnsi="Times New Roman" w:cs="Times New Roman"/>
          <w:color w:val="000000"/>
          <w:sz w:val="28"/>
          <w:szCs w:val="28"/>
        </w:rPr>
      </w:pPr>
      <w:r w:rsidRPr="002449DB">
        <w:rPr>
          <w:rFonts w:ascii="Times New Roman" w:hAnsi="Times New Roman" w:cs="Times New Roman"/>
          <w:sz w:val="28"/>
          <w:szCs w:val="28"/>
        </w:rPr>
        <w:t xml:space="preserve">6. </w:t>
      </w:r>
      <w:r w:rsidRPr="002449DB">
        <w:rPr>
          <w:rFonts w:ascii="Times New Roman" w:hAnsi="Times New Roman" w:cs="Times New Roman"/>
          <w:color w:val="000000"/>
          <w:sz w:val="28"/>
          <w:szCs w:val="28"/>
        </w:rPr>
        <w:t>Базові норми – це:</w:t>
      </w:r>
    </w:p>
    <w:p w:rsidR="002449DB" w:rsidRPr="002449DB" w:rsidRDefault="002449DB" w:rsidP="00624157">
      <w:pPr>
        <w:numPr>
          <w:ilvl w:val="0"/>
          <w:numId w:val="292"/>
        </w:numPr>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Норми, які не змінюються протягом тривалого періоду.</w:t>
      </w:r>
    </w:p>
    <w:p w:rsidR="002449DB" w:rsidRPr="002449DB" w:rsidRDefault="002449DB" w:rsidP="00624157">
      <w:pPr>
        <w:numPr>
          <w:ilvl w:val="0"/>
          <w:numId w:val="292"/>
        </w:numPr>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Норми, які розробляються відповідно до певних умов.</w:t>
      </w:r>
    </w:p>
    <w:p w:rsidR="002449DB" w:rsidRPr="002449DB" w:rsidRDefault="002449DB" w:rsidP="00624157">
      <w:pPr>
        <w:numPr>
          <w:ilvl w:val="0"/>
          <w:numId w:val="292"/>
        </w:numPr>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lastRenderedPageBreak/>
        <w:t>Норми, які розробляють відповідно до ідеальних умов.</w:t>
      </w:r>
    </w:p>
    <w:p w:rsidR="002449DB" w:rsidRPr="002449DB" w:rsidRDefault="002449DB" w:rsidP="00624157">
      <w:pPr>
        <w:numPr>
          <w:ilvl w:val="0"/>
          <w:numId w:val="292"/>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jc w:val="both"/>
        <w:rPr>
          <w:rFonts w:ascii="Times New Roman" w:hAnsi="Times New Roman" w:cs="Times New Roman"/>
          <w:color w:val="000000"/>
          <w:sz w:val="28"/>
          <w:szCs w:val="28"/>
        </w:rPr>
      </w:pPr>
    </w:p>
    <w:p w:rsidR="002449DB" w:rsidRPr="002449DB" w:rsidRDefault="002449DB" w:rsidP="002449DB">
      <w:pPr>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7. Ідеальні норми – це:</w:t>
      </w:r>
    </w:p>
    <w:p w:rsidR="002449DB" w:rsidRPr="002449DB" w:rsidRDefault="002449DB" w:rsidP="00624157">
      <w:pPr>
        <w:numPr>
          <w:ilvl w:val="0"/>
          <w:numId w:val="293"/>
        </w:numPr>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Норми, які розробляються з врахуванням спеціальних умов функціонування підприємства.</w:t>
      </w:r>
    </w:p>
    <w:p w:rsidR="002449DB" w:rsidRPr="002449DB" w:rsidRDefault="002449DB" w:rsidP="00624157">
      <w:pPr>
        <w:numPr>
          <w:ilvl w:val="0"/>
          <w:numId w:val="293"/>
        </w:numPr>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Норми, які розробляють відповідно до ідеальних умов(не включають непродуктивні втрати).</w:t>
      </w:r>
    </w:p>
    <w:p w:rsidR="002449DB" w:rsidRPr="002449DB" w:rsidRDefault="002449DB" w:rsidP="00624157">
      <w:pPr>
        <w:numPr>
          <w:ilvl w:val="0"/>
          <w:numId w:val="293"/>
        </w:numPr>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Норми, які не змінюються протягом тривалого періоду.</w:t>
      </w:r>
    </w:p>
    <w:p w:rsidR="002449DB" w:rsidRPr="002449DB" w:rsidRDefault="002449DB" w:rsidP="00624157">
      <w:pPr>
        <w:numPr>
          <w:ilvl w:val="0"/>
          <w:numId w:val="293"/>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jc w:val="both"/>
        <w:rPr>
          <w:rFonts w:ascii="Times New Roman" w:hAnsi="Times New Roman" w:cs="Times New Roman"/>
          <w:color w:val="000000"/>
          <w:sz w:val="28"/>
          <w:szCs w:val="28"/>
        </w:rPr>
      </w:pPr>
    </w:p>
    <w:p w:rsidR="002449DB" w:rsidRPr="002449DB" w:rsidRDefault="002449DB" w:rsidP="002449DB">
      <w:pPr>
        <w:jc w:val="both"/>
        <w:rPr>
          <w:rFonts w:ascii="Times New Roman" w:hAnsi="Times New Roman" w:cs="Times New Roman"/>
          <w:color w:val="000000"/>
          <w:sz w:val="28"/>
          <w:szCs w:val="28"/>
        </w:rPr>
      </w:pPr>
      <w:r w:rsidRPr="002449DB">
        <w:rPr>
          <w:rFonts w:ascii="Times New Roman" w:hAnsi="Times New Roman" w:cs="Times New Roman"/>
          <w:sz w:val="28"/>
          <w:szCs w:val="28"/>
        </w:rPr>
        <w:t xml:space="preserve">8. </w:t>
      </w:r>
      <w:r w:rsidRPr="002449DB">
        <w:rPr>
          <w:rFonts w:ascii="Times New Roman" w:hAnsi="Times New Roman" w:cs="Times New Roman"/>
          <w:color w:val="000000"/>
          <w:sz w:val="28"/>
          <w:szCs w:val="28"/>
        </w:rPr>
        <w:t>Досяжні норми – це:</w:t>
      </w:r>
    </w:p>
    <w:p w:rsidR="002449DB" w:rsidRPr="002449DB" w:rsidRDefault="002449DB" w:rsidP="00624157">
      <w:pPr>
        <w:numPr>
          <w:ilvl w:val="0"/>
          <w:numId w:val="294"/>
        </w:numPr>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Норми, які розробляються з врахуванням нормальних умов функціонування підприємства та включають витрати залежно від специфіки технології та організації виробництва.</w:t>
      </w:r>
    </w:p>
    <w:p w:rsidR="002449DB" w:rsidRPr="002449DB" w:rsidRDefault="002449DB" w:rsidP="00624157">
      <w:pPr>
        <w:numPr>
          <w:ilvl w:val="0"/>
          <w:numId w:val="294"/>
        </w:numPr>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Норми, які розробляються з врахуванням спеціальних умов функціонування підприємства в залежності від специфіки організації виробництва.</w:t>
      </w:r>
    </w:p>
    <w:p w:rsidR="002449DB" w:rsidRPr="002449DB" w:rsidRDefault="002449DB" w:rsidP="00624157">
      <w:pPr>
        <w:numPr>
          <w:ilvl w:val="0"/>
          <w:numId w:val="294"/>
        </w:numPr>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Норми, які не змінюються протягом тривалого періоду.</w:t>
      </w:r>
    </w:p>
    <w:p w:rsidR="002449DB" w:rsidRPr="002449DB" w:rsidRDefault="002449DB" w:rsidP="00624157">
      <w:pPr>
        <w:numPr>
          <w:ilvl w:val="0"/>
          <w:numId w:val="294"/>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jc w:val="both"/>
        <w:rPr>
          <w:rFonts w:ascii="Times New Roman" w:hAnsi="Times New Roman" w:cs="Times New Roman"/>
          <w:sz w:val="28"/>
          <w:szCs w:val="28"/>
        </w:rPr>
      </w:pPr>
    </w:p>
    <w:p w:rsidR="002449DB" w:rsidRPr="002449DB" w:rsidRDefault="002449DB" w:rsidP="002449DB">
      <w:pPr>
        <w:jc w:val="both"/>
        <w:rPr>
          <w:rFonts w:ascii="Times New Roman" w:hAnsi="Times New Roman" w:cs="Times New Roman"/>
          <w:sz w:val="28"/>
          <w:szCs w:val="28"/>
        </w:rPr>
      </w:pPr>
      <w:r w:rsidRPr="002449DB">
        <w:rPr>
          <w:rFonts w:ascii="Times New Roman" w:hAnsi="Times New Roman" w:cs="Times New Roman"/>
          <w:sz w:val="28"/>
          <w:szCs w:val="28"/>
        </w:rPr>
        <w:t>9. Нормальна   виробнича  потужність – це:</w:t>
      </w:r>
    </w:p>
    <w:p w:rsidR="002449DB" w:rsidRPr="002449DB" w:rsidRDefault="002449DB" w:rsidP="00624157">
      <w:pPr>
        <w:numPr>
          <w:ilvl w:val="0"/>
          <w:numId w:val="295"/>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Очікуваний середній обсяг діяльності, що може бути досягнутий за умови звичайної діяльності протягом кількох років або операційних циклів.</w:t>
      </w:r>
    </w:p>
    <w:p w:rsidR="002449DB" w:rsidRPr="002449DB" w:rsidRDefault="002449DB" w:rsidP="00624157">
      <w:pPr>
        <w:numPr>
          <w:ilvl w:val="0"/>
          <w:numId w:val="295"/>
        </w:numPr>
        <w:spacing w:after="0" w:line="240" w:lineRule="auto"/>
        <w:jc w:val="both"/>
        <w:rPr>
          <w:rFonts w:ascii="Times New Roman" w:hAnsi="Times New Roman" w:cs="Times New Roman"/>
          <w:color w:val="000000"/>
          <w:sz w:val="28"/>
          <w:szCs w:val="28"/>
        </w:rPr>
      </w:pPr>
      <w:r w:rsidRPr="002449DB">
        <w:rPr>
          <w:rFonts w:ascii="Times New Roman" w:hAnsi="Times New Roman" w:cs="Times New Roman"/>
          <w:sz w:val="28"/>
          <w:szCs w:val="28"/>
        </w:rPr>
        <w:t xml:space="preserve">Обсяг діяльності з </w:t>
      </w:r>
      <w:r w:rsidRPr="002449DB">
        <w:rPr>
          <w:rFonts w:ascii="Times New Roman" w:hAnsi="Times New Roman" w:cs="Times New Roman"/>
          <w:color w:val="000000"/>
          <w:sz w:val="28"/>
          <w:szCs w:val="28"/>
        </w:rPr>
        <w:t>врахуванням спеціальних умов функціонування підприємства в залежності від специфіки організації виробництва;</w:t>
      </w:r>
    </w:p>
    <w:p w:rsidR="002449DB" w:rsidRPr="002449DB" w:rsidRDefault="002449DB" w:rsidP="00624157">
      <w:pPr>
        <w:numPr>
          <w:ilvl w:val="0"/>
          <w:numId w:val="295"/>
        </w:numPr>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Обсяг,  який не змінюється протягом тривалого періоду.</w:t>
      </w:r>
    </w:p>
    <w:p w:rsidR="002449DB" w:rsidRPr="002449DB" w:rsidRDefault="002449DB" w:rsidP="00624157">
      <w:pPr>
        <w:numPr>
          <w:ilvl w:val="0"/>
          <w:numId w:val="295"/>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jc w:val="both"/>
        <w:rPr>
          <w:rFonts w:ascii="Times New Roman" w:hAnsi="Times New Roman" w:cs="Times New Roman"/>
          <w:sz w:val="28"/>
          <w:szCs w:val="28"/>
        </w:rPr>
      </w:pPr>
    </w:p>
    <w:p w:rsidR="002449DB" w:rsidRPr="002449DB" w:rsidRDefault="002449DB" w:rsidP="002449DB">
      <w:pPr>
        <w:shd w:val="clear" w:color="auto" w:fill="FFFFFF"/>
        <w:autoSpaceDE w:val="0"/>
        <w:autoSpaceDN w:val="0"/>
        <w:adjustRightInd w:val="0"/>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10. На основі чого  розраховується нормативна калькуляція:</w:t>
      </w:r>
    </w:p>
    <w:p w:rsidR="002449DB" w:rsidRPr="002449DB" w:rsidRDefault="002449DB" w:rsidP="00624157">
      <w:pPr>
        <w:numPr>
          <w:ilvl w:val="0"/>
          <w:numId w:val="296"/>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Технічно обґрунтованих норм витрат матеріальних і трудових ресурсів.</w:t>
      </w:r>
    </w:p>
    <w:p w:rsidR="002449DB" w:rsidRPr="002449DB" w:rsidRDefault="002449DB" w:rsidP="00624157">
      <w:pPr>
        <w:widowControl w:val="0"/>
        <w:numPr>
          <w:ilvl w:val="0"/>
          <w:numId w:val="296"/>
        </w:numPr>
        <w:autoSpaceDE w:val="0"/>
        <w:autoSpaceDN w:val="0"/>
        <w:adjustRightInd w:val="0"/>
        <w:spacing w:after="0" w:line="240" w:lineRule="auto"/>
        <w:jc w:val="both"/>
        <w:rPr>
          <w:rFonts w:ascii="Times New Roman" w:hAnsi="Times New Roman" w:cs="Times New Roman"/>
          <w:sz w:val="28"/>
          <w:szCs w:val="28"/>
        </w:rPr>
      </w:pPr>
      <w:r w:rsidRPr="002449DB">
        <w:rPr>
          <w:rFonts w:ascii="Times New Roman" w:hAnsi="Times New Roman" w:cs="Times New Roman"/>
          <w:color w:val="000000"/>
          <w:sz w:val="28"/>
          <w:szCs w:val="28"/>
        </w:rPr>
        <w:t>Ви</w:t>
      </w:r>
      <w:r w:rsidRPr="002449DB">
        <w:rPr>
          <w:rFonts w:ascii="Times New Roman" w:hAnsi="Times New Roman" w:cs="Times New Roman"/>
          <w:sz w:val="28"/>
          <w:szCs w:val="28"/>
        </w:rPr>
        <w:t>значення критичної точки для кожного виду продукції та всього асортименту продукції.</w:t>
      </w:r>
    </w:p>
    <w:p w:rsidR="002449DB" w:rsidRPr="002449DB" w:rsidRDefault="002449DB" w:rsidP="00624157">
      <w:pPr>
        <w:widowControl w:val="0"/>
        <w:numPr>
          <w:ilvl w:val="0"/>
          <w:numId w:val="296"/>
        </w:numPr>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sz w:val="28"/>
          <w:szCs w:val="28"/>
        </w:rPr>
        <w:t xml:space="preserve">З </w:t>
      </w:r>
      <w:r w:rsidRPr="002449DB">
        <w:rPr>
          <w:rFonts w:ascii="Times New Roman" w:hAnsi="Times New Roman" w:cs="Times New Roman"/>
          <w:color w:val="000000"/>
          <w:sz w:val="28"/>
          <w:szCs w:val="28"/>
        </w:rPr>
        <w:t>врахуванням спеціальних умов функціонування підприємства.</w:t>
      </w:r>
    </w:p>
    <w:p w:rsidR="002449DB" w:rsidRPr="002449DB" w:rsidRDefault="002449DB" w:rsidP="00624157">
      <w:pPr>
        <w:numPr>
          <w:ilvl w:val="0"/>
          <w:numId w:val="296"/>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jc w:val="both"/>
        <w:rPr>
          <w:rFonts w:ascii="Times New Roman" w:hAnsi="Times New Roman" w:cs="Times New Roman"/>
          <w:sz w:val="28"/>
          <w:szCs w:val="28"/>
        </w:rPr>
      </w:pPr>
    </w:p>
    <w:p w:rsidR="002449DB" w:rsidRPr="002449DB" w:rsidRDefault="002449DB" w:rsidP="002449DB">
      <w:pPr>
        <w:widowControl w:val="0"/>
        <w:autoSpaceDE w:val="0"/>
        <w:autoSpaceDN w:val="0"/>
        <w:adjustRightInd w:val="0"/>
        <w:jc w:val="both"/>
        <w:rPr>
          <w:rFonts w:ascii="Times New Roman" w:hAnsi="Times New Roman" w:cs="Times New Roman"/>
          <w:color w:val="000000"/>
          <w:sz w:val="28"/>
          <w:szCs w:val="28"/>
        </w:rPr>
      </w:pPr>
    </w:p>
    <w:p w:rsidR="002449DB" w:rsidRPr="002449DB" w:rsidRDefault="002449DB" w:rsidP="002449DB">
      <w:pPr>
        <w:widowControl w:val="0"/>
        <w:autoSpaceDE w:val="0"/>
        <w:autoSpaceDN w:val="0"/>
        <w:adjustRightInd w:val="0"/>
        <w:jc w:val="both"/>
        <w:rPr>
          <w:rFonts w:ascii="Times New Roman" w:hAnsi="Times New Roman" w:cs="Times New Roman"/>
          <w:color w:val="000000"/>
          <w:sz w:val="28"/>
          <w:szCs w:val="28"/>
        </w:rPr>
      </w:pPr>
      <w:r w:rsidRPr="002449DB">
        <w:rPr>
          <w:rFonts w:ascii="Times New Roman" w:hAnsi="Times New Roman" w:cs="Times New Roman"/>
          <w:sz w:val="28"/>
          <w:szCs w:val="28"/>
        </w:rPr>
        <w:t xml:space="preserve">11. </w:t>
      </w:r>
      <w:r w:rsidRPr="002449DB">
        <w:rPr>
          <w:rFonts w:ascii="Times New Roman" w:hAnsi="Times New Roman" w:cs="Times New Roman"/>
          <w:color w:val="000000"/>
          <w:sz w:val="28"/>
          <w:szCs w:val="28"/>
        </w:rPr>
        <w:t>Нормативна калькуляція використовується:</w:t>
      </w:r>
    </w:p>
    <w:p w:rsidR="002449DB" w:rsidRPr="002449DB" w:rsidRDefault="002449DB" w:rsidP="00624157">
      <w:pPr>
        <w:widowControl w:val="0"/>
        <w:numPr>
          <w:ilvl w:val="0"/>
          <w:numId w:val="297"/>
        </w:numPr>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lastRenderedPageBreak/>
        <w:t>Для визначення фактичної собівартості продукції, оцінки браку у виробництві і розмірів незавершеного виробництва, складають на всі види продукції.</w:t>
      </w:r>
    </w:p>
    <w:p w:rsidR="002449DB" w:rsidRPr="002449DB" w:rsidRDefault="002449DB" w:rsidP="00624157">
      <w:pPr>
        <w:widowControl w:val="0"/>
        <w:numPr>
          <w:ilvl w:val="0"/>
          <w:numId w:val="297"/>
        </w:numPr>
        <w:autoSpaceDE w:val="0"/>
        <w:autoSpaceDN w:val="0"/>
        <w:adjustRightInd w:val="0"/>
        <w:spacing w:after="0" w:line="240" w:lineRule="auto"/>
        <w:jc w:val="both"/>
        <w:rPr>
          <w:rFonts w:ascii="Times New Roman" w:hAnsi="Times New Roman" w:cs="Times New Roman"/>
          <w:sz w:val="28"/>
          <w:szCs w:val="28"/>
        </w:rPr>
      </w:pPr>
      <w:r w:rsidRPr="002449DB">
        <w:rPr>
          <w:rFonts w:ascii="Times New Roman" w:hAnsi="Times New Roman" w:cs="Times New Roman"/>
          <w:color w:val="000000"/>
          <w:sz w:val="28"/>
          <w:szCs w:val="28"/>
        </w:rPr>
        <w:t xml:space="preserve">Для </w:t>
      </w:r>
      <w:r w:rsidRPr="002449DB">
        <w:rPr>
          <w:rFonts w:ascii="Times New Roman" w:hAnsi="Times New Roman" w:cs="Times New Roman"/>
          <w:sz w:val="28"/>
          <w:szCs w:val="28"/>
        </w:rPr>
        <w:t>визначення критичної точки для кожного виду продукції та всього асортименту продукції.</w:t>
      </w:r>
    </w:p>
    <w:p w:rsidR="002449DB" w:rsidRPr="002449DB" w:rsidRDefault="002449DB" w:rsidP="00624157">
      <w:pPr>
        <w:widowControl w:val="0"/>
        <w:numPr>
          <w:ilvl w:val="0"/>
          <w:numId w:val="297"/>
        </w:numPr>
        <w:autoSpaceDE w:val="0"/>
        <w:autoSpaceDN w:val="0"/>
        <w:adjustRightInd w:val="0"/>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Для визначення рентабельності підприємства.</w:t>
      </w:r>
    </w:p>
    <w:p w:rsidR="002449DB" w:rsidRPr="002449DB" w:rsidRDefault="002449DB" w:rsidP="00624157">
      <w:pPr>
        <w:numPr>
          <w:ilvl w:val="0"/>
          <w:numId w:val="297"/>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jc w:val="both"/>
        <w:rPr>
          <w:rFonts w:ascii="Times New Roman" w:hAnsi="Times New Roman" w:cs="Times New Roman"/>
          <w:sz w:val="28"/>
          <w:szCs w:val="28"/>
        </w:rPr>
      </w:pPr>
    </w:p>
    <w:p w:rsidR="002449DB" w:rsidRPr="002449DB" w:rsidRDefault="002449DB" w:rsidP="002449DB">
      <w:pPr>
        <w:widowControl w:val="0"/>
        <w:autoSpaceDE w:val="0"/>
        <w:autoSpaceDN w:val="0"/>
        <w:adjustRightInd w:val="0"/>
        <w:jc w:val="both"/>
        <w:rPr>
          <w:rFonts w:ascii="Times New Roman" w:hAnsi="Times New Roman" w:cs="Times New Roman"/>
          <w:color w:val="000000"/>
          <w:sz w:val="28"/>
          <w:szCs w:val="28"/>
        </w:rPr>
      </w:pPr>
      <w:r w:rsidRPr="002449DB">
        <w:rPr>
          <w:rFonts w:ascii="Times New Roman" w:hAnsi="Times New Roman" w:cs="Times New Roman"/>
          <w:sz w:val="28"/>
          <w:szCs w:val="28"/>
        </w:rPr>
        <w:t xml:space="preserve"> 12. Як здійснюють розрахунок н</w:t>
      </w:r>
      <w:r w:rsidRPr="002449DB">
        <w:rPr>
          <w:rFonts w:ascii="Times New Roman" w:hAnsi="Times New Roman" w:cs="Times New Roman"/>
          <w:color w:val="000000"/>
          <w:sz w:val="28"/>
          <w:szCs w:val="28"/>
        </w:rPr>
        <w:t>ормативної собівартості товарної продукції:</w:t>
      </w:r>
    </w:p>
    <w:p w:rsidR="002449DB" w:rsidRPr="002449DB" w:rsidRDefault="002449DB" w:rsidP="00624157">
      <w:pPr>
        <w:numPr>
          <w:ilvl w:val="0"/>
          <w:numId w:val="298"/>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Як добуток кількості відвантаженої продукції на діючі в звітному періоді норми витрат по кожній статті калькуляції.</w:t>
      </w:r>
    </w:p>
    <w:p w:rsidR="002449DB" w:rsidRPr="002449DB" w:rsidRDefault="002449DB" w:rsidP="00624157">
      <w:pPr>
        <w:numPr>
          <w:ilvl w:val="0"/>
          <w:numId w:val="298"/>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Як відношення фактичної собівартості продукції до нормативної.</w:t>
      </w:r>
    </w:p>
    <w:p w:rsidR="002449DB" w:rsidRPr="002449DB" w:rsidRDefault="002449DB" w:rsidP="00624157">
      <w:pPr>
        <w:numPr>
          <w:ilvl w:val="0"/>
          <w:numId w:val="298"/>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Визначають за допомогою індексів відхилень, розрахованих як відношення фактичної собівартості продукції до нормативної.</w:t>
      </w:r>
    </w:p>
    <w:p w:rsidR="002449DB" w:rsidRPr="002449DB" w:rsidRDefault="002449DB" w:rsidP="00624157">
      <w:pPr>
        <w:numPr>
          <w:ilvl w:val="0"/>
          <w:numId w:val="298"/>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shd w:val="clear" w:color="auto" w:fill="FFFFFF"/>
        <w:autoSpaceDE w:val="0"/>
        <w:autoSpaceDN w:val="0"/>
        <w:adjustRightInd w:val="0"/>
        <w:jc w:val="both"/>
        <w:rPr>
          <w:rFonts w:ascii="Times New Roman" w:hAnsi="Times New Roman" w:cs="Times New Roman"/>
          <w:color w:val="000000"/>
          <w:sz w:val="28"/>
          <w:szCs w:val="28"/>
        </w:rPr>
      </w:pPr>
    </w:p>
    <w:p w:rsidR="002449DB" w:rsidRPr="002449DB" w:rsidRDefault="002449DB" w:rsidP="002449DB">
      <w:pPr>
        <w:shd w:val="clear" w:color="auto" w:fill="FFFFFF"/>
        <w:autoSpaceDE w:val="0"/>
        <w:autoSpaceDN w:val="0"/>
        <w:adjustRightInd w:val="0"/>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13. Як здійснюють розрахунок фактичної собівартості одиниці продукції:</w:t>
      </w:r>
    </w:p>
    <w:p w:rsidR="002449DB" w:rsidRPr="002449DB" w:rsidRDefault="002449DB" w:rsidP="00624157">
      <w:pPr>
        <w:numPr>
          <w:ilvl w:val="0"/>
          <w:numId w:val="299"/>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Як відношення фактичної собівартості продукції до нормативної за допомогою індексів відхилень.</w:t>
      </w:r>
    </w:p>
    <w:p w:rsidR="002449DB" w:rsidRPr="002449DB" w:rsidRDefault="002449DB" w:rsidP="00624157">
      <w:pPr>
        <w:numPr>
          <w:ilvl w:val="0"/>
          <w:numId w:val="299"/>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Як добуток кількості відвантаженої продукції на діючі в звітному періоді норми витрат.</w:t>
      </w:r>
    </w:p>
    <w:p w:rsidR="002449DB" w:rsidRPr="002449DB" w:rsidRDefault="002449DB" w:rsidP="00624157">
      <w:pPr>
        <w:numPr>
          <w:ilvl w:val="0"/>
          <w:numId w:val="299"/>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Розраховують за кожною виробничою операцією для виготовлення конкретного продукту.</w:t>
      </w:r>
    </w:p>
    <w:p w:rsidR="002449DB" w:rsidRPr="002449DB" w:rsidRDefault="002449DB" w:rsidP="00624157">
      <w:pPr>
        <w:numPr>
          <w:ilvl w:val="0"/>
          <w:numId w:val="299"/>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shd w:val="clear" w:color="auto" w:fill="FFFFFF"/>
        <w:autoSpaceDE w:val="0"/>
        <w:autoSpaceDN w:val="0"/>
        <w:adjustRightInd w:val="0"/>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 xml:space="preserve"> </w:t>
      </w:r>
    </w:p>
    <w:p w:rsidR="002449DB" w:rsidRPr="002449DB" w:rsidRDefault="002449DB" w:rsidP="002449DB">
      <w:pPr>
        <w:shd w:val="clear" w:color="auto" w:fill="FFFFFF"/>
        <w:autoSpaceDE w:val="0"/>
        <w:autoSpaceDN w:val="0"/>
        <w:adjustRightInd w:val="0"/>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14. Нормативні витрати – це:</w:t>
      </w:r>
    </w:p>
    <w:p w:rsidR="002449DB" w:rsidRPr="002449DB" w:rsidRDefault="002449DB" w:rsidP="00624157">
      <w:pPr>
        <w:numPr>
          <w:ilvl w:val="0"/>
          <w:numId w:val="300"/>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Витрати, необхідні для виробництва певної продукції або послуг за нормальних умов діяльності.</w:t>
      </w:r>
    </w:p>
    <w:p w:rsidR="002449DB" w:rsidRPr="002449DB" w:rsidRDefault="002449DB" w:rsidP="00624157">
      <w:pPr>
        <w:widowControl w:val="0"/>
        <w:numPr>
          <w:ilvl w:val="0"/>
          <w:numId w:val="300"/>
        </w:numPr>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Витрати для визначення фактичної собівартості продукції, оцінки браку у виробництві, розмірів незавершеного виробництва.</w:t>
      </w:r>
    </w:p>
    <w:p w:rsidR="002449DB" w:rsidRPr="002449DB" w:rsidRDefault="002449DB" w:rsidP="00624157">
      <w:pPr>
        <w:numPr>
          <w:ilvl w:val="0"/>
          <w:numId w:val="300"/>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Витрати для виготовлення конкретного продукту.</w:t>
      </w:r>
    </w:p>
    <w:p w:rsidR="002449DB" w:rsidRPr="002449DB" w:rsidRDefault="002449DB" w:rsidP="00624157">
      <w:pPr>
        <w:numPr>
          <w:ilvl w:val="0"/>
          <w:numId w:val="300"/>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widowControl w:val="0"/>
        <w:autoSpaceDE w:val="0"/>
        <w:autoSpaceDN w:val="0"/>
        <w:adjustRightInd w:val="0"/>
        <w:jc w:val="both"/>
        <w:rPr>
          <w:rFonts w:ascii="Times New Roman" w:hAnsi="Times New Roman" w:cs="Times New Roman"/>
          <w:color w:val="000000"/>
          <w:sz w:val="28"/>
          <w:szCs w:val="28"/>
        </w:rPr>
      </w:pPr>
    </w:p>
    <w:p w:rsidR="002449DB" w:rsidRPr="002449DB" w:rsidRDefault="002449DB" w:rsidP="002449DB">
      <w:pPr>
        <w:shd w:val="clear" w:color="auto" w:fill="FFFFFF"/>
        <w:autoSpaceDE w:val="0"/>
        <w:autoSpaceDN w:val="0"/>
        <w:adjustRightInd w:val="0"/>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15. Нормативний метод обліку витрат передбачає класифікацію обліку відхилень за ознаками:</w:t>
      </w:r>
    </w:p>
    <w:p w:rsidR="002449DB" w:rsidRPr="002449DB" w:rsidRDefault="002449DB" w:rsidP="00624157">
      <w:pPr>
        <w:numPr>
          <w:ilvl w:val="0"/>
          <w:numId w:val="301"/>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За видами витрат та причинами відхилень.</w:t>
      </w:r>
    </w:p>
    <w:p w:rsidR="002449DB" w:rsidRPr="002449DB" w:rsidRDefault="002449DB" w:rsidP="00624157">
      <w:pPr>
        <w:numPr>
          <w:ilvl w:val="0"/>
          <w:numId w:val="301"/>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Відхилення за рахунок зміни цін, відхилення за рахунок зміни норм, відхилення за рахунок зміни обсягу виробництва.</w:t>
      </w:r>
    </w:p>
    <w:p w:rsidR="002449DB" w:rsidRPr="002449DB" w:rsidRDefault="002449DB" w:rsidP="00624157">
      <w:pPr>
        <w:numPr>
          <w:ilvl w:val="0"/>
          <w:numId w:val="301"/>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lastRenderedPageBreak/>
        <w:t>Відхилення за рахунок зміни норм, відхилення за рахунок зміни обсягу виробництва.</w:t>
      </w:r>
    </w:p>
    <w:p w:rsidR="002449DB" w:rsidRPr="002449DB" w:rsidRDefault="002449DB" w:rsidP="00624157">
      <w:pPr>
        <w:numPr>
          <w:ilvl w:val="0"/>
          <w:numId w:val="301"/>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shd w:val="clear" w:color="auto" w:fill="FFFFFF"/>
        <w:autoSpaceDE w:val="0"/>
        <w:autoSpaceDN w:val="0"/>
        <w:adjustRightInd w:val="0"/>
        <w:jc w:val="both"/>
        <w:rPr>
          <w:rFonts w:ascii="Times New Roman" w:hAnsi="Times New Roman" w:cs="Times New Roman"/>
          <w:color w:val="000000"/>
          <w:sz w:val="28"/>
          <w:szCs w:val="28"/>
        </w:rPr>
      </w:pPr>
    </w:p>
    <w:p w:rsidR="002449DB" w:rsidRPr="002449DB" w:rsidRDefault="002449DB" w:rsidP="002449DB">
      <w:pPr>
        <w:shd w:val="clear" w:color="auto" w:fill="FFFFFF"/>
        <w:autoSpaceDE w:val="0"/>
        <w:autoSpaceDN w:val="0"/>
        <w:adjustRightInd w:val="0"/>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16. Базові     стандарти    –    це:</w:t>
      </w:r>
    </w:p>
    <w:p w:rsidR="002449DB" w:rsidRPr="002449DB" w:rsidRDefault="002449DB" w:rsidP="00624157">
      <w:pPr>
        <w:numPr>
          <w:ilvl w:val="0"/>
          <w:numId w:val="302"/>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Стандарти    витрат, які встановлюються на строк від двох до п’яти років, щоб вивчити динаміку цін та продуктивності праці.</w:t>
      </w:r>
    </w:p>
    <w:p w:rsidR="002449DB" w:rsidRPr="002449DB" w:rsidRDefault="002449DB" w:rsidP="00624157">
      <w:pPr>
        <w:numPr>
          <w:ilvl w:val="0"/>
          <w:numId w:val="302"/>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Стандарти, які відображають рівень, що його можна досягти за наявних умов діяльності.</w:t>
      </w:r>
    </w:p>
    <w:p w:rsidR="002449DB" w:rsidRPr="002449DB" w:rsidRDefault="002449DB" w:rsidP="00624157">
      <w:pPr>
        <w:numPr>
          <w:ilvl w:val="0"/>
          <w:numId w:val="302"/>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 xml:space="preserve">Стандарти, що відображають витрати, необхідні для   виготовлення   продукції   у   звітному   періоді.  </w:t>
      </w:r>
    </w:p>
    <w:p w:rsidR="002449DB" w:rsidRPr="002449DB" w:rsidRDefault="002449DB" w:rsidP="00624157">
      <w:pPr>
        <w:numPr>
          <w:ilvl w:val="0"/>
          <w:numId w:val="302"/>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shd w:val="clear" w:color="auto" w:fill="FFFFFF"/>
        <w:autoSpaceDE w:val="0"/>
        <w:autoSpaceDN w:val="0"/>
        <w:adjustRightInd w:val="0"/>
        <w:jc w:val="both"/>
        <w:rPr>
          <w:rFonts w:ascii="Times New Roman" w:hAnsi="Times New Roman" w:cs="Times New Roman"/>
          <w:sz w:val="28"/>
          <w:szCs w:val="28"/>
        </w:rPr>
      </w:pPr>
    </w:p>
    <w:p w:rsidR="002449DB" w:rsidRPr="002449DB" w:rsidRDefault="002449DB" w:rsidP="002449DB">
      <w:pPr>
        <w:shd w:val="clear" w:color="auto" w:fill="FFFFFF"/>
        <w:autoSpaceDE w:val="0"/>
        <w:autoSpaceDN w:val="0"/>
        <w:adjustRightInd w:val="0"/>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17. Теоретичні стандарти – це:</w:t>
      </w:r>
    </w:p>
    <w:p w:rsidR="002449DB" w:rsidRPr="002449DB" w:rsidRDefault="002449DB" w:rsidP="00624157">
      <w:pPr>
        <w:numPr>
          <w:ilvl w:val="0"/>
          <w:numId w:val="303"/>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Стандарти витрат, які можуть бути досягнуті лише за ідеальних умов діяльності.</w:t>
      </w:r>
    </w:p>
    <w:p w:rsidR="002449DB" w:rsidRPr="002449DB" w:rsidRDefault="002449DB" w:rsidP="00624157">
      <w:pPr>
        <w:numPr>
          <w:ilvl w:val="0"/>
          <w:numId w:val="303"/>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Стандарти, які відображають рівень, що його можна досягти за наявних умов діяльності.</w:t>
      </w:r>
    </w:p>
    <w:p w:rsidR="002449DB" w:rsidRPr="002449DB" w:rsidRDefault="002449DB" w:rsidP="00624157">
      <w:pPr>
        <w:numPr>
          <w:ilvl w:val="0"/>
          <w:numId w:val="303"/>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Стандарти, що відображають витрати, необхідні для   виготовлення   продукції   у   звітному   періоді.</w:t>
      </w:r>
    </w:p>
    <w:p w:rsidR="002449DB" w:rsidRPr="002449DB" w:rsidRDefault="002449DB" w:rsidP="00624157">
      <w:pPr>
        <w:numPr>
          <w:ilvl w:val="0"/>
          <w:numId w:val="303"/>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shd w:val="clear" w:color="auto" w:fill="FFFFFF"/>
        <w:autoSpaceDE w:val="0"/>
        <w:autoSpaceDN w:val="0"/>
        <w:adjustRightInd w:val="0"/>
        <w:jc w:val="both"/>
        <w:rPr>
          <w:rFonts w:ascii="Times New Roman" w:hAnsi="Times New Roman" w:cs="Times New Roman"/>
          <w:color w:val="000000"/>
          <w:sz w:val="28"/>
          <w:szCs w:val="28"/>
        </w:rPr>
      </w:pPr>
    </w:p>
    <w:p w:rsidR="002449DB" w:rsidRPr="002449DB" w:rsidRDefault="002449DB" w:rsidP="002449DB">
      <w:pPr>
        <w:shd w:val="clear" w:color="auto" w:fill="FFFFFF"/>
        <w:autoSpaceDE w:val="0"/>
        <w:autoSpaceDN w:val="0"/>
        <w:adjustRightInd w:val="0"/>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 xml:space="preserve">  18.Поточні стандарти – це:</w:t>
      </w:r>
    </w:p>
    <w:p w:rsidR="002449DB" w:rsidRPr="002449DB" w:rsidRDefault="002449DB" w:rsidP="00624157">
      <w:pPr>
        <w:numPr>
          <w:ilvl w:val="0"/>
          <w:numId w:val="304"/>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Стандарти (нормативи витрат), що відображають витрати, необхідні для виготовлення   продукції   у звітному   періоді   за   наявних   умов діяльності.</w:t>
      </w:r>
    </w:p>
    <w:p w:rsidR="002449DB" w:rsidRPr="002449DB" w:rsidRDefault="002449DB" w:rsidP="00624157">
      <w:pPr>
        <w:numPr>
          <w:ilvl w:val="0"/>
          <w:numId w:val="304"/>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Стандарти, які відображають рівень витрат, що його можна досягти за наявних умов діяльності.</w:t>
      </w:r>
    </w:p>
    <w:p w:rsidR="002449DB" w:rsidRPr="002449DB" w:rsidRDefault="002449DB" w:rsidP="00624157">
      <w:pPr>
        <w:numPr>
          <w:ilvl w:val="0"/>
          <w:numId w:val="304"/>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Стандарти витрат, які можуть бути досягнуті лише за ідеальних умов діяльності.</w:t>
      </w:r>
    </w:p>
    <w:p w:rsidR="002449DB" w:rsidRPr="002449DB" w:rsidRDefault="002449DB" w:rsidP="00624157">
      <w:pPr>
        <w:numPr>
          <w:ilvl w:val="0"/>
          <w:numId w:val="304"/>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shd w:val="clear" w:color="auto" w:fill="FFFFFF"/>
        <w:autoSpaceDE w:val="0"/>
        <w:autoSpaceDN w:val="0"/>
        <w:adjustRightInd w:val="0"/>
        <w:jc w:val="both"/>
        <w:rPr>
          <w:rFonts w:ascii="Times New Roman" w:hAnsi="Times New Roman" w:cs="Times New Roman"/>
          <w:color w:val="000000"/>
          <w:sz w:val="28"/>
          <w:szCs w:val="28"/>
        </w:rPr>
      </w:pPr>
    </w:p>
    <w:p w:rsidR="002449DB" w:rsidRPr="002449DB" w:rsidRDefault="002449DB" w:rsidP="002449DB">
      <w:pPr>
        <w:shd w:val="clear" w:color="auto" w:fill="FFFFFF"/>
        <w:autoSpaceDE w:val="0"/>
        <w:autoSpaceDN w:val="0"/>
        <w:adjustRightInd w:val="0"/>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 xml:space="preserve"> 19. Мотивуючі стандарти – це:</w:t>
      </w:r>
    </w:p>
    <w:p w:rsidR="002449DB" w:rsidRPr="002449DB" w:rsidRDefault="002449DB" w:rsidP="00624157">
      <w:pPr>
        <w:numPr>
          <w:ilvl w:val="0"/>
          <w:numId w:val="305"/>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Нормативи витрат, які можна витримувати, докладаючи розумних зусиль в нормальних виробничих умовах.</w:t>
      </w:r>
    </w:p>
    <w:p w:rsidR="002449DB" w:rsidRPr="002449DB" w:rsidRDefault="002449DB" w:rsidP="00624157">
      <w:pPr>
        <w:numPr>
          <w:ilvl w:val="0"/>
          <w:numId w:val="305"/>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Нормативи    витрат, які встановлюються на строк від двох до п’яти років, щоб вивчити динаміку цін та продуктивності праці.</w:t>
      </w:r>
    </w:p>
    <w:p w:rsidR="002449DB" w:rsidRPr="002449DB" w:rsidRDefault="002449DB" w:rsidP="00624157">
      <w:pPr>
        <w:numPr>
          <w:ilvl w:val="0"/>
          <w:numId w:val="305"/>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Стандарти витрат, які можуть бути досягнуті лише за ідеальних умов діяльності.</w:t>
      </w:r>
    </w:p>
    <w:p w:rsidR="002449DB" w:rsidRPr="002449DB" w:rsidRDefault="002449DB" w:rsidP="00624157">
      <w:pPr>
        <w:numPr>
          <w:ilvl w:val="0"/>
          <w:numId w:val="305"/>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lastRenderedPageBreak/>
        <w:t>Усі відповіді вірні.</w:t>
      </w:r>
    </w:p>
    <w:p w:rsidR="002449DB" w:rsidRPr="002449DB" w:rsidRDefault="002449DB" w:rsidP="002449DB">
      <w:pPr>
        <w:shd w:val="clear" w:color="auto" w:fill="FFFFFF"/>
        <w:autoSpaceDE w:val="0"/>
        <w:autoSpaceDN w:val="0"/>
        <w:adjustRightInd w:val="0"/>
        <w:jc w:val="both"/>
        <w:rPr>
          <w:rFonts w:ascii="Times New Roman" w:hAnsi="Times New Roman" w:cs="Times New Roman"/>
          <w:color w:val="000000"/>
          <w:sz w:val="28"/>
          <w:szCs w:val="28"/>
        </w:rPr>
      </w:pPr>
    </w:p>
    <w:p w:rsidR="002449DB" w:rsidRPr="002449DB" w:rsidRDefault="002449DB" w:rsidP="002449DB">
      <w:pPr>
        <w:shd w:val="clear" w:color="auto" w:fill="FFFFFF"/>
        <w:autoSpaceDE w:val="0"/>
        <w:autoSpaceDN w:val="0"/>
        <w:adjustRightInd w:val="0"/>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20. Реальні   стандарти – це:</w:t>
      </w:r>
    </w:p>
    <w:p w:rsidR="002449DB" w:rsidRPr="002449DB" w:rsidRDefault="002449DB" w:rsidP="00624157">
      <w:pPr>
        <w:numPr>
          <w:ilvl w:val="0"/>
          <w:numId w:val="306"/>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Відображають   нормативні   витрати,   яких   можна очікувати при даних ймовірних умовах функціонування виробництва.</w:t>
      </w:r>
    </w:p>
    <w:p w:rsidR="002449DB" w:rsidRPr="002449DB" w:rsidRDefault="002449DB" w:rsidP="00624157">
      <w:pPr>
        <w:numPr>
          <w:ilvl w:val="0"/>
          <w:numId w:val="306"/>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Відображають   нормативні   витрати, які можна витримувати, докладаючи розумних зусиль в нормальних виробничих умовах.</w:t>
      </w:r>
    </w:p>
    <w:p w:rsidR="002449DB" w:rsidRPr="002449DB" w:rsidRDefault="002449DB" w:rsidP="00624157">
      <w:pPr>
        <w:numPr>
          <w:ilvl w:val="0"/>
          <w:numId w:val="306"/>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Стандарти витрат, які можуть бути досягнуті лише за ідеальних умов діяльності.</w:t>
      </w:r>
    </w:p>
    <w:p w:rsidR="002449DB" w:rsidRPr="002449DB" w:rsidRDefault="002449DB" w:rsidP="00624157">
      <w:pPr>
        <w:numPr>
          <w:ilvl w:val="0"/>
          <w:numId w:val="306"/>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shd w:val="clear" w:color="auto" w:fill="FFFFFF"/>
        <w:autoSpaceDE w:val="0"/>
        <w:autoSpaceDN w:val="0"/>
        <w:adjustRightInd w:val="0"/>
        <w:jc w:val="both"/>
        <w:rPr>
          <w:rFonts w:ascii="Times New Roman" w:hAnsi="Times New Roman" w:cs="Times New Roman"/>
          <w:color w:val="000000"/>
          <w:sz w:val="28"/>
          <w:szCs w:val="28"/>
        </w:rPr>
      </w:pPr>
    </w:p>
    <w:p w:rsidR="002449DB" w:rsidRPr="002449DB" w:rsidRDefault="002449DB" w:rsidP="002449DB">
      <w:pPr>
        <w:shd w:val="clear" w:color="auto" w:fill="FFFFFF"/>
        <w:autoSpaceDE w:val="0"/>
        <w:autoSpaceDN w:val="0"/>
        <w:adjustRightInd w:val="0"/>
        <w:jc w:val="both"/>
        <w:rPr>
          <w:rFonts w:ascii="Times New Roman" w:hAnsi="Times New Roman" w:cs="Times New Roman"/>
          <w:color w:val="000000"/>
          <w:sz w:val="28"/>
          <w:szCs w:val="28"/>
        </w:rPr>
      </w:pPr>
    </w:p>
    <w:p w:rsidR="002449DB" w:rsidRPr="002449DB" w:rsidRDefault="002449DB" w:rsidP="002449DB">
      <w:pPr>
        <w:shd w:val="clear" w:color="auto" w:fill="FFFFFF"/>
        <w:autoSpaceDE w:val="0"/>
        <w:autoSpaceDN w:val="0"/>
        <w:adjustRightInd w:val="0"/>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 xml:space="preserve">   21. Відхилення від норм витрат матеріалів за рахунок цін – це:</w:t>
      </w:r>
    </w:p>
    <w:p w:rsidR="002449DB" w:rsidRPr="002449DB" w:rsidRDefault="002449DB" w:rsidP="00624157">
      <w:pPr>
        <w:numPr>
          <w:ilvl w:val="0"/>
          <w:numId w:val="307"/>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Різниця між фактичною і стандартною ціною, помноженою на фактичну кількість витрачених на виробництво матеріалів.</w:t>
      </w:r>
    </w:p>
    <w:p w:rsidR="002449DB" w:rsidRPr="002449DB" w:rsidRDefault="002449DB" w:rsidP="00624157">
      <w:pPr>
        <w:numPr>
          <w:ilvl w:val="0"/>
          <w:numId w:val="307"/>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Сума (різниця)нормативної собівартості та відповідної питомої ваги відхилень від норм за кожною статтею.</w:t>
      </w:r>
    </w:p>
    <w:p w:rsidR="002449DB" w:rsidRPr="002449DB" w:rsidRDefault="002449DB" w:rsidP="00624157">
      <w:pPr>
        <w:numPr>
          <w:ilvl w:val="0"/>
          <w:numId w:val="307"/>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 xml:space="preserve">Відхилення фактичної собівартості від нормативної. </w:t>
      </w:r>
    </w:p>
    <w:p w:rsidR="002449DB" w:rsidRPr="002449DB" w:rsidRDefault="002449DB" w:rsidP="00624157">
      <w:pPr>
        <w:numPr>
          <w:ilvl w:val="0"/>
          <w:numId w:val="307"/>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spacing w:line="233" w:lineRule="exact"/>
        <w:ind w:firstLine="301"/>
        <w:jc w:val="both"/>
        <w:rPr>
          <w:rFonts w:ascii="Times New Roman" w:hAnsi="Times New Roman" w:cs="Times New Roman"/>
          <w:i/>
          <w:sz w:val="28"/>
          <w:szCs w:val="28"/>
        </w:rPr>
      </w:pPr>
    </w:p>
    <w:p w:rsidR="002449DB" w:rsidRPr="002449DB" w:rsidRDefault="002449DB" w:rsidP="002449DB">
      <w:pPr>
        <w:ind w:firstLine="301"/>
        <w:jc w:val="both"/>
        <w:rPr>
          <w:rFonts w:ascii="Times New Roman" w:hAnsi="Times New Roman" w:cs="Times New Roman"/>
          <w:sz w:val="28"/>
          <w:szCs w:val="28"/>
        </w:rPr>
      </w:pPr>
      <w:r w:rsidRPr="002449DB">
        <w:rPr>
          <w:rFonts w:ascii="Times New Roman" w:hAnsi="Times New Roman" w:cs="Times New Roman"/>
          <w:sz w:val="28"/>
          <w:szCs w:val="28"/>
        </w:rPr>
        <w:t>22. Основною метою обліку нормативних витрат є:</w:t>
      </w:r>
    </w:p>
    <w:p w:rsidR="002449DB" w:rsidRPr="002449DB" w:rsidRDefault="002449DB" w:rsidP="00624157">
      <w:pPr>
        <w:numPr>
          <w:ilvl w:val="0"/>
          <w:numId w:val="308"/>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Точніший розподіл фактичних витрат;</w:t>
      </w:r>
    </w:p>
    <w:p w:rsidR="002449DB" w:rsidRPr="002449DB" w:rsidRDefault="002449DB" w:rsidP="00624157">
      <w:pPr>
        <w:numPr>
          <w:ilvl w:val="0"/>
          <w:numId w:val="308"/>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Контроль витрат і управління ними;</w:t>
      </w:r>
    </w:p>
    <w:p w:rsidR="002449DB" w:rsidRPr="002449DB" w:rsidRDefault="002449DB" w:rsidP="00624157">
      <w:pPr>
        <w:numPr>
          <w:ilvl w:val="0"/>
          <w:numId w:val="308"/>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Визначення нормативної собівартості готової продукції.</w:t>
      </w:r>
    </w:p>
    <w:p w:rsidR="002449DB" w:rsidRPr="002449DB" w:rsidRDefault="002449DB" w:rsidP="00624157">
      <w:pPr>
        <w:numPr>
          <w:ilvl w:val="0"/>
          <w:numId w:val="308"/>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spacing w:line="210" w:lineRule="exact"/>
        <w:ind w:left="1021"/>
        <w:jc w:val="both"/>
        <w:rPr>
          <w:rFonts w:ascii="Times New Roman" w:hAnsi="Times New Roman" w:cs="Times New Roman"/>
          <w:sz w:val="28"/>
          <w:szCs w:val="28"/>
        </w:rPr>
      </w:pPr>
    </w:p>
    <w:p w:rsidR="002449DB" w:rsidRPr="002449DB" w:rsidRDefault="002449DB" w:rsidP="002449DB">
      <w:pPr>
        <w:pStyle w:val="a4"/>
        <w:ind w:firstLine="0"/>
        <w:rPr>
          <w:sz w:val="28"/>
          <w:szCs w:val="28"/>
        </w:rPr>
      </w:pPr>
      <w:r w:rsidRPr="002449DB">
        <w:rPr>
          <w:sz w:val="28"/>
          <w:szCs w:val="28"/>
        </w:rPr>
        <w:t xml:space="preserve">   23. У системі обліку нормативних витрат за методом стандарт-кост усі записи на рахунках запасів і витрат ведуться:</w:t>
      </w:r>
    </w:p>
    <w:p w:rsidR="002449DB" w:rsidRPr="002449DB" w:rsidRDefault="002449DB" w:rsidP="00624157">
      <w:pPr>
        <w:numPr>
          <w:ilvl w:val="1"/>
          <w:numId w:val="309"/>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Тільки за нормативами.</w:t>
      </w:r>
    </w:p>
    <w:p w:rsidR="002449DB" w:rsidRPr="002449DB" w:rsidRDefault="002449DB" w:rsidP="00624157">
      <w:pPr>
        <w:numPr>
          <w:ilvl w:val="1"/>
          <w:numId w:val="309"/>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За нормативами, відхиленнями і разом (фактично).</w:t>
      </w:r>
    </w:p>
    <w:p w:rsidR="002449DB" w:rsidRPr="002449DB" w:rsidRDefault="002449DB" w:rsidP="00624157">
      <w:pPr>
        <w:numPr>
          <w:ilvl w:val="1"/>
          <w:numId w:val="309"/>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Тільки за фактичними витратами.</w:t>
      </w:r>
    </w:p>
    <w:p w:rsidR="002449DB" w:rsidRPr="002449DB" w:rsidRDefault="002449DB" w:rsidP="00624157">
      <w:pPr>
        <w:numPr>
          <w:ilvl w:val="1"/>
          <w:numId w:val="309"/>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ind w:left="1440"/>
        <w:jc w:val="both"/>
        <w:rPr>
          <w:rFonts w:ascii="Times New Roman" w:hAnsi="Times New Roman" w:cs="Times New Roman"/>
          <w:sz w:val="28"/>
          <w:szCs w:val="28"/>
        </w:rPr>
      </w:pPr>
    </w:p>
    <w:p w:rsidR="002449DB" w:rsidRPr="002449DB" w:rsidRDefault="002449DB" w:rsidP="002449DB">
      <w:pPr>
        <w:ind w:firstLine="301"/>
        <w:jc w:val="both"/>
        <w:rPr>
          <w:rFonts w:ascii="Times New Roman" w:hAnsi="Times New Roman" w:cs="Times New Roman"/>
          <w:sz w:val="28"/>
          <w:szCs w:val="28"/>
        </w:rPr>
      </w:pPr>
    </w:p>
    <w:p w:rsidR="002449DB" w:rsidRPr="002449DB" w:rsidRDefault="002449DB" w:rsidP="002449DB">
      <w:pPr>
        <w:pStyle w:val="a4"/>
        <w:ind w:firstLine="0"/>
        <w:rPr>
          <w:sz w:val="28"/>
          <w:szCs w:val="28"/>
        </w:rPr>
      </w:pPr>
      <w:r w:rsidRPr="002449DB">
        <w:rPr>
          <w:sz w:val="28"/>
          <w:szCs w:val="28"/>
        </w:rPr>
        <w:t xml:space="preserve">    24. Управління за відхиленнями ґрунтується на:</w:t>
      </w:r>
    </w:p>
    <w:p w:rsidR="002449DB" w:rsidRPr="002449DB" w:rsidRDefault="002449DB" w:rsidP="00624157">
      <w:pPr>
        <w:numPr>
          <w:ilvl w:val="0"/>
          <w:numId w:val="310"/>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Визначенні й аналізі абсолютно всіх відхилень.</w:t>
      </w:r>
    </w:p>
    <w:p w:rsidR="002449DB" w:rsidRPr="002449DB" w:rsidRDefault="002449DB" w:rsidP="00624157">
      <w:pPr>
        <w:numPr>
          <w:ilvl w:val="0"/>
          <w:numId w:val="310"/>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Нехтуванні відхиленнями.</w:t>
      </w:r>
    </w:p>
    <w:p w:rsidR="002449DB" w:rsidRPr="002449DB" w:rsidRDefault="002449DB" w:rsidP="00624157">
      <w:pPr>
        <w:numPr>
          <w:ilvl w:val="0"/>
          <w:numId w:val="310"/>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Визначенні й аналізі тільки значних відхилень від норм.</w:t>
      </w:r>
    </w:p>
    <w:p w:rsidR="002449DB" w:rsidRPr="002449DB" w:rsidRDefault="002449DB" w:rsidP="00624157">
      <w:pPr>
        <w:numPr>
          <w:ilvl w:val="0"/>
          <w:numId w:val="310"/>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lastRenderedPageBreak/>
        <w:t>Усі відповіді вірні.</w:t>
      </w:r>
    </w:p>
    <w:p w:rsidR="002449DB" w:rsidRPr="002449DB" w:rsidRDefault="002449DB" w:rsidP="002449DB">
      <w:pPr>
        <w:spacing w:line="210" w:lineRule="exact"/>
        <w:ind w:left="1021"/>
        <w:jc w:val="both"/>
        <w:rPr>
          <w:rFonts w:ascii="Times New Roman" w:hAnsi="Times New Roman" w:cs="Times New Roman"/>
          <w:sz w:val="28"/>
          <w:szCs w:val="28"/>
        </w:rPr>
      </w:pPr>
    </w:p>
    <w:p w:rsidR="002449DB" w:rsidRPr="002449DB" w:rsidRDefault="002449DB" w:rsidP="002449DB">
      <w:pPr>
        <w:spacing w:line="200" w:lineRule="exact"/>
        <w:ind w:firstLine="301"/>
        <w:jc w:val="both"/>
        <w:rPr>
          <w:rFonts w:ascii="Times New Roman" w:hAnsi="Times New Roman" w:cs="Times New Roman"/>
          <w:sz w:val="28"/>
          <w:szCs w:val="28"/>
        </w:rPr>
      </w:pPr>
    </w:p>
    <w:p w:rsidR="002449DB" w:rsidRPr="002449DB" w:rsidRDefault="002449DB" w:rsidP="002449DB">
      <w:pPr>
        <w:ind w:firstLine="301"/>
        <w:jc w:val="both"/>
        <w:rPr>
          <w:rFonts w:ascii="Times New Roman" w:hAnsi="Times New Roman" w:cs="Times New Roman"/>
          <w:sz w:val="28"/>
          <w:szCs w:val="28"/>
        </w:rPr>
      </w:pPr>
      <w:r w:rsidRPr="002449DB">
        <w:rPr>
          <w:rFonts w:ascii="Times New Roman" w:hAnsi="Times New Roman" w:cs="Times New Roman"/>
          <w:sz w:val="28"/>
          <w:szCs w:val="28"/>
        </w:rPr>
        <w:t>25. Техніка виявлення й аналізу незвичайних результатів діяльності називається:</w:t>
      </w:r>
    </w:p>
    <w:p w:rsidR="002449DB" w:rsidRPr="002449DB" w:rsidRDefault="002449DB" w:rsidP="00624157">
      <w:pPr>
        <w:numPr>
          <w:ilvl w:val="0"/>
          <w:numId w:val="311"/>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Аналіз відхилень.</w:t>
      </w:r>
    </w:p>
    <w:p w:rsidR="002449DB" w:rsidRPr="002449DB" w:rsidRDefault="002449DB" w:rsidP="00624157">
      <w:pPr>
        <w:numPr>
          <w:ilvl w:val="0"/>
          <w:numId w:val="311"/>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Управління за відхиленнями.</w:t>
      </w:r>
    </w:p>
    <w:p w:rsidR="002449DB" w:rsidRPr="002449DB" w:rsidRDefault="002449DB" w:rsidP="00624157">
      <w:pPr>
        <w:numPr>
          <w:ilvl w:val="0"/>
          <w:numId w:val="311"/>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Цільове управління.</w:t>
      </w:r>
    </w:p>
    <w:p w:rsidR="002449DB" w:rsidRPr="002449DB" w:rsidRDefault="002449DB" w:rsidP="00624157">
      <w:pPr>
        <w:numPr>
          <w:ilvl w:val="0"/>
          <w:numId w:val="311"/>
        </w:numPr>
        <w:spacing w:before="120"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ind w:left="1021"/>
        <w:jc w:val="both"/>
        <w:rPr>
          <w:rFonts w:ascii="Times New Roman" w:hAnsi="Times New Roman" w:cs="Times New Roman"/>
          <w:sz w:val="28"/>
          <w:szCs w:val="28"/>
        </w:rPr>
      </w:pPr>
    </w:p>
    <w:p w:rsidR="002449DB" w:rsidRPr="002449DB" w:rsidRDefault="002449DB" w:rsidP="002449DB">
      <w:pPr>
        <w:ind w:firstLine="301"/>
        <w:jc w:val="both"/>
        <w:rPr>
          <w:rFonts w:ascii="Times New Roman" w:hAnsi="Times New Roman" w:cs="Times New Roman"/>
          <w:sz w:val="28"/>
          <w:szCs w:val="28"/>
        </w:rPr>
      </w:pPr>
    </w:p>
    <w:p w:rsidR="002449DB" w:rsidRPr="002449DB" w:rsidRDefault="002449DB" w:rsidP="002449DB">
      <w:pPr>
        <w:ind w:firstLine="301"/>
        <w:jc w:val="both"/>
        <w:rPr>
          <w:rFonts w:ascii="Times New Roman" w:hAnsi="Times New Roman" w:cs="Times New Roman"/>
          <w:sz w:val="28"/>
          <w:szCs w:val="28"/>
        </w:rPr>
      </w:pPr>
      <w:r w:rsidRPr="002449DB">
        <w:rPr>
          <w:rFonts w:ascii="Times New Roman" w:hAnsi="Times New Roman" w:cs="Times New Roman"/>
          <w:spacing w:val="-2"/>
          <w:sz w:val="28"/>
          <w:szCs w:val="28"/>
        </w:rPr>
        <w:t>26. У системі обліку нормативних витрат за вітчизняною прак</w:t>
      </w:r>
      <w:r w:rsidRPr="002449DB">
        <w:rPr>
          <w:rFonts w:ascii="Times New Roman" w:hAnsi="Times New Roman" w:cs="Times New Roman"/>
          <w:spacing w:val="-2"/>
          <w:sz w:val="28"/>
          <w:szCs w:val="28"/>
        </w:rPr>
        <w:softHyphen/>
      </w:r>
      <w:r w:rsidRPr="002449DB">
        <w:rPr>
          <w:rFonts w:ascii="Times New Roman" w:hAnsi="Times New Roman" w:cs="Times New Roman"/>
          <w:sz w:val="28"/>
          <w:szCs w:val="28"/>
        </w:rPr>
        <w:t>тикою записи на рахунках запасів і витрат ведуться:</w:t>
      </w:r>
    </w:p>
    <w:p w:rsidR="002449DB" w:rsidRPr="002449DB" w:rsidRDefault="002449DB" w:rsidP="00624157">
      <w:pPr>
        <w:numPr>
          <w:ilvl w:val="0"/>
          <w:numId w:val="312"/>
        </w:numPr>
        <w:spacing w:after="0" w:line="240" w:lineRule="auto"/>
        <w:ind w:left="1020" w:hanging="357"/>
        <w:jc w:val="both"/>
        <w:rPr>
          <w:rFonts w:ascii="Times New Roman" w:hAnsi="Times New Roman" w:cs="Times New Roman"/>
          <w:sz w:val="28"/>
          <w:szCs w:val="28"/>
        </w:rPr>
      </w:pPr>
      <w:r w:rsidRPr="002449DB">
        <w:rPr>
          <w:rFonts w:ascii="Times New Roman" w:hAnsi="Times New Roman" w:cs="Times New Roman"/>
          <w:sz w:val="28"/>
          <w:szCs w:val="28"/>
        </w:rPr>
        <w:t>Тільки за нормативами.</w:t>
      </w:r>
    </w:p>
    <w:p w:rsidR="002449DB" w:rsidRPr="002449DB" w:rsidRDefault="002449DB" w:rsidP="00624157">
      <w:pPr>
        <w:numPr>
          <w:ilvl w:val="0"/>
          <w:numId w:val="312"/>
        </w:numPr>
        <w:spacing w:after="0" w:line="240" w:lineRule="auto"/>
        <w:ind w:left="1020" w:hanging="357"/>
        <w:jc w:val="both"/>
        <w:rPr>
          <w:rFonts w:ascii="Times New Roman" w:hAnsi="Times New Roman" w:cs="Times New Roman"/>
          <w:sz w:val="28"/>
          <w:szCs w:val="28"/>
        </w:rPr>
      </w:pPr>
      <w:r w:rsidRPr="002449DB">
        <w:rPr>
          <w:rFonts w:ascii="Times New Roman" w:hAnsi="Times New Roman" w:cs="Times New Roman"/>
          <w:sz w:val="28"/>
          <w:szCs w:val="28"/>
        </w:rPr>
        <w:t>Тільки за фактичними витратами.</w:t>
      </w:r>
    </w:p>
    <w:p w:rsidR="002449DB" w:rsidRPr="002449DB" w:rsidRDefault="002449DB" w:rsidP="00624157">
      <w:pPr>
        <w:numPr>
          <w:ilvl w:val="0"/>
          <w:numId w:val="312"/>
        </w:numPr>
        <w:spacing w:after="0" w:line="240" w:lineRule="auto"/>
        <w:ind w:left="1020" w:hanging="357"/>
        <w:jc w:val="both"/>
        <w:rPr>
          <w:rFonts w:ascii="Times New Roman" w:hAnsi="Times New Roman" w:cs="Times New Roman"/>
          <w:sz w:val="28"/>
          <w:szCs w:val="28"/>
        </w:rPr>
      </w:pPr>
      <w:r w:rsidRPr="002449DB">
        <w:rPr>
          <w:rFonts w:ascii="Times New Roman" w:hAnsi="Times New Roman" w:cs="Times New Roman"/>
          <w:sz w:val="28"/>
          <w:szCs w:val="28"/>
        </w:rPr>
        <w:t>За фактичними витратами і відхиленнями від норм.</w:t>
      </w:r>
    </w:p>
    <w:p w:rsidR="002449DB" w:rsidRPr="002449DB" w:rsidRDefault="002449DB" w:rsidP="00624157">
      <w:pPr>
        <w:numPr>
          <w:ilvl w:val="0"/>
          <w:numId w:val="312"/>
        </w:numPr>
        <w:spacing w:after="0" w:line="240" w:lineRule="auto"/>
        <w:ind w:left="1020" w:hanging="357"/>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ind w:left="1021"/>
        <w:jc w:val="both"/>
        <w:rPr>
          <w:rFonts w:ascii="Times New Roman" w:hAnsi="Times New Roman" w:cs="Times New Roman"/>
          <w:sz w:val="28"/>
          <w:szCs w:val="28"/>
        </w:rPr>
      </w:pPr>
    </w:p>
    <w:p w:rsidR="002449DB" w:rsidRPr="002449DB" w:rsidRDefault="002449DB" w:rsidP="002449DB">
      <w:pPr>
        <w:ind w:firstLine="301"/>
        <w:jc w:val="both"/>
        <w:rPr>
          <w:rFonts w:ascii="Times New Roman" w:hAnsi="Times New Roman" w:cs="Times New Roman"/>
          <w:sz w:val="28"/>
          <w:szCs w:val="28"/>
        </w:rPr>
      </w:pPr>
      <w:r w:rsidRPr="002449DB">
        <w:rPr>
          <w:rFonts w:ascii="Times New Roman" w:hAnsi="Times New Roman" w:cs="Times New Roman"/>
          <w:sz w:val="28"/>
          <w:szCs w:val="28"/>
        </w:rPr>
        <w:t>27. Сприятливим відхиленням вважають:</w:t>
      </w:r>
    </w:p>
    <w:p w:rsidR="002449DB" w:rsidRPr="002449DB" w:rsidRDefault="002449DB" w:rsidP="00624157">
      <w:pPr>
        <w:numPr>
          <w:ilvl w:val="0"/>
          <w:numId w:val="313"/>
        </w:numPr>
        <w:spacing w:after="0" w:line="240" w:lineRule="auto"/>
        <w:ind w:left="1020" w:hanging="357"/>
        <w:jc w:val="both"/>
        <w:rPr>
          <w:rFonts w:ascii="Times New Roman" w:hAnsi="Times New Roman" w:cs="Times New Roman"/>
          <w:sz w:val="28"/>
          <w:szCs w:val="28"/>
        </w:rPr>
      </w:pPr>
      <w:r w:rsidRPr="002449DB">
        <w:rPr>
          <w:rFonts w:ascii="Times New Roman" w:hAnsi="Times New Roman" w:cs="Times New Roman"/>
          <w:sz w:val="28"/>
          <w:szCs w:val="28"/>
        </w:rPr>
        <w:t>Перевищення норм витрат.</w:t>
      </w:r>
    </w:p>
    <w:p w:rsidR="002449DB" w:rsidRPr="002449DB" w:rsidRDefault="002449DB" w:rsidP="00624157">
      <w:pPr>
        <w:numPr>
          <w:ilvl w:val="0"/>
          <w:numId w:val="313"/>
        </w:numPr>
        <w:spacing w:after="0" w:line="240" w:lineRule="auto"/>
        <w:ind w:left="1020" w:hanging="357"/>
        <w:jc w:val="both"/>
        <w:rPr>
          <w:rFonts w:ascii="Times New Roman" w:hAnsi="Times New Roman" w:cs="Times New Roman"/>
          <w:sz w:val="28"/>
          <w:szCs w:val="28"/>
        </w:rPr>
      </w:pPr>
      <w:r w:rsidRPr="002449DB">
        <w:rPr>
          <w:rFonts w:ascii="Times New Roman" w:hAnsi="Times New Roman" w:cs="Times New Roman"/>
          <w:sz w:val="28"/>
          <w:szCs w:val="28"/>
        </w:rPr>
        <w:t>Фактичні витрати, менші за нормативні.</w:t>
      </w:r>
    </w:p>
    <w:p w:rsidR="002449DB" w:rsidRPr="002449DB" w:rsidRDefault="002449DB" w:rsidP="00624157">
      <w:pPr>
        <w:numPr>
          <w:ilvl w:val="0"/>
          <w:numId w:val="313"/>
        </w:numPr>
        <w:spacing w:after="0" w:line="240" w:lineRule="auto"/>
        <w:ind w:left="1020" w:hanging="357"/>
        <w:jc w:val="both"/>
        <w:rPr>
          <w:rFonts w:ascii="Times New Roman" w:hAnsi="Times New Roman" w:cs="Times New Roman"/>
          <w:sz w:val="28"/>
          <w:szCs w:val="28"/>
        </w:rPr>
      </w:pPr>
      <w:r w:rsidRPr="002449DB">
        <w:rPr>
          <w:rFonts w:ascii="Times New Roman" w:hAnsi="Times New Roman" w:cs="Times New Roman"/>
          <w:sz w:val="28"/>
          <w:szCs w:val="28"/>
        </w:rPr>
        <w:t>Перевитрати ресурсів.</w:t>
      </w:r>
    </w:p>
    <w:p w:rsidR="002449DB" w:rsidRPr="002449DB" w:rsidRDefault="002449DB" w:rsidP="00624157">
      <w:pPr>
        <w:numPr>
          <w:ilvl w:val="0"/>
          <w:numId w:val="313"/>
        </w:numPr>
        <w:spacing w:after="0" w:line="240" w:lineRule="auto"/>
        <w:ind w:left="1020" w:hanging="357"/>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ind w:left="1021"/>
        <w:jc w:val="both"/>
        <w:rPr>
          <w:rFonts w:ascii="Times New Roman" w:hAnsi="Times New Roman" w:cs="Times New Roman"/>
          <w:sz w:val="28"/>
          <w:szCs w:val="28"/>
        </w:rPr>
      </w:pPr>
    </w:p>
    <w:p w:rsidR="002449DB" w:rsidRPr="002449DB" w:rsidRDefault="002449DB" w:rsidP="002449DB">
      <w:pPr>
        <w:ind w:firstLine="301"/>
        <w:jc w:val="both"/>
        <w:rPr>
          <w:rFonts w:ascii="Times New Roman" w:hAnsi="Times New Roman" w:cs="Times New Roman"/>
          <w:i/>
          <w:sz w:val="28"/>
          <w:szCs w:val="28"/>
        </w:rPr>
      </w:pPr>
      <w:r w:rsidRPr="002449DB">
        <w:rPr>
          <w:rFonts w:ascii="Times New Roman" w:hAnsi="Times New Roman" w:cs="Times New Roman"/>
          <w:sz w:val="28"/>
          <w:szCs w:val="28"/>
        </w:rPr>
        <w:t>28. Несприятливим відхиленням вважають:</w:t>
      </w:r>
    </w:p>
    <w:p w:rsidR="002449DB" w:rsidRPr="002449DB" w:rsidRDefault="002449DB" w:rsidP="00624157">
      <w:pPr>
        <w:numPr>
          <w:ilvl w:val="0"/>
          <w:numId w:val="314"/>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Перевищення норм витрат.</w:t>
      </w:r>
    </w:p>
    <w:p w:rsidR="002449DB" w:rsidRPr="002449DB" w:rsidRDefault="002449DB" w:rsidP="00624157">
      <w:pPr>
        <w:numPr>
          <w:ilvl w:val="0"/>
          <w:numId w:val="314"/>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Фактичні витрати більші за нормативні.</w:t>
      </w:r>
    </w:p>
    <w:p w:rsidR="002449DB" w:rsidRPr="002449DB" w:rsidRDefault="002449DB" w:rsidP="00624157">
      <w:pPr>
        <w:numPr>
          <w:ilvl w:val="0"/>
          <w:numId w:val="314"/>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Перевитрати ресурсів.</w:t>
      </w:r>
    </w:p>
    <w:p w:rsidR="002449DB" w:rsidRPr="002449DB" w:rsidRDefault="002449DB" w:rsidP="00624157">
      <w:pPr>
        <w:numPr>
          <w:ilvl w:val="0"/>
          <w:numId w:val="314"/>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ind w:left="1021"/>
        <w:jc w:val="both"/>
        <w:rPr>
          <w:rFonts w:ascii="Times New Roman" w:hAnsi="Times New Roman" w:cs="Times New Roman"/>
          <w:sz w:val="28"/>
          <w:szCs w:val="28"/>
        </w:rPr>
      </w:pPr>
    </w:p>
    <w:p w:rsidR="002449DB" w:rsidRPr="002449DB" w:rsidRDefault="002449DB" w:rsidP="002449DB">
      <w:pPr>
        <w:pStyle w:val="a4"/>
        <w:ind w:firstLine="0"/>
        <w:rPr>
          <w:sz w:val="28"/>
          <w:szCs w:val="28"/>
        </w:rPr>
      </w:pPr>
      <w:r w:rsidRPr="002449DB">
        <w:rPr>
          <w:sz w:val="28"/>
          <w:szCs w:val="28"/>
        </w:rPr>
        <w:t xml:space="preserve">     29. Відхилення від норм за ціною основних матеріалів визначають як добуток від множення:</w:t>
      </w:r>
    </w:p>
    <w:p w:rsidR="002449DB" w:rsidRPr="002449DB" w:rsidRDefault="002449DB" w:rsidP="00624157">
      <w:pPr>
        <w:numPr>
          <w:ilvl w:val="0"/>
          <w:numId w:val="315"/>
        </w:numPr>
        <w:spacing w:after="0" w:line="240" w:lineRule="auto"/>
        <w:ind w:left="1020" w:hanging="357"/>
        <w:jc w:val="both"/>
        <w:rPr>
          <w:rFonts w:ascii="Times New Roman" w:hAnsi="Times New Roman" w:cs="Times New Roman"/>
          <w:sz w:val="28"/>
          <w:szCs w:val="28"/>
        </w:rPr>
      </w:pPr>
      <w:r w:rsidRPr="002449DB">
        <w:rPr>
          <w:rFonts w:ascii="Times New Roman" w:hAnsi="Times New Roman" w:cs="Times New Roman"/>
          <w:sz w:val="28"/>
          <w:szCs w:val="28"/>
        </w:rPr>
        <w:t xml:space="preserve">(Фактична ціна – нормативна ціна) </w:t>
      </w:r>
      <w:r w:rsidRPr="002449DB">
        <w:rPr>
          <w:rFonts w:ascii="Times New Roman" w:hAnsi="Times New Roman" w:cs="Times New Roman"/>
          <w:sz w:val="28"/>
          <w:szCs w:val="28"/>
        </w:rPr>
        <w:sym w:font="Symbol" w:char="F0B4"/>
      </w:r>
      <w:r w:rsidRPr="002449DB">
        <w:rPr>
          <w:rFonts w:ascii="Times New Roman" w:hAnsi="Times New Roman" w:cs="Times New Roman"/>
          <w:sz w:val="28"/>
          <w:szCs w:val="28"/>
        </w:rPr>
        <w:t xml:space="preserve"> фактичну кількість витраченого матеріалу.</w:t>
      </w:r>
    </w:p>
    <w:p w:rsidR="002449DB" w:rsidRPr="002449DB" w:rsidRDefault="002449DB" w:rsidP="00624157">
      <w:pPr>
        <w:numPr>
          <w:ilvl w:val="0"/>
          <w:numId w:val="315"/>
        </w:numPr>
        <w:spacing w:after="0" w:line="240" w:lineRule="auto"/>
        <w:ind w:left="1020" w:hanging="357"/>
        <w:jc w:val="both"/>
        <w:rPr>
          <w:rFonts w:ascii="Times New Roman" w:hAnsi="Times New Roman" w:cs="Times New Roman"/>
          <w:sz w:val="28"/>
          <w:szCs w:val="28"/>
        </w:rPr>
      </w:pPr>
      <w:r w:rsidRPr="002449DB">
        <w:rPr>
          <w:rFonts w:ascii="Times New Roman" w:hAnsi="Times New Roman" w:cs="Times New Roman"/>
          <w:spacing w:val="-2"/>
          <w:sz w:val="28"/>
          <w:szCs w:val="28"/>
        </w:rPr>
        <w:t xml:space="preserve">(Фактична кількість – нормативна кількість матеріалу) </w:t>
      </w:r>
      <w:r w:rsidRPr="002449DB">
        <w:rPr>
          <w:rFonts w:ascii="Times New Roman" w:hAnsi="Times New Roman" w:cs="Times New Roman"/>
          <w:spacing w:val="-2"/>
          <w:sz w:val="28"/>
          <w:szCs w:val="28"/>
        </w:rPr>
        <w:sym w:font="Symbol" w:char="F0B4"/>
      </w:r>
      <w:r w:rsidRPr="002449DB">
        <w:rPr>
          <w:rFonts w:ascii="Times New Roman" w:hAnsi="Times New Roman" w:cs="Times New Roman"/>
          <w:spacing w:val="-2"/>
          <w:sz w:val="28"/>
          <w:szCs w:val="28"/>
        </w:rPr>
        <w:t xml:space="preserve"> нормати</w:t>
      </w:r>
      <w:r w:rsidRPr="002449DB">
        <w:rPr>
          <w:rFonts w:ascii="Times New Roman" w:hAnsi="Times New Roman" w:cs="Times New Roman"/>
          <w:sz w:val="28"/>
          <w:szCs w:val="28"/>
        </w:rPr>
        <w:t>в</w:t>
      </w:r>
      <w:r w:rsidRPr="002449DB">
        <w:rPr>
          <w:rFonts w:ascii="Times New Roman" w:hAnsi="Times New Roman" w:cs="Times New Roman"/>
          <w:sz w:val="28"/>
          <w:szCs w:val="28"/>
        </w:rPr>
        <w:softHyphen/>
        <w:t>ну ціну.</w:t>
      </w:r>
    </w:p>
    <w:p w:rsidR="002449DB" w:rsidRPr="002449DB" w:rsidRDefault="002449DB" w:rsidP="00624157">
      <w:pPr>
        <w:numPr>
          <w:ilvl w:val="0"/>
          <w:numId w:val="315"/>
        </w:numPr>
        <w:spacing w:after="0" w:line="240" w:lineRule="auto"/>
        <w:ind w:left="1020" w:hanging="357"/>
        <w:jc w:val="both"/>
        <w:rPr>
          <w:rFonts w:ascii="Times New Roman" w:hAnsi="Times New Roman" w:cs="Times New Roman"/>
          <w:spacing w:val="4"/>
          <w:sz w:val="28"/>
          <w:szCs w:val="28"/>
        </w:rPr>
      </w:pPr>
      <w:r w:rsidRPr="002449DB">
        <w:rPr>
          <w:rFonts w:ascii="Times New Roman" w:hAnsi="Times New Roman" w:cs="Times New Roman"/>
          <w:spacing w:val="4"/>
          <w:sz w:val="28"/>
          <w:szCs w:val="28"/>
        </w:rPr>
        <w:t xml:space="preserve">(фактична ціна – нормативна ціна) </w:t>
      </w:r>
      <w:r w:rsidRPr="002449DB">
        <w:rPr>
          <w:rFonts w:ascii="Times New Roman" w:hAnsi="Times New Roman" w:cs="Times New Roman"/>
          <w:spacing w:val="4"/>
          <w:sz w:val="28"/>
          <w:szCs w:val="28"/>
        </w:rPr>
        <w:sym w:font="Symbol" w:char="F0B4"/>
      </w:r>
      <w:r w:rsidRPr="002449DB">
        <w:rPr>
          <w:rFonts w:ascii="Times New Roman" w:hAnsi="Times New Roman" w:cs="Times New Roman"/>
          <w:spacing w:val="4"/>
          <w:sz w:val="28"/>
          <w:szCs w:val="28"/>
        </w:rPr>
        <w:t xml:space="preserve"> кількість матеріалу за нормою.</w:t>
      </w:r>
    </w:p>
    <w:p w:rsidR="002449DB" w:rsidRPr="002449DB" w:rsidRDefault="002449DB" w:rsidP="00624157">
      <w:pPr>
        <w:numPr>
          <w:ilvl w:val="0"/>
          <w:numId w:val="315"/>
        </w:numPr>
        <w:spacing w:after="0" w:line="240" w:lineRule="auto"/>
        <w:ind w:left="1020" w:hanging="357"/>
        <w:jc w:val="both"/>
        <w:rPr>
          <w:rFonts w:ascii="Times New Roman" w:hAnsi="Times New Roman" w:cs="Times New Roman"/>
          <w:sz w:val="28"/>
          <w:szCs w:val="28"/>
        </w:rPr>
      </w:pPr>
      <w:r w:rsidRPr="002449DB">
        <w:rPr>
          <w:rFonts w:ascii="Times New Roman" w:hAnsi="Times New Roman" w:cs="Times New Roman"/>
          <w:sz w:val="28"/>
          <w:szCs w:val="28"/>
        </w:rPr>
        <w:lastRenderedPageBreak/>
        <w:t>Усі відповіді вірні.</w:t>
      </w:r>
    </w:p>
    <w:p w:rsidR="002449DB" w:rsidRPr="002449DB" w:rsidRDefault="002449DB" w:rsidP="002449DB">
      <w:pPr>
        <w:ind w:left="1021"/>
        <w:jc w:val="both"/>
        <w:rPr>
          <w:rFonts w:ascii="Times New Roman" w:hAnsi="Times New Roman" w:cs="Times New Roman"/>
          <w:spacing w:val="4"/>
          <w:sz w:val="28"/>
          <w:szCs w:val="28"/>
        </w:rPr>
      </w:pPr>
    </w:p>
    <w:p w:rsidR="002449DB" w:rsidRPr="002449DB" w:rsidRDefault="002449DB" w:rsidP="002449DB">
      <w:pPr>
        <w:spacing w:line="200" w:lineRule="exact"/>
        <w:ind w:firstLine="301"/>
        <w:jc w:val="both"/>
        <w:rPr>
          <w:rFonts w:ascii="Times New Roman" w:hAnsi="Times New Roman" w:cs="Times New Roman"/>
          <w:sz w:val="28"/>
          <w:szCs w:val="28"/>
        </w:rPr>
      </w:pPr>
    </w:p>
    <w:p w:rsidR="002449DB" w:rsidRPr="002449DB" w:rsidRDefault="002449DB" w:rsidP="002449DB">
      <w:pPr>
        <w:pStyle w:val="a4"/>
        <w:ind w:firstLine="0"/>
        <w:rPr>
          <w:sz w:val="28"/>
          <w:szCs w:val="28"/>
        </w:rPr>
      </w:pPr>
      <w:r w:rsidRPr="002449DB">
        <w:rPr>
          <w:sz w:val="28"/>
          <w:szCs w:val="28"/>
        </w:rPr>
        <w:t xml:space="preserve">    30. Відхилення від норм за використанням основних матеріалів визначають як добуток від множення:</w:t>
      </w:r>
    </w:p>
    <w:p w:rsidR="002449DB" w:rsidRPr="002449DB" w:rsidRDefault="002449DB" w:rsidP="002449DB">
      <w:pPr>
        <w:pStyle w:val="a4"/>
        <w:ind w:firstLine="0"/>
        <w:rPr>
          <w:sz w:val="28"/>
          <w:szCs w:val="28"/>
        </w:rPr>
      </w:pPr>
    </w:p>
    <w:p w:rsidR="002449DB" w:rsidRPr="002449DB" w:rsidRDefault="002449DB" w:rsidP="00624157">
      <w:pPr>
        <w:numPr>
          <w:ilvl w:val="0"/>
          <w:numId w:val="316"/>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 xml:space="preserve">(Фактична ціна – нормативна ціна) </w:t>
      </w:r>
      <w:r w:rsidRPr="002449DB">
        <w:rPr>
          <w:rFonts w:ascii="Times New Roman" w:hAnsi="Times New Roman" w:cs="Times New Roman"/>
          <w:sz w:val="28"/>
          <w:szCs w:val="28"/>
        </w:rPr>
        <w:sym w:font="Symbol" w:char="F0B4"/>
      </w:r>
      <w:r w:rsidRPr="002449DB">
        <w:rPr>
          <w:rFonts w:ascii="Times New Roman" w:hAnsi="Times New Roman" w:cs="Times New Roman"/>
          <w:sz w:val="28"/>
          <w:szCs w:val="28"/>
        </w:rPr>
        <w:t xml:space="preserve"> фактичну кількість витраченого матеріалу;</w:t>
      </w:r>
    </w:p>
    <w:p w:rsidR="002449DB" w:rsidRPr="002449DB" w:rsidRDefault="002449DB" w:rsidP="00624157">
      <w:pPr>
        <w:numPr>
          <w:ilvl w:val="0"/>
          <w:numId w:val="316"/>
        </w:numPr>
        <w:spacing w:after="0" w:line="240" w:lineRule="auto"/>
        <w:jc w:val="both"/>
        <w:rPr>
          <w:rFonts w:ascii="Times New Roman" w:hAnsi="Times New Roman" w:cs="Times New Roman"/>
          <w:sz w:val="28"/>
          <w:szCs w:val="28"/>
        </w:rPr>
      </w:pPr>
      <w:r w:rsidRPr="002449DB">
        <w:rPr>
          <w:rFonts w:ascii="Times New Roman" w:hAnsi="Times New Roman" w:cs="Times New Roman"/>
          <w:spacing w:val="-2"/>
          <w:sz w:val="28"/>
          <w:szCs w:val="28"/>
        </w:rPr>
        <w:t xml:space="preserve">(Фактична кількість – нормативна кількість матеріалу) </w:t>
      </w:r>
      <w:r w:rsidRPr="002449DB">
        <w:rPr>
          <w:rFonts w:ascii="Times New Roman" w:hAnsi="Times New Roman" w:cs="Times New Roman"/>
          <w:spacing w:val="-2"/>
          <w:sz w:val="28"/>
          <w:szCs w:val="28"/>
        </w:rPr>
        <w:sym w:font="Symbol" w:char="F0B4"/>
      </w:r>
      <w:r w:rsidRPr="002449DB">
        <w:rPr>
          <w:rFonts w:ascii="Times New Roman" w:hAnsi="Times New Roman" w:cs="Times New Roman"/>
          <w:spacing w:val="-2"/>
          <w:sz w:val="28"/>
          <w:szCs w:val="28"/>
        </w:rPr>
        <w:t xml:space="preserve"> нормати</w:t>
      </w:r>
      <w:r w:rsidRPr="002449DB">
        <w:rPr>
          <w:rFonts w:ascii="Times New Roman" w:hAnsi="Times New Roman" w:cs="Times New Roman"/>
          <w:sz w:val="28"/>
          <w:szCs w:val="28"/>
        </w:rPr>
        <w:t>в</w:t>
      </w:r>
      <w:r w:rsidRPr="002449DB">
        <w:rPr>
          <w:rFonts w:ascii="Times New Roman" w:hAnsi="Times New Roman" w:cs="Times New Roman"/>
          <w:sz w:val="28"/>
          <w:szCs w:val="28"/>
        </w:rPr>
        <w:softHyphen/>
        <w:t>ну ціну.</w:t>
      </w:r>
    </w:p>
    <w:p w:rsidR="002449DB" w:rsidRPr="002449DB" w:rsidRDefault="002449DB" w:rsidP="00624157">
      <w:pPr>
        <w:numPr>
          <w:ilvl w:val="0"/>
          <w:numId w:val="316"/>
        </w:numPr>
        <w:spacing w:after="0" w:line="240" w:lineRule="auto"/>
        <w:jc w:val="both"/>
        <w:rPr>
          <w:rFonts w:ascii="Times New Roman" w:hAnsi="Times New Roman" w:cs="Times New Roman"/>
          <w:spacing w:val="4"/>
          <w:sz w:val="28"/>
          <w:szCs w:val="28"/>
        </w:rPr>
      </w:pPr>
      <w:r w:rsidRPr="002449DB">
        <w:rPr>
          <w:rFonts w:ascii="Times New Roman" w:hAnsi="Times New Roman" w:cs="Times New Roman"/>
          <w:spacing w:val="4"/>
          <w:sz w:val="28"/>
          <w:szCs w:val="28"/>
        </w:rPr>
        <w:t xml:space="preserve">(Фактична ціна – нормативна ціна) </w:t>
      </w:r>
      <w:r w:rsidRPr="002449DB">
        <w:rPr>
          <w:rFonts w:ascii="Times New Roman" w:hAnsi="Times New Roman" w:cs="Times New Roman"/>
          <w:spacing w:val="4"/>
          <w:sz w:val="28"/>
          <w:szCs w:val="28"/>
        </w:rPr>
        <w:sym w:font="Symbol" w:char="F0B4"/>
      </w:r>
      <w:r w:rsidRPr="002449DB">
        <w:rPr>
          <w:rFonts w:ascii="Times New Roman" w:hAnsi="Times New Roman" w:cs="Times New Roman"/>
          <w:spacing w:val="4"/>
          <w:sz w:val="28"/>
          <w:szCs w:val="28"/>
        </w:rPr>
        <w:t xml:space="preserve"> кількість матеріалу за нормою.</w:t>
      </w:r>
    </w:p>
    <w:p w:rsidR="002449DB" w:rsidRPr="002449DB" w:rsidRDefault="002449DB" w:rsidP="00624157">
      <w:pPr>
        <w:numPr>
          <w:ilvl w:val="0"/>
          <w:numId w:val="316"/>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ind w:left="1021"/>
        <w:jc w:val="both"/>
        <w:rPr>
          <w:rFonts w:ascii="Times New Roman" w:hAnsi="Times New Roman" w:cs="Times New Roman"/>
          <w:spacing w:val="4"/>
          <w:sz w:val="28"/>
          <w:szCs w:val="28"/>
        </w:rPr>
      </w:pPr>
    </w:p>
    <w:p w:rsidR="002449DB" w:rsidRPr="002449DB" w:rsidRDefault="002449DB" w:rsidP="002449DB">
      <w:pPr>
        <w:ind w:left="1021"/>
        <w:jc w:val="both"/>
        <w:rPr>
          <w:rFonts w:ascii="Times New Roman" w:hAnsi="Times New Roman" w:cs="Times New Roman"/>
          <w:spacing w:val="4"/>
          <w:sz w:val="28"/>
          <w:szCs w:val="28"/>
        </w:rPr>
      </w:pPr>
    </w:p>
    <w:p w:rsidR="002449DB" w:rsidRPr="002449DB" w:rsidRDefault="002449DB" w:rsidP="002449DB">
      <w:pPr>
        <w:ind w:firstLine="301"/>
        <w:jc w:val="both"/>
        <w:rPr>
          <w:rFonts w:ascii="Times New Roman" w:hAnsi="Times New Roman" w:cs="Times New Roman"/>
          <w:sz w:val="28"/>
          <w:szCs w:val="28"/>
        </w:rPr>
      </w:pPr>
      <w:r w:rsidRPr="002449DB">
        <w:rPr>
          <w:rFonts w:ascii="Times New Roman" w:hAnsi="Times New Roman" w:cs="Times New Roman"/>
          <w:sz w:val="28"/>
          <w:szCs w:val="28"/>
        </w:rPr>
        <w:t>31. Відхилення від норм за ставкою оплати прямих трудозатрат визначають як добуток від множення:</w:t>
      </w:r>
    </w:p>
    <w:p w:rsidR="002449DB" w:rsidRPr="002449DB" w:rsidRDefault="002449DB" w:rsidP="00624157">
      <w:pPr>
        <w:numPr>
          <w:ilvl w:val="0"/>
          <w:numId w:val="317"/>
        </w:numPr>
        <w:spacing w:after="0" w:line="240" w:lineRule="auto"/>
        <w:ind w:left="714" w:hanging="357"/>
        <w:jc w:val="both"/>
        <w:rPr>
          <w:rFonts w:ascii="Times New Roman" w:hAnsi="Times New Roman" w:cs="Times New Roman"/>
          <w:sz w:val="28"/>
          <w:szCs w:val="28"/>
        </w:rPr>
      </w:pPr>
      <w:r w:rsidRPr="002449DB">
        <w:rPr>
          <w:rFonts w:ascii="Times New Roman" w:hAnsi="Times New Roman" w:cs="Times New Roman"/>
          <w:sz w:val="28"/>
          <w:szCs w:val="28"/>
        </w:rPr>
        <w:t xml:space="preserve">(Фактична ставка – нормативна ставка) </w:t>
      </w:r>
      <w:r w:rsidRPr="002449DB">
        <w:rPr>
          <w:rFonts w:ascii="Times New Roman" w:hAnsi="Times New Roman" w:cs="Times New Roman"/>
          <w:sz w:val="28"/>
          <w:szCs w:val="28"/>
        </w:rPr>
        <w:sym w:font="Symbol" w:char="F0B4"/>
      </w:r>
      <w:r w:rsidRPr="002449DB">
        <w:rPr>
          <w:rFonts w:ascii="Times New Roman" w:hAnsi="Times New Roman" w:cs="Times New Roman"/>
          <w:sz w:val="28"/>
          <w:szCs w:val="28"/>
        </w:rPr>
        <w:t xml:space="preserve"> фактичний час роботи.</w:t>
      </w:r>
    </w:p>
    <w:p w:rsidR="002449DB" w:rsidRPr="002449DB" w:rsidRDefault="002449DB" w:rsidP="00624157">
      <w:pPr>
        <w:numPr>
          <w:ilvl w:val="0"/>
          <w:numId w:val="317"/>
        </w:numPr>
        <w:spacing w:after="0" w:line="240" w:lineRule="auto"/>
        <w:ind w:left="714" w:hanging="357"/>
        <w:jc w:val="both"/>
        <w:rPr>
          <w:rFonts w:ascii="Times New Roman" w:hAnsi="Times New Roman" w:cs="Times New Roman"/>
          <w:spacing w:val="-2"/>
          <w:sz w:val="28"/>
          <w:szCs w:val="28"/>
        </w:rPr>
      </w:pPr>
      <w:r w:rsidRPr="002449DB">
        <w:rPr>
          <w:rFonts w:ascii="Times New Roman" w:hAnsi="Times New Roman" w:cs="Times New Roman"/>
          <w:spacing w:val="-2"/>
          <w:sz w:val="28"/>
          <w:szCs w:val="28"/>
        </w:rPr>
        <w:t xml:space="preserve">(Фактична ставка – нормативна ставка) </w:t>
      </w:r>
      <w:r w:rsidRPr="002449DB">
        <w:rPr>
          <w:rFonts w:ascii="Times New Roman" w:hAnsi="Times New Roman" w:cs="Times New Roman"/>
          <w:spacing w:val="-2"/>
          <w:sz w:val="28"/>
          <w:szCs w:val="28"/>
        </w:rPr>
        <w:sym w:font="Symbol" w:char="F0B4"/>
      </w:r>
      <w:r w:rsidRPr="002449DB">
        <w:rPr>
          <w:rFonts w:ascii="Times New Roman" w:hAnsi="Times New Roman" w:cs="Times New Roman"/>
          <w:spacing w:val="-2"/>
          <w:sz w:val="28"/>
          <w:szCs w:val="28"/>
        </w:rPr>
        <w:t xml:space="preserve"> нормативний час роботи.</w:t>
      </w:r>
    </w:p>
    <w:p w:rsidR="002449DB" w:rsidRPr="002449DB" w:rsidRDefault="002449DB" w:rsidP="00624157">
      <w:pPr>
        <w:pStyle w:val="2"/>
        <w:numPr>
          <w:ilvl w:val="0"/>
          <w:numId w:val="317"/>
        </w:numPr>
        <w:spacing w:after="0" w:line="240" w:lineRule="auto"/>
        <w:ind w:left="714" w:hanging="357"/>
        <w:jc w:val="both"/>
        <w:rPr>
          <w:rFonts w:ascii="Times New Roman" w:hAnsi="Times New Roman" w:cs="Times New Roman"/>
          <w:sz w:val="28"/>
          <w:szCs w:val="28"/>
        </w:rPr>
      </w:pPr>
      <w:r w:rsidRPr="002449DB">
        <w:rPr>
          <w:rFonts w:ascii="Times New Roman" w:hAnsi="Times New Roman" w:cs="Times New Roman"/>
          <w:sz w:val="28"/>
          <w:szCs w:val="28"/>
        </w:rPr>
        <w:t xml:space="preserve">(Фактичний час роботи – нормативний час роботи) </w:t>
      </w:r>
      <w:r w:rsidRPr="002449DB">
        <w:rPr>
          <w:rFonts w:ascii="Times New Roman" w:hAnsi="Times New Roman" w:cs="Times New Roman"/>
          <w:sz w:val="28"/>
          <w:szCs w:val="28"/>
        </w:rPr>
        <w:sym w:font="Symbol" w:char="F0B4"/>
      </w:r>
      <w:r w:rsidRPr="002449DB">
        <w:rPr>
          <w:rFonts w:ascii="Times New Roman" w:hAnsi="Times New Roman" w:cs="Times New Roman"/>
          <w:sz w:val="28"/>
          <w:szCs w:val="28"/>
        </w:rPr>
        <w:t xml:space="preserve"> нормативну ставку оплати праці.</w:t>
      </w:r>
    </w:p>
    <w:p w:rsidR="002449DB" w:rsidRPr="002449DB" w:rsidRDefault="002449DB" w:rsidP="00624157">
      <w:pPr>
        <w:numPr>
          <w:ilvl w:val="0"/>
          <w:numId w:val="317"/>
        </w:numPr>
        <w:spacing w:after="0" w:line="240" w:lineRule="auto"/>
        <w:ind w:left="714" w:hanging="357"/>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pStyle w:val="2"/>
        <w:spacing w:after="0" w:line="240" w:lineRule="auto"/>
        <w:ind w:left="720"/>
        <w:jc w:val="both"/>
        <w:rPr>
          <w:rFonts w:ascii="Times New Roman" w:hAnsi="Times New Roman" w:cs="Times New Roman"/>
          <w:sz w:val="28"/>
          <w:szCs w:val="28"/>
        </w:rPr>
      </w:pPr>
    </w:p>
    <w:p w:rsidR="002449DB" w:rsidRPr="002449DB" w:rsidRDefault="002449DB" w:rsidP="002449DB">
      <w:pPr>
        <w:pStyle w:val="a4"/>
        <w:rPr>
          <w:sz w:val="28"/>
          <w:szCs w:val="28"/>
        </w:rPr>
      </w:pPr>
    </w:p>
    <w:p w:rsidR="002449DB" w:rsidRPr="002449DB" w:rsidRDefault="002449DB" w:rsidP="002449DB">
      <w:pPr>
        <w:pStyle w:val="a4"/>
        <w:ind w:firstLine="0"/>
        <w:rPr>
          <w:sz w:val="28"/>
          <w:szCs w:val="28"/>
        </w:rPr>
      </w:pPr>
      <w:r w:rsidRPr="002449DB">
        <w:rPr>
          <w:sz w:val="28"/>
          <w:szCs w:val="28"/>
        </w:rPr>
        <w:t>32. Відхилення від норм затрат за продуктивністю праці визначають як добуток від множення:</w:t>
      </w:r>
    </w:p>
    <w:p w:rsidR="002449DB" w:rsidRPr="002449DB" w:rsidRDefault="002449DB" w:rsidP="00624157">
      <w:pPr>
        <w:numPr>
          <w:ilvl w:val="0"/>
          <w:numId w:val="318"/>
        </w:numPr>
        <w:spacing w:after="0" w:line="240" w:lineRule="auto"/>
        <w:ind w:left="1020" w:hanging="357"/>
        <w:jc w:val="both"/>
        <w:rPr>
          <w:rFonts w:ascii="Times New Roman" w:hAnsi="Times New Roman" w:cs="Times New Roman"/>
          <w:sz w:val="28"/>
          <w:szCs w:val="28"/>
        </w:rPr>
      </w:pPr>
      <w:r w:rsidRPr="002449DB">
        <w:rPr>
          <w:rFonts w:ascii="Times New Roman" w:hAnsi="Times New Roman" w:cs="Times New Roman"/>
          <w:sz w:val="28"/>
          <w:szCs w:val="28"/>
        </w:rPr>
        <w:t xml:space="preserve">(Фактична ставка – нормативна ставка) </w:t>
      </w:r>
      <w:r w:rsidRPr="002449DB">
        <w:rPr>
          <w:rFonts w:ascii="Times New Roman" w:hAnsi="Times New Roman" w:cs="Times New Roman"/>
          <w:sz w:val="28"/>
          <w:szCs w:val="28"/>
        </w:rPr>
        <w:sym w:font="Symbol" w:char="F0B4"/>
      </w:r>
      <w:r w:rsidRPr="002449DB">
        <w:rPr>
          <w:rFonts w:ascii="Times New Roman" w:hAnsi="Times New Roman" w:cs="Times New Roman"/>
          <w:sz w:val="28"/>
          <w:szCs w:val="28"/>
        </w:rPr>
        <w:t xml:space="preserve"> фактичний час роботи.</w:t>
      </w:r>
    </w:p>
    <w:p w:rsidR="002449DB" w:rsidRPr="002449DB" w:rsidRDefault="002449DB" w:rsidP="00624157">
      <w:pPr>
        <w:numPr>
          <w:ilvl w:val="0"/>
          <w:numId w:val="318"/>
        </w:numPr>
        <w:spacing w:after="0" w:line="240" w:lineRule="auto"/>
        <w:ind w:left="1020" w:hanging="357"/>
        <w:jc w:val="both"/>
        <w:rPr>
          <w:rFonts w:ascii="Times New Roman" w:hAnsi="Times New Roman" w:cs="Times New Roman"/>
          <w:spacing w:val="-2"/>
          <w:sz w:val="28"/>
          <w:szCs w:val="28"/>
        </w:rPr>
      </w:pPr>
      <w:r w:rsidRPr="002449DB">
        <w:rPr>
          <w:rFonts w:ascii="Times New Roman" w:hAnsi="Times New Roman" w:cs="Times New Roman"/>
          <w:spacing w:val="-2"/>
          <w:sz w:val="28"/>
          <w:szCs w:val="28"/>
        </w:rPr>
        <w:t xml:space="preserve">(Фактична ставка – нормативна ставка) </w:t>
      </w:r>
      <w:r w:rsidRPr="002449DB">
        <w:rPr>
          <w:rFonts w:ascii="Times New Roman" w:hAnsi="Times New Roman" w:cs="Times New Roman"/>
          <w:spacing w:val="-2"/>
          <w:sz w:val="28"/>
          <w:szCs w:val="28"/>
        </w:rPr>
        <w:sym w:font="Symbol" w:char="F0B4"/>
      </w:r>
      <w:r w:rsidRPr="002449DB">
        <w:rPr>
          <w:rFonts w:ascii="Times New Roman" w:hAnsi="Times New Roman" w:cs="Times New Roman"/>
          <w:spacing w:val="-2"/>
          <w:sz w:val="28"/>
          <w:szCs w:val="28"/>
        </w:rPr>
        <w:t xml:space="preserve"> нормативний час роботи.</w:t>
      </w:r>
    </w:p>
    <w:p w:rsidR="002449DB" w:rsidRPr="002449DB" w:rsidRDefault="002449DB" w:rsidP="00624157">
      <w:pPr>
        <w:numPr>
          <w:ilvl w:val="0"/>
          <w:numId w:val="318"/>
        </w:numPr>
        <w:spacing w:after="0" w:line="240" w:lineRule="auto"/>
        <w:ind w:left="1020" w:hanging="357"/>
        <w:jc w:val="both"/>
        <w:rPr>
          <w:rFonts w:ascii="Times New Roman" w:hAnsi="Times New Roman" w:cs="Times New Roman"/>
          <w:sz w:val="28"/>
          <w:szCs w:val="28"/>
        </w:rPr>
      </w:pPr>
      <w:r w:rsidRPr="002449DB">
        <w:rPr>
          <w:rFonts w:ascii="Times New Roman" w:hAnsi="Times New Roman" w:cs="Times New Roman"/>
          <w:sz w:val="28"/>
          <w:szCs w:val="28"/>
        </w:rPr>
        <w:t xml:space="preserve">(Фактичний час роботи – нормативний час роботи) </w:t>
      </w:r>
      <w:r w:rsidRPr="002449DB">
        <w:rPr>
          <w:rFonts w:ascii="Times New Roman" w:hAnsi="Times New Roman" w:cs="Times New Roman"/>
          <w:sz w:val="28"/>
          <w:szCs w:val="28"/>
        </w:rPr>
        <w:sym w:font="Symbol" w:char="F0B4"/>
      </w:r>
      <w:r w:rsidRPr="002449DB">
        <w:rPr>
          <w:rFonts w:ascii="Times New Roman" w:hAnsi="Times New Roman" w:cs="Times New Roman"/>
          <w:sz w:val="28"/>
          <w:szCs w:val="28"/>
        </w:rPr>
        <w:t xml:space="preserve"> нормативну ставку оплати праці.</w:t>
      </w:r>
    </w:p>
    <w:p w:rsidR="002449DB" w:rsidRPr="002449DB" w:rsidRDefault="002449DB" w:rsidP="00624157">
      <w:pPr>
        <w:numPr>
          <w:ilvl w:val="0"/>
          <w:numId w:val="318"/>
        </w:numPr>
        <w:spacing w:after="0" w:line="240" w:lineRule="auto"/>
        <w:ind w:left="1020" w:hanging="357"/>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ind w:left="1021"/>
        <w:jc w:val="both"/>
        <w:rPr>
          <w:rFonts w:ascii="Times New Roman" w:hAnsi="Times New Roman" w:cs="Times New Roman"/>
          <w:sz w:val="28"/>
          <w:szCs w:val="28"/>
        </w:rPr>
      </w:pPr>
    </w:p>
    <w:p w:rsidR="002449DB" w:rsidRPr="002449DB" w:rsidRDefault="002449DB" w:rsidP="002449DB">
      <w:pPr>
        <w:pStyle w:val="a4"/>
        <w:ind w:firstLine="0"/>
        <w:rPr>
          <w:sz w:val="28"/>
          <w:szCs w:val="28"/>
        </w:rPr>
      </w:pPr>
      <w:r w:rsidRPr="002449DB">
        <w:rPr>
          <w:spacing w:val="4"/>
          <w:sz w:val="28"/>
          <w:szCs w:val="28"/>
        </w:rPr>
        <w:t xml:space="preserve">   33. Реалістично визначені наперед (заздалегідь) витрати</w:t>
      </w:r>
      <w:r w:rsidRPr="002449DB">
        <w:rPr>
          <w:sz w:val="28"/>
          <w:szCs w:val="28"/>
        </w:rPr>
        <w:t xml:space="preserve"> прямих матеріалів, прямої праці та загальновиробничих витрат на одиницю продукції відомі як:</w:t>
      </w:r>
    </w:p>
    <w:p w:rsidR="002449DB" w:rsidRPr="002449DB" w:rsidRDefault="002449DB" w:rsidP="00624157">
      <w:pPr>
        <w:numPr>
          <w:ilvl w:val="0"/>
          <w:numId w:val="319"/>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Змінні витрати.</w:t>
      </w:r>
    </w:p>
    <w:p w:rsidR="002449DB" w:rsidRPr="002449DB" w:rsidRDefault="002449DB" w:rsidP="00624157">
      <w:pPr>
        <w:numPr>
          <w:ilvl w:val="0"/>
          <w:numId w:val="319"/>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Постійні витрати.</w:t>
      </w:r>
    </w:p>
    <w:p w:rsidR="002449DB" w:rsidRPr="002449DB" w:rsidRDefault="002449DB" w:rsidP="00624157">
      <w:pPr>
        <w:numPr>
          <w:ilvl w:val="0"/>
          <w:numId w:val="319"/>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Нормативні витрати.</w:t>
      </w:r>
    </w:p>
    <w:p w:rsidR="002449DB" w:rsidRPr="002449DB" w:rsidRDefault="002449DB" w:rsidP="00624157">
      <w:pPr>
        <w:numPr>
          <w:ilvl w:val="0"/>
          <w:numId w:val="319"/>
        </w:numPr>
        <w:spacing w:before="120"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spacing w:line="233" w:lineRule="exact"/>
        <w:ind w:firstLine="301"/>
        <w:jc w:val="both"/>
        <w:rPr>
          <w:rFonts w:ascii="Times New Roman" w:hAnsi="Times New Roman" w:cs="Times New Roman"/>
          <w:sz w:val="28"/>
          <w:szCs w:val="28"/>
        </w:rPr>
      </w:pPr>
    </w:p>
    <w:p w:rsidR="002449DB" w:rsidRPr="002449DB" w:rsidRDefault="002449DB" w:rsidP="002449DB">
      <w:pPr>
        <w:ind w:firstLine="301"/>
        <w:jc w:val="both"/>
        <w:rPr>
          <w:rFonts w:ascii="Times New Roman" w:hAnsi="Times New Roman" w:cs="Times New Roman"/>
          <w:sz w:val="28"/>
          <w:szCs w:val="28"/>
        </w:rPr>
      </w:pPr>
      <w:r w:rsidRPr="002449DB">
        <w:rPr>
          <w:rFonts w:ascii="Times New Roman" w:hAnsi="Times New Roman" w:cs="Times New Roman"/>
          <w:spacing w:val="-4"/>
          <w:sz w:val="28"/>
          <w:szCs w:val="28"/>
        </w:rPr>
        <w:lastRenderedPageBreak/>
        <w:t>34. Для визначення нормативного коефіцієнта постійних зага</w:t>
      </w:r>
      <w:r w:rsidRPr="002449DB">
        <w:rPr>
          <w:rFonts w:ascii="Times New Roman" w:hAnsi="Times New Roman" w:cs="Times New Roman"/>
          <w:sz w:val="28"/>
          <w:szCs w:val="28"/>
        </w:rPr>
        <w:t>ль</w:t>
      </w:r>
      <w:r w:rsidRPr="002449DB">
        <w:rPr>
          <w:rFonts w:ascii="Times New Roman" w:hAnsi="Times New Roman" w:cs="Times New Roman"/>
          <w:sz w:val="28"/>
          <w:szCs w:val="28"/>
        </w:rPr>
        <w:softHyphen/>
        <w:t>новиробничих витрат загальна сума планових постійних загальновиробничих витрат ділиться на:</w:t>
      </w:r>
    </w:p>
    <w:p w:rsidR="002449DB" w:rsidRPr="002449DB" w:rsidRDefault="002449DB" w:rsidP="00624157">
      <w:pPr>
        <w:numPr>
          <w:ilvl w:val="0"/>
          <w:numId w:val="320"/>
        </w:numPr>
        <w:spacing w:after="0" w:line="240" w:lineRule="auto"/>
        <w:ind w:left="1020" w:hanging="357"/>
        <w:jc w:val="both"/>
        <w:rPr>
          <w:rFonts w:ascii="Times New Roman" w:hAnsi="Times New Roman" w:cs="Times New Roman"/>
          <w:sz w:val="28"/>
          <w:szCs w:val="28"/>
        </w:rPr>
      </w:pPr>
      <w:r w:rsidRPr="002449DB">
        <w:rPr>
          <w:rFonts w:ascii="Times New Roman" w:hAnsi="Times New Roman" w:cs="Times New Roman"/>
          <w:sz w:val="28"/>
          <w:szCs w:val="28"/>
        </w:rPr>
        <w:t>Максимальну потужність.</w:t>
      </w:r>
    </w:p>
    <w:p w:rsidR="002449DB" w:rsidRPr="002449DB" w:rsidRDefault="002449DB" w:rsidP="00624157">
      <w:pPr>
        <w:numPr>
          <w:ilvl w:val="0"/>
          <w:numId w:val="320"/>
        </w:numPr>
        <w:spacing w:after="0" w:line="240" w:lineRule="auto"/>
        <w:ind w:left="1020" w:hanging="357"/>
        <w:jc w:val="both"/>
        <w:rPr>
          <w:rFonts w:ascii="Times New Roman" w:hAnsi="Times New Roman" w:cs="Times New Roman"/>
          <w:sz w:val="28"/>
          <w:szCs w:val="28"/>
        </w:rPr>
      </w:pPr>
      <w:r w:rsidRPr="002449DB">
        <w:rPr>
          <w:rFonts w:ascii="Times New Roman" w:hAnsi="Times New Roman" w:cs="Times New Roman"/>
          <w:sz w:val="28"/>
          <w:szCs w:val="28"/>
        </w:rPr>
        <w:t>Мінімальну потужність.</w:t>
      </w:r>
    </w:p>
    <w:p w:rsidR="002449DB" w:rsidRPr="002449DB" w:rsidRDefault="002449DB" w:rsidP="00624157">
      <w:pPr>
        <w:numPr>
          <w:ilvl w:val="0"/>
          <w:numId w:val="320"/>
        </w:numPr>
        <w:spacing w:after="0" w:line="240" w:lineRule="auto"/>
        <w:ind w:left="1020" w:hanging="357"/>
        <w:jc w:val="both"/>
        <w:rPr>
          <w:rFonts w:ascii="Times New Roman" w:hAnsi="Times New Roman" w:cs="Times New Roman"/>
          <w:sz w:val="28"/>
          <w:szCs w:val="28"/>
        </w:rPr>
      </w:pPr>
      <w:r w:rsidRPr="002449DB">
        <w:rPr>
          <w:rFonts w:ascii="Times New Roman" w:hAnsi="Times New Roman" w:cs="Times New Roman"/>
          <w:sz w:val="28"/>
          <w:szCs w:val="28"/>
        </w:rPr>
        <w:t>Нормальну потужність.</w:t>
      </w:r>
    </w:p>
    <w:p w:rsidR="002449DB" w:rsidRPr="002449DB" w:rsidRDefault="002449DB" w:rsidP="00624157">
      <w:pPr>
        <w:numPr>
          <w:ilvl w:val="0"/>
          <w:numId w:val="320"/>
        </w:numPr>
        <w:spacing w:after="0" w:line="240" w:lineRule="auto"/>
        <w:ind w:left="1020" w:hanging="357"/>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ind w:left="1021"/>
        <w:jc w:val="both"/>
        <w:rPr>
          <w:rFonts w:ascii="Times New Roman" w:hAnsi="Times New Roman" w:cs="Times New Roman"/>
          <w:sz w:val="28"/>
          <w:szCs w:val="28"/>
        </w:rPr>
      </w:pPr>
    </w:p>
    <w:p w:rsidR="002449DB" w:rsidRPr="002449DB" w:rsidRDefault="002449DB" w:rsidP="002449DB">
      <w:pPr>
        <w:jc w:val="both"/>
        <w:rPr>
          <w:rFonts w:ascii="Times New Roman" w:hAnsi="Times New Roman" w:cs="Times New Roman"/>
          <w:sz w:val="28"/>
          <w:szCs w:val="28"/>
        </w:rPr>
      </w:pPr>
      <w:r w:rsidRPr="002449DB">
        <w:rPr>
          <w:rFonts w:ascii="Times New Roman" w:hAnsi="Times New Roman" w:cs="Times New Roman"/>
          <w:sz w:val="28"/>
          <w:szCs w:val="28"/>
        </w:rPr>
        <w:t>35. Переоцінка незавершеного виробництва</w:t>
      </w:r>
      <w:r w:rsidRPr="002449DB">
        <w:rPr>
          <w:rFonts w:ascii="Times New Roman" w:hAnsi="Times New Roman" w:cs="Times New Roman"/>
          <w:b/>
          <w:sz w:val="28"/>
          <w:szCs w:val="28"/>
        </w:rPr>
        <w:t xml:space="preserve"> – </w:t>
      </w:r>
      <w:r w:rsidRPr="002449DB">
        <w:rPr>
          <w:rFonts w:ascii="Times New Roman" w:hAnsi="Times New Roman" w:cs="Times New Roman"/>
          <w:sz w:val="28"/>
          <w:szCs w:val="28"/>
        </w:rPr>
        <w:t xml:space="preserve">це: </w:t>
      </w:r>
    </w:p>
    <w:p w:rsidR="002449DB" w:rsidRPr="002449DB" w:rsidRDefault="002449DB" w:rsidP="00624157">
      <w:pPr>
        <w:numPr>
          <w:ilvl w:val="0"/>
          <w:numId w:val="321"/>
        </w:numPr>
        <w:spacing w:after="0" w:line="240" w:lineRule="auto"/>
        <w:ind w:left="714" w:hanging="357"/>
        <w:jc w:val="both"/>
        <w:rPr>
          <w:rFonts w:ascii="Times New Roman" w:hAnsi="Times New Roman" w:cs="Times New Roman"/>
          <w:sz w:val="28"/>
          <w:szCs w:val="28"/>
        </w:rPr>
      </w:pPr>
      <w:r w:rsidRPr="002449DB">
        <w:rPr>
          <w:rFonts w:ascii="Times New Roman" w:hAnsi="Times New Roman" w:cs="Times New Roman"/>
          <w:sz w:val="28"/>
          <w:szCs w:val="28"/>
        </w:rPr>
        <w:t>Вимога застосування одних і тих самих норм для обчислення нормативної величини всіх елементів руху витрат протягом місяця.</w:t>
      </w:r>
    </w:p>
    <w:p w:rsidR="002449DB" w:rsidRPr="002449DB" w:rsidRDefault="002449DB" w:rsidP="00624157">
      <w:pPr>
        <w:numPr>
          <w:ilvl w:val="0"/>
          <w:numId w:val="321"/>
        </w:numPr>
        <w:spacing w:after="0" w:line="240" w:lineRule="auto"/>
        <w:ind w:left="714" w:hanging="357"/>
        <w:jc w:val="both"/>
        <w:rPr>
          <w:rFonts w:ascii="Times New Roman" w:hAnsi="Times New Roman" w:cs="Times New Roman"/>
          <w:sz w:val="28"/>
          <w:szCs w:val="28"/>
        </w:rPr>
      </w:pPr>
      <w:r w:rsidRPr="002449DB">
        <w:rPr>
          <w:rFonts w:ascii="Times New Roman" w:hAnsi="Times New Roman" w:cs="Times New Roman"/>
          <w:sz w:val="28"/>
          <w:szCs w:val="28"/>
        </w:rPr>
        <w:t>Перерахунок залишків незавершеного виробництва на початок місяця зі старих норм на нові у разі їх зміни.</w:t>
      </w:r>
    </w:p>
    <w:p w:rsidR="002449DB" w:rsidRPr="002449DB" w:rsidRDefault="002449DB" w:rsidP="00624157">
      <w:pPr>
        <w:numPr>
          <w:ilvl w:val="0"/>
          <w:numId w:val="321"/>
        </w:numPr>
        <w:spacing w:after="0" w:line="240" w:lineRule="auto"/>
        <w:ind w:left="714" w:hanging="357"/>
        <w:jc w:val="both"/>
        <w:rPr>
          <w:rFonts w:ascii="Times New Roman" w:hAnsi="Times New Roman" w:cs="Times New Roman"/>
          <w:sz w:val="28"/>
          <w:szCs w:val="28"/>
        </w:rPr>
      </w:pPr>
      <w:r w:rsidRPr="002449DB">
        <w:rPr>
          <w:rFonts w:ascii="Times New Roman" w:hAnsi="Times New Roman" w:cs="Times New Roman"/>
          <w:sz w:val="28"/>
          <w:szCs w:val="28"/>
        </w:rPr>
        <w:t>Відхилення від норм, яке справляє позитивний ефект на операційний прибуток підприємства.</w:t>
      </w:r>
    </w:p>
    <w:p w:rsidR="002449DB" w:rsidRPr="002449DB" w:rsidRDefault="002449DB" w:rsidP="00624157">
      <w:pPr>
        <w:numPr>
          <w:ilvl w:val="0"/>
          <w:numId w:val="321"/>
        </w:numPr>
        <w:spacing w:after="0" w:line="240" w:lineRule="auto"/>
        <w:ind w:left="714" w:hanging="357"/>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jc w:val="both"/>
        <w:rPr>
          <w:rFonts w:ascii="Times New Roman" w:hAnsi="Times New Roman" w:cs="Times New Roman"/>
          <w:sz w:val="28"/>
          <w:szCs w:val="28"/>
        </w:rPr>
      </w:pPr>
    </w:p>
    <w:p w:rsidR="002449DB" w:rsidRPr="002449DB" w:rsidRDefault="002449DB" w:rsidP="002449DB">
      <w:pPr>
        <w:ind w:firstLine="301"/>
        <w:jc w:val="both"/>
        <w:rPr>
          <w:rFonts w:ascii="Times New Roman" w:hAnsi="Times New Roman" w:cs="Times New Roman"/>
          <w:sz w:val="28"/>
          <w:szCs w:val="28"/>
        </w:rPr>
      </w:pPr>
      <w:r w:rsidRPr="002449DB">
        <w:rPr>
          <w:rFonts w:ascii="Times New Roman" w:hAnsi="Times New Roman" w:cs="Times New Roman"/>
          <w:sz w:val="28"/>
          <w:szCs w:val="28"/>
        </w:rPr>
        <w:t>36. Принцип рівності нормативів</w:t>
      </w:r>
      <w:r w:rsidRPr="002449DB">
        <w:rPr>
          <w:rFonts w:ascii="Times New Roman" w:hAnsi="Times New Roman" w:cs="Times New Roman"/>
          <w:b/>
          <w:sz w:val="28"/>
          <w:szCs w:val="28"/>
        </w:rPr>
        <w:t xml:space="preserve"> </w:t>
      </w:r>
      <w:r w:rsidRPr="002449DB">
        <w:rPr>
          <w:rFonts w:ascii="Times New Roman" w:hAnsi="Times New Roman" w:cs="Times New Roman"/>
          <w:sz w:val="28"/>
          <w:szCs w:val="28"/>
        </w:rPr>
        <w:t>– це:</w:t>
      </w:r>
    </w:p>
    <w:p w:rsidR="002449DB" w:rsidRPr="002449DB" w:rsidRDefault="002449DB" w:rsidP="00624157">
      <w:pPr>
        <w:numPr>
          <w:ilvl w:val="0"/>
          <w:numId w:val="322"/>
        </w:numPr>
        <w:spacing w:after="0" w:line="240" w:lineRule="auto"/>
        <w:ind w:left="714" w:hanging="357"/>
        <w:jc w:val="both"/>
        <w:rPr>
          <w:rFonts w:ascii="Times New Roman" w:hAnsi="Times New Roman" w:cs="Times New Roman"/>
          <w:sz w:val="28"/>
          <w:szCs w:val="28"/>
        </w:rPr>
      </w:pPr>
      <w:r w:rsidRPr="002449DB">
        <w:rPr>
          <w:rFonts w:ascii="Times New Roman" w:hAnsi="Times New Roman" w:cs="Times New Roman"/>
          <w:sz w:val="28"/>
          <w:szCs w:val="28"/>
        </w:rPr>
        <w:t xml:space="preserve"> Відхилення від норм, яке справляє позитивний ефект на операційний прибуток підприємства.</w:t>
      </w:r>
    </w:p>
    <w:p w:rsidR="002449DB" w:rsidRPr="002449DB" w:rsidRDefault="002449DB" w:rsidP="00624157">
      <w:pPr>
        <w:numPr>
          <w:ilvl w:val="0"/>
          <w:numId w:val="322"/>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Вимога застосування одних і тих самих норм для обчислення нормативної величини всіх елементів руху витрат протягом місяця.</w:t>
      </w:r>
    </w:p>
    <w:p w:rsidR="002449DB" w:rsidRPr="002449DB" w:rsidRDefault="002449DB" w:rsidP="00624157">
      <w:pPr>
        <w:numPr>
          <w:ilvl w:val="0"/>
          <w:numId w:val="322"/>
        </w:numPr>
        <w:spacing w:after="0" w:line="240" w:lineRule="auto"/>
        <w:ind w:left="714" w:hanging="357"/>
        <w:jc w:val="both"/>
        <w:rPr>
          <w:rFonts w:ascii="Times New Roman" w:hAnsi="Times New Roman" w:cs="Times New Roman"/>
          <w:sz w:val="28"/>
          <w:szCs w:val="28"/>
        </w:rPr>
      </w:pPr>
      <w:r w:rsidRPr="002449DB">
        <w:rPr>
          <w:rFonts w:ascii="Times New Roman" w:hAnsi="Times New Roman" w:cs="Times New Roman"/>
          <w:sz w:val="28"/>
          <w:szCs w:val="28"/>
        </w:rPr>
        <w:t>Перерахунок залишків незавершеного виробництва на початок місяця зі старих норм на нові у разі їх зміни.</w:t>
      </w:r>
    </w:p>
    <w:p w:rsidR="002449DB" w:rsidRPr="002449DB" w:rsidRDefault="002449DB" w:rsidP="00624157">
      <w:pPr>
        <w:numPr>
          <w:ilvl w:val="0"/>
          <w:numId w:val="322"/>
        </w:numPr>
        <w:spacing w:after="0" w:line="240" w:lineRule="auto"/>
        <w:ind w:left="714" w:hanging="357"/>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ind w:firstLine="301"/>
        <w:jc w:val="both"/>
        <w:rPr>
          <w:rFonts w:ascii="Times New Roman" w:hAnsi="Times New Roman" w:cs="Times New Roman"/>
          <w:b/>
          <w:i/>
          <w:sz w:val="28"/>
          <w:szCs w:val="28"/>
        </w:rPr>
      </w:pPr>
    </w:p>
    <w:p w:rsidR="002449DB" w:rsidRPr="002449DB" w:rsidRDefault="002449DB" w:rsidP="002449DB">
      <w:pPr>
        <w:ind w:firstLine="301"/>
        <w:jc w:val="both"/>
        <w:rPr>
          <w:rFonts w:ascii="Times New Roman" w:hAnsi="Times New Roman" w:cs="Times New Roman"/>
          <w:sz w:val="28"/>
          <w:szCs w:val="28"/>
        </w:rPr>
      </w:pPr>
      <w:r w:rsidRPr="002449DB">
        <w:rPr>
          <w:rFonts w:ascii="Times New Roman" w:hAnsi="Times New Roman" w:cs="Times New Roman"/>
          <w:sz w:val="28"/>
          <w:szCs w:val="28"/>
        </w:rPr>
        <w:t>37.Сприятливе відхилення</w:t>
      </w:r>
      <w:r w:rsidRPr="002449DB">
        <w:rPr>
          <w:rFonts w:ascii="Times New Roman" w:hAnsi="Times New Roman" w:cs="Times New Roman"/>
          <w:b/>
          <w:sz w:val="28"/>
          <w:szCs w:val="28"/>
        </w:rPr>
        <w:t xml:space="preserve"> </w:t>
      </w:r>
      <w:r w:rsidRPr="002449DB">
        <w:rPr>
          <w:rFonts w:ascii="Times New Roman" w:hAnsi="Times New Roman" w:cs="Times New Roman"/>
          <w:sz w:val="28"/>
          <w:szCs w:val="28"/>
        </w:rPr>
        <w:t>— відхилення від норм, яке справляє позитивний ефект на операційний прибуток підприємства.</w:t>
      </w:r>
    </w:p>
    <w:p w:rsidR="002449DB" w:rsidRPr="002449DB" w:rsidRDefault="002449DB" w:rsidP="00624157">
      <w:pPr>
        <w:numPr>
          <w:ilvl w:val="0"/>
          <w:numId w:val="323"/>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Відхилення від норм, яке справляє позитивний ефект на операційний прибуток підприємства.</w:t>
      </w:r>
    </w:p>
    <w:p w:rsidR="002449DB" w:rsidRPr="002449DB" w:rsidRDefault="002449DB" w:rsidP="00624157">
      <w:pPr>
        <w:numPr>
          <w:ilvl w:val="0"/>
          <w:numId w:val="323"/>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Вимога застосування одних і тих самих норм для обчислення нормативної величини всіх елементів руху витрат протягом місяця.</w:t>
      </w:r>
    </w:p>
    <w:p w:rsidR="002449DB" w:rsidRPr="002449DB" w:rsidRDefault="002449DB" w:rsidP="00624157">
      <w:pPr>
        <w:numPr>
          <w:ilvl w:val="0"/>
          <w:numId w:val="323"/>
        </w:numPr>
        <w:spacing w:after="0" w:line="240" w:lineRule="auto"/>
        <w:ind w:left="714" w:hanging="357"/>
        <w:jc w:val="both"/>
        <w:rPr>
          <w:rFonts w:ascii="Times New Roman" w:hAnsi="Times New Roman" w:cs="Times New Roman"/>
          <w:sz w:val="28"/>
          <w:szCs w:val="28"/>
        </w:rPr>
      </w:pPr>
      <w:r w:rsidRPr="002449DB">
        <w:rPr>
          <w:rFonts w:ascii="Times New Roman" w:hAnsi="Times New Roman" w:cs="Times New Roman"/>
          <w:sz w:val="28"/>
          <w:szCs w:val="28"/>
        </w:rPr>
        <w:t>Перерахунок залишків незавершеного виробництва на початок місяця зі старих норм на нові у разі їх зміни.</w:t>
      </w:r>
    </w:p>
    <w:p w:rsidR="002449DB" w:rsidRPr="002449DB" w:rsidRDefault="002449DB" w:rsidP="00624157">
      <w:pPr>
        <w:numPr>
          <w:ilvl w:val="0"/>
          <w:numId w:val="323"/>
        </w:numPr>
        <w:spacing w:after="0" w:line="240" w:lineRule="auto"/>
        <w:ind w:left="714" w:hanging="357"/>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ind w:firstLine="301"/>
        <w:jc w:val="both"/>
        <w:rPr>
          <w:rFonts w:ascii="Times New Roman" w:hAnsi="Times New Roman" w:cs="Times New Roman"/>
          <w:sz w:val="28"/>
          <w:szCs w:val="28"/>
        </w:rPr>
      </w:pPr>
    </w:p>
    <w:p w:rsidR="002449DB" w:rsidRPr="002449DB" w:rsidRDefault="002449DB" w:rsidP="002449DB">
      <w:pPr>
        <w:ind w:firstLine="301"/>
        <w:jc w:val="both"/>
        <w:rPr>
          <w:rFonts w:ascii="Times New Roman" w:hAnsi="Times New Roman" w:cs="Times New Roman"/>
          <w:sz w:val="28"/>
          <w:szCs w:val="28"/>
        </w:rPr>
      </w:pPr>
      <w:r w:rsidRPr="002449DB">
        <w:rPr>
          <w:rFonts w:ascii="Times New Roman" w:hAnsi="Times New Roman" w:cs="Times New Roman"/>
          <w:sz w:val="28"/>
          <w:szCs w:val="28"/>
        </w:rPr>
        <w:t>38. Стандарт-кост</w:t>
      </w:r>
      <w:r w:rsidRPr="002449DB">
        <w:rPr>
          <w:rFonts w:ascii="Times New Roman" w:hAnsi="Times New Roman" w:cs="Times New Roman"/>
          <w:b/>
          <w:sz w:val="28"/>
          <w:szCs w:val="28"/>
        </w:rPr>
        <w:t xml:space="preserve"> </w:t>
      </w:r>
      <w:r w:rsidRPr="002449DB">
        <w:rPr>
          <w:rFonts w:ascii="Times New Roman" w:hAnsi="Times New Roman" w:cs="Times New Roman"/>
          <w:sz w:val="28"/>
          <w:szCs w:val="28"/>
        </w:rPr>
        <w:t>– це:</w:t>
      </w:r>
    </w:p>
    <w:p w:rsidR="002449DB" w:rsidRPr="002449DB" w:rsidRDefault="002449DB" w:rsidP="00624157">
      <w:pPr>
        <w:numPr>
          <w:ilvl w:val="0"/>
          <w:numId w:val="324"/>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lastRenderedPageBreak/>
        <w:t>Відхилення від норм, яке справляє позитивний ефект на операційний прибуток підприємства.</w:t>
      </w:r>
    </w:p>
    <w:p w:rsidR="002449DB" w:rsidRPr="002449DB" w:rsidRDefault="002449DB" w:rsidP="00624157">
      <w:pPr>
        <w:numPr>
          <w:ilvl w:val="0"/>
          <w:numId w:val="324"/>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Вимога застосування одних і тих самих норм для обчислення нормативної величини всіх елементів руху витрат протягом місяця.</w:t>
      </w:r>
    </w:p>
    <w:p w:rsidR="002449DB" w:rsidRPr="002449DB" w:rsidRDefault="002449DB" w:rsidP="00624157">
      <w:pPr>
        <w:numPr>
          <w:ilvl w:val="0"/>
          <w:numId w:val="324"/>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Система обліку і калькулювання, що ґрунтуєть</w:t>
      </w:r>
      <w:r w:rsidRPr="002449DB">
        <w:rPr>
          <w:rFonts w:ascii="Times New Roman" w:hAnsi="Times New Roman" w:cs="Times New Roman"/>
          <w:spacing w:val="-2"/>
          <w:sz w:val="28"/>
          <w:szCs w:val="28"/>
        </w:rPr>
        <w:t>ся на жорсткому нормуванні всіх витрат і дає змогу визначити «станда</w:t>
      </w:r>
      <w:r w:rsidRPr="002449DB">
        <w:rPr>
          <w:rFonts w:ascii="Times New Roman" w:hAnsi="Times New Roman" w:cs="Times New Roman"/>
          <w:sz w:val="28"/>
          <w:szCs w:val="28"/>
        </w:rPr>
        <w:t>рт</w:t>
      </w:r>
      <w:r w:rsidRPr="002449DB">
        <w:rPr>
          <w:rFonts w:ascii="Times New Roman" w:hAnsi="Times New Roman" w:cs="Times New Roman"/>
          <w:sz w:val="28"/>
          <w:szCs w:val="28"/>
        </w:rPr>
        <w:softHyphen/>
      </w:r>
      <w:r w:rsidRPr="002449DB">
        <w:rPr>
          <w:rFonts w:ascii="Times New Roman" w:hAnsi="Times New Roman" w:cs="Times New Roman"/>
          <w:spacing w:val="-2"/>
          <w:sz w:val="28"/>
          <w:szCs w:val="28"/>
        </w:rPr>
        <w:t xml:space="preserve">ну» (нормативну) собівартість. </w:t>
      </w:r>
    </w:p>
    <w:p w:rsidR="002449DB" w:rsidRPr="002449DB" w:rsidRDefault="002449DB" w:rsidP="00624157">
      <w:pPr>
        <w:numPr>
          <w:ilvl w:val="0"/>
          <w:numId w:val="324"/>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ind w:firstLine="301"/>
        <w:jc w:val="both"/>
        <w:rPr>
          <w:rFonts w:ascii="Times New Roman" w:hAnsi="Times New Roman" w:cs="Times New Roman"/>
          <w:sz w:val="28"/>
          <w:szCs w:val="28"/>
        </w:rPr>
      </w:pPr>
    </w:p>
    <w:p w:rsidR="002449DB" w:rsidRPr="002449DB" w:rsidRDefault="002449DB" w:rsidP="002449DB">
      <w:pPr>
        <w:pStyle w:val="5"/>
        <w:ind w:firstLine="301"/>
        <w:jc w:val="both"/>
        <w:rPr>
          <w:sz w:val="28"/>
          <w:szCs w:val="28"/>
        </w:rPr>
      </w:pPr>
      <w:r w:rsidRPr="002449DB">
        <w:rPr>
          <w:sz w:val="28"/>
          <w:szCs w:val="28"/>
          <w:lang w:val="uk-UA"/>
        </w:rPr>
        <w:t>39</w:t>
      </w:r>
      <w:r w:rsidRPr="002449DB">
        <w:rPr>
          <w:sz w:val="28"/>
          <w:szCs w:val="28"/>
        </w:rPr>
        <w:t>. </w:t>
      </w:r>
      <w:proofErr w:type="spellStart"/>
      <w:r w:rsidRPr="002449DB">
        <w:rPr>
          <w:sz w:val="28"/>
          <w:szCs w:val="28"/>
        </w:rPr>
        <w:t>Підприємство</w:t>
      </w:r>
      <w:proofErr w:type="spellEnd"/>
      <w:r w:rsidRPr="002449DB">
        <w:rPr>
          <w:sz w:val="28"/>
          <w:szCs w:val="28"/>
        </w:rPr>
        <w:t xml:space="preserve"> </w:t>
      </w:r>
      <w:proofErr w:type="spellStart"/>
      <w:r w:rsidRPr="002449DB">
        <w:rPr>
          <w:sz w:val="28"/>
          <w:szCs w:val="28"/>
        </w:rPr>
        <w:t>бажає</w:t>
      </w:r>
      <w:proofErr w:type="spellEnd"/>
      <w:r w:rsidRPr="002449DB">
        <w:rPr>
          <w:sz w:val="28"/>
          <w:szCs w:val="28"/>
        </w:rPr>
        <w:t xml:space="preserve"> </w:t>
      </w:r>
      <w:proofErr w:type="spellStart"/>
      <w:r w:rsidRPr="002449DB">
        <w:rPr>
          <w:sz w:val="28"/>
          <w:szCs w:val="28"/>
        </w:rPr>
        <w:t>замінити</w:t>
      </w:r>
      <w:proofErr w:type="spellEnd"/>
      <w:r w:rsidRPr="002449DB">
        <w:rPr>
          <w:sz w:val="28"/>
          <w:szCs w:val="28"/>
        </w:rPr>
        <w:t xml:space="preserve"> </w:t>
      </w:r>
      <w:proofErr w:type="spellStart"/>
      <w:r w:rsidRPr="002449DB">
        <w:rPr>
          <w:sz w:val="28"/>
          <w:szCs w:val="28"/>
        </w:rPr>
        <w:t>старе</w:t>
      </w:r>
      <w:proofErr w:type="spellEnd"/>
      <w:r w:rsidRPr="002449DB">
        <w:rPr>
          <w:sz w:val="28"/>
          <w:szCs w:val="28"/>
        </w:rPr>
        <w:t xml:space="preserve"> </w:t>
      </w:r>
      <w:proofErr w:type="spellStart"/>
      <w:r w:rsidRPr="002449DB">
        <w:rPr>
          <w:sz w:val="28"/>
          <w:szCs w:val="28"/>
        </w:rPr>
        <w:t>обладнання</w:t>
      </w:r>
      <w:proofErr w:type="spellEnd"/>
      <w:r w:rsidRPr="002449DB">
        <w:rPr>
          <w:sz w:val="28"/>
          <w:szCs w:val="28"/>
        </w:rPr>
        <w:t xml:space="preserve">. </w:t>
      </w:r>
      <w:proofErr w:type="spellStart"/>
      <w:r w:rsidRPr="002449DB">
        <w:rPr>
          <w:sz w:val="28"/>
          <w:szCs w:val="28"/>
        </w:rPr>
        <w:t>Вкажіть</w:t>
      </w:r>
      <w:proofErr w:type="spellEnd"/>
      <w:r w:rsidRPr="002449DB">
        <w:rPr>
          <w:sz w:val="28"/>
          <w:szCs w:val="28"/>
        </w:rPr>
        <w:t xml:space="preserve">, </w:t>
      </w:r>
      <w:proofErr w:type="spellStart"/>
      <w:r w:rsidRPr="002449DB">
        <w:rPr>
          <w:sz w:val="28"/>
          <w:szCs w:val="28"/>
        </w:rPr>
        <w:t>які</w:t>
      </w:r>
      <w:proofErr w:type="spellEnd"/>
      <w:r w:rsidRPr="002449DB">
        <w:rPr>
          <w:sz w:val="28"/>
          <w:szCs w:val="28"/>
        </w:rPr>
        <w:t xml:space="preserve"> </w:t>
      </w:r>
      <w:proofErr w:type="spellStart"/>
      <w:r w:rsidRPr="002449DB">
        <w:rPr>
          <w:sz w:val="28"/>
          <w:szCs w:val="28"/>
        </w:rPr>
        <w:t>дані</w:t>
      </w:r>
      <w:proofErr w:type="spellEnd"/>
      <w:r w:rsidRPr="002449DB">
        <w:rPr>
          <w:sz w:val="28"/>
          <w:szCs w:val="28"/>
        </w:rPr>
        <w:t xml:space="preserve"> є </w:t>
      </w:r>
      <w:proofErr w:type="spellStart"/>
      <w:r w:rsidRPr="002449DB">
        <w:rPr>
          <w:sz w:val="28"/>
          <w:szCs w:val="28"/>
        </w:rPr>
        <w:t>релевантними</w:t>
      </w:r>
      <w:proofErr w:type="spellEnd"/>
      <w:r w:rsidRPr="002449DB">
        <w:rPr>
          <w:sz w:val="28"/>
          <w:szCs w:val="28"/>
        </w:rPr>
        <w:t xml:space="preserve"> для </w:t>
      </w:r>
      <w:proofErr w:type="spellStart"/>
      <w:r w:rsidRPr="002449DB">
        <w:rPr>
          <w:sz w:val="28"/>
          <w:szCs w:val="28"/>
        </w:rPr>
        <w:t>прийняття</w:t>
      </w:r>
      <w:proofErr w:type="spellEnd"/>
      <w:r w:rsidRPr="002449DB">
        <w:rPr>
          <w:sz w:val="28"/>
          <w:szCs w:val="28"/>
        </w:rPr>
        <w:t xml:space="preserve"> такого </w:t>
      </w:r>
      <w:proofErr w:type="spellStart"/>
      <w:r w:rsidRPr="002449DB">
        <w:rPr>
          <w:sz w:val="28"/>
          <w:szCs w:val="28"/>
        </w:rPr>
        <w:t>рішення</w:t>
      </w:r>
      <w:proofErr w:type="spellEnd"/>
      <w:r w:rsidRPr="002449DB">
        <w:rPr>
          <w:sz w:val="28"/>
          <w:szCs w:val="28"/>
        </w:rPr>
        <w:t>:</w:t>
      </w:r>
    </w:p>
    <w:p w:rsidR="002449DB" w:rsidRPr="002449DB" w:rsidRDefault="002449DB" w:rsidP="002449DB">
      <w:pPr>
        <w:pStyle w:val="5"/>
        <w:ind w:firstLine="301"/>
        <w:jc w:val="both"/>
        <w:rPr>
          <w:sz w:val="28"/>
          <w:szCs w:val="28"/>
        </w:rPr>
      </w:pPr>
      <w:r w:rsidRPr="002449DB">
        <w:rPr>
          <w:sz w:val="28"/>
          <w:szCs w:val="28"/>
          <w:lang w:val="uk-UA"/>
        </w:rPr>
        <w:t>1.</w:t>
      </w:r>
      <w:r w:rsidRPr="002449DB">
        <w:rPr>
          <w:sz w:val="28"/>
          <w:szCs w:val="28"/>
        </w:rPr>
        <w:t xml:space="preserve"> </w:t>
      </w:r>
      <w:r w:rsidRPr="002449DB">
        <w:rPr>
          <w:sz w:val="28"/>
          <w:szCs w:val="28"/>
          <w:lang w:val="uk-UA"/>
        </w:rPr>
        <w:t>Л</w:t>
      </w:r>
      <w:proofErr w:type="spellStart"/>
      <w:r w:rsidRPr="002449DB">
        <w:rPr>
          <w:sz w:val="28"/>
          <w:szCs w:val="28"/>
        </w:rPr>
        <w:t>іквідаційна</w:t>
      </w:r>
      <w:proofErr w:type="spellEnd"/>
      <w:r w:rsidRPr="002449DB">
        <w:rPr>
          <w:sz w:val="28"/>
          <w:szCs w:val="28"/>
        </w:rPr>
        <w:t xml:space="preserve"> </w:t>
      </w:r>
      <w:proofErr w:type="spellStart"/>
      <w:r w:rsidRPr="002449DB">
        <w:rPr>
          <w:sz w:val="28"/>
          <w:szCs w:val="28"/>
        </w:rPr>
        <w:t>вартість</w:t>
      </w:r>
      <w:proofErr w:type="spellEnd"/>
      <w:r w:rsidRPr="002449DB">
        <w:rPr>
          <w:sz w:val="28"/>
          <w:szCs w:val="28"/>
        </w:rPr>
        <w:t xml:space="preserve"> старого </w:t>
      </w:r>
      <w:proofErr w:type="spellStart"/>
      <w:r w:rsidRPr="002449DB">
        <w:rPr>
          <w:sz w:val="28"/>
          <w:szCs w:val="28"/>
        </w:rPr>
        <w:t>обладнання</w:t>
      </w:r>
      <w:proofErr w:type="spellEnd"/>
      <w:r w:rsidRPr="002449DB">
        <w:rPr>
          <w:sz w:val="28"/>
          <w:szCs w:val="28"/>
        </w:rPr>
        <w:t>;</w:t>
      </w:r>
    </w:p>
    <w:p w:rsidR="002449DB" w:rsidRPr="002449DB" w:rsidRDefault="002449DB" w:rsidP="002449DB">
      <w:pPr>
        <w:pStyle w:val="5"/>
        <w:ind w:firstLine="301"/>
        <w:jc w:val="both"/>
        <w:rPr>
          <w:sz w:val="28"/>
          <w:szCs w:val="28"/>
        </w:rPr>
      </w:pPr>
      <w:r w:rsidRPr="002449DB">
        <w:rPr>
          <w:sz w:val="28"/>
          <w:szCs w:val="28"/>
          <w:lang w:val="uk-UA"/>
        </w:rPr>
        <w:t>2.</w:t>
      </w:r>
      <w:r w:rsidRPr="002449DB">
        <w:rPr>
          <w:sz w:val="28"/>
          <w:szCs w:val="28"/>
        </w:rPr>
        <w:t xml:space="preserve"> </w:t>
      </w:r>
      <w:r w:rsidRPr="002449DB">
        <w:rPr>
          <w:sz w:val="28"/>
          <w:szCs w:val="28"/>
          <w:lang w:val="uk-UA"/>
        </w:rPr>
        <w:t>М</w:t>
      </w:r>
      <w:proofErr w:type="spellStart"/>
      <w:r w:rsidRPr="002449DB">
        <w:rPr>
          <w:sz w:val="28"/>
          <w:szCs w:val="28"/>
        </w:rPr>
        <w:t>ожлива</w:t>
      </w:r>
      <w:proofErr w:type="spellEnd"/>
      <w:r w:rsidRPr="002449DB">
        <w:rPr>
          <w:sz w:val="28"/>
          <w:szCs w:val="28"/>
        </w:rPr>
        <w:t xml:space="preserve"> </w:t>
      </w:r>
      <w:proofErr w:type="spellStart"/>
      <w:r w:rsidRPr="002449DB">
        <w:rPr>
          <w:sz w:val="28"/>
          <w:szCs w:val="28"/>
        </w:rPr>
        <w:t>ціна</w:t>
      </w:r>
      <w:proofErr w:type="spellEnd"/>
      <w:r w:rsidRPr="002449DB">
        <w:rPr>
          <w:sz w:val="28"/>
          <w:szCs w:val="28"/>
        </w:rPr>
        <w:t xml:space="preserve"> продажу старого </w:t>
      </w:r>
      <w:proofErr w:type="spellStart"/>
      <w:r w:rsidRPr="002449DB">
        <w:rPr>
          <w:sz w:val="28"/>
          <w:szCs w:val="28"/>
        </w:rPr>
        <w:t>обладнання</w:t>
      </w:r>
      <w:proofErr w:type="spellEnd"/>
      <w:r w:rsidRPr="002449DB">
        <w:rPr>
          <w:sz w:val="28"/>
          <w:szCs w:val="28"/>
        </w:rPr>
        <w:t>;</w:t>
      </w:r>
    </w:p>
    <w:p w:rsidR="002449DB" w:rsidRPr="002449DB" w:rsidRDefault="002449DB" w:rsidP="002449DB">
      <w:pPr>
        <w:pStyle w:val="5"/>
        <w:ind w:firstLine="301"/>
        <w:jc w:val="both"/>
        <w:rPr>
          <w:sz w:val="28"/>
          <w:szCs w:val="28"/>
        </w:rPr>
      </w:pPr>
      <w:r w:rsidRPr="002449DB">
        <w:rPr>
          <w:sz w:val="28"/>
          <w:szCs w:val="28"/>
          <w:lang w:val="uk-UA"/>
        </w:rPr>
        <w:t>3. Н</w:t>
      </w:r>
      <w:proofErr w:type="spellStart"/>
      <w:r w:rsidRPr="002449DB">
        <w:rPr>
          <w:sz w:val="28"/>
          <w:szCs w:val="28"/>
        </w:rPr>
        <w:t>накопичений</w:t>
      </w:r>
      <w:proofErr w:type="spellEnd"/>
      <w:r w:rsidRPr="002449DB">
        <w:rPr>
          <w:sz w:val="28"/>
          <w:szCs w:val="28"/>
        </w:rPr>
        <w:t xml:space="preserve"> </w:t>
      </w:r>
      <w:proofErr w:type="spellStart"/>
      <w:r w:rsidRPr="002449DB">
        <w:rPr>
          <w:sz w:val="28"/>
          <w:szCs w:val="28"/>
        </w:rPr>
        <w:t>знос</w:t>
      </w:r>
      <w:proofErr w:type="spellEnd"/>
      <w:r w:rsidRPr="002449DB">
        <w:rPr>
          <w:sz w:val="28"/>
          <w:szCs w:val="28"/>
        </w:rPr>
        <w:t xml:space="preserve"> старого </w:t>
      </w:r>
      <w:proofErr w:type="spellStart"/>
      <w:r w:rsidRPr="002449DB">
        <w:rPr>
          <w:sz w:val="28"/>
          <w:szCs w:val="28"/>
        </w:rPr>
        <w:t>обладнання</w:t>
      </w:r>
      <w:proofErr w:type="spellEnd"/>
      <w:r w:rsidRPr="002449DB">
        <w:rPr>
          <w:sz w:val="28"/>
          <w:szCs w:val="28"/>
        </w:rPr>
        <w:t>;</w:t>
      </w:r>
    </w:p>
    <w:p w:rsidR="002449DB" w:rsidRPr="002449DB" w:rsidRDefault="002449DB" w:rsidP="002449DB">
      <w:pPr>
        <w:pStyle w:val="5"/>
        <w:ind w:firstLine="301"/>
        <w:jc w:val="both"/>
        <w:rPr>
          <w:sz w:val="28"/>
          <w:szCs w:val="28"/>
        </w:rPr>
      </w:pPr>
      <w:r w:rsidRPr="002449DB">
        <w:rPr>
          <w:sz w:val="28"/>
          <w:szCs w:val="28"/>
          <w:lang w:val="uk-UA"/>
        </w:rPr>
        <w:t>4.</w:t>
      </w:r>
      <w:r w:rsidRPr="002449DB">
        <w:rPr>
          <w:sz w:val="28"/>
          <w:szCs w:val="28"/>
        </w:rPr>
        <w:t xml:space="preserve"> </w:t>
      </w:r>
      <w:r w:rsidRPr="002449DB">
        <w:rPr>
          <w:sz w:val="28"/>
          <w:szCs w:val="28"/>
          <w:lang w:val="uk-UA"/>
        </w:rPr>
        <w:t>Ц</w:t>
      </w:r>
      <w:proofErr w:type="spellStart"/>
      <w:r w:rsidRPr="002449DB">
        <w:rPr>
          <w:sz w:val="28"/>
          <w:szCs w:val="28"/>
        </w:rPr>
        <w:t>іна</w:t>
      </w:r>
      <w:proofErr w:type="spellEnd"/>
      <w:r w:rsidRPr="002449DB">
        <w:rPr>
          <w:sz w:val="28"/>
          <w:szCs w:val="28"/>
        </w:rPr>
        <w:t xml:space="preserve"> </w:t>
      </w:r>
      <w:proofErr w:type="spellStart"/>
      <w:r w:rsidRPr="002449DB">
        <w:rPr>
          <w:sz w:val="28"/>
          <w:szCs w:val="28"/>
        </w:rPr>
        <w:t>придбання</w:t>
      </w:r>
      <w:proofErr w:type="spellEnd"/>
      <w:r w:rsidRPr="002449DB">
        <w:rPr>
          <w:sz w:val="28"/>
          <w:szCs w:val="28"/>
        </w:rPr>
        <w:t xml:space="preserve"> нового </w:t>
      </w:r>
      <w:proofErr w:type="spellStart"/>
      <w:r w:rsidRPr="002449DB">
        <w:rPr>
          <w:sz w:val="28"/>
          <w:szCs w:val="28"/>
        </w:rPr>
        <w:t>обладнання</w:t>
      </w:r>
      <w:proofErr w:type="spellEnd"/>
      <w:r w:rsidRPr="002449DB">
        <w:rPr>
          <w:sz w:val="28"/>
          <w:szCs w:val="28"/>
        </w:rPr>
        <w:t>.</w:t>
      </w:r>
    </w:p>
    <w:p w:rsidR="002449DB" w:rsidRPr="002449DB" w:rsidRDefault="002449DB" w:rsidP="002449DB">
      <w:pPr>
        <w:shd w:val="clear" w:color="auto" w:fill="FFFFFF"/>
        <w:autoSpaceDE w:val="0"/>
        <w:autoSpaceDN w:val="0"/>
        <w:adjustRightInd w:val="0"/>
        <w:jc w:val="both"/>
        <w:rPr>
          <w:rFonts w:ascii="Times New Roman" w:hAnsi="Times New Roman" w:cs="Times New Roman"/>
          <w:color w:val="000000"/>
          <w:sz w:val="28"/>
          <w:szCs w:val="28"/>
        </w:rPr>
      </w:pPr>
    </w:p>
    <w:p w:rsidR="002449DB" w:rsidRPr="002449DB" w:rsidRDefault="002449DB" w:rsidP="002449DB">
      <w:pPr>
        <w:pStyle w:val="5"/>
        <w:ind w:firstLine="301"/>
        <w:jc w:val="both"/>
        <w:rPr>
          <w:sz w:val="28"/>
          <w:szCs w:val="28"/>
        </w:rPr>
      </w:pPr>
      <w:r w:rsidRPr="002449DB">
        <w:rPr>
          <w:sz w:val="28"/>
          <w:szCs w:val="28"/>
          <w:lang w:val="uk-UA"/>
        </w:rPr>
        <w:t>40</w:t>
      </w:r>
      <w:r w:rsidRPr="002449DB">
        <w:rPr>
          <w:sz w:val="28"/>
          <w:szCs w:val="28"/>
        </w:rPr>
        <w:t>. </w:t>
      </w:r>
      <w:proofErr w:type="spellStart"/>
      <w:r w:rsidRPr="002449DB">
        <w:rPr>
          <w:sz w:val="28"/>
          <w:szCs w:val="28"/>
        </w:rPr>
        <w:t>Загальні</w:t>
      </w:r>
      <w:proofErr w:type="spellEnd"/>
      <w:r w:rsidRPr="002449DB">
        <w:rPr>
          <w:sz w:val="28"/>
          <w:szCs w:val="28"/>
        </w:rPr>
        <w:t xml:space="preserve"> </w:t>
      </w:r>
      <w:proofErr w:type="spellStart"/>
      <w:r w:rsidRPr="002449DB">
        <w:rPr>
          <w:sz w:val="28"/>
          <w:szCs w:val="28"/>
        </w:rPr>
        <w:t>витрати</w:t>
      </w:r>
      <w:proofErr w:type="spellEnd"/>
      <w:r w:rsidRPr="002449DB">
        <w:rPr>
          <w:sz w:val="28"/>
          <w:szCs w:val="28"/>
        </w:rPr>
        <w:t xml:space="preserve"> на </w:t>
      </w:r>
      <w:proofErr w:type="spellStart"/>
      <w:r w:rsidRPr="002449DB">
        <w:rPr>
          <w:sz w:val="28"/>
          <w:szCs w:val="28"/>
        </w:rPr>
        <w:t>виробництво</w:t>
      </w:r>
      <w:proofErr w:type="spellEnd"/>
      <w:r w:rsidRPr="002449DB">
        <w:rPr>
          <w:sz w:val="28"/>
          <w:szCs w:val="28"/>
        </w:rPr>
        <w:t xml:space="preserve"> </w:t>
      </w:r>
      <w:proofErr w:type="spellStart"/>
      <w:r w:rsidRPr="002449DB">
        <w:rPr>
          <w:sz w:val="28"/>
          <w:szCs w:val="28"/>
        </w:rPr>
        <w:t>однієї</w:t>
      </w:r>
      <w:proofErr w:type="spellEnd"/>
      <w:r w:rsidRPr="002449DB">
        <w:rPr>
          <w:sz w:val="28"/>
          <w:szCs w:val="28"/>
        </w:rPr>
        <w:t xml:space="preserve"> </w:t>
      </w:r>
      <w:proofErr w:type="spellStart"/>
      <w:r w:rsidRPr="002449DB">
        <w:rPr>
          <w:sz w:val="28"/>
          <w:szCs w:val="28"/>
        </w:rPr>
        <w:t>комплектуючої</w:t>
      </w:r>
      <w:proofErr w:type="spellEnd"/>
      <w:r w:rsidRPr="002449DB">
        <w:rPr>
          <w:sz w:val="28"/>
          <w:szCs w:val="28"/>
        </w:rPr>
        <w:t xml:space="preserve"> </w:t>
      </w:r>
      <w:proofErr w:type="spellStart"/>
      <w:r w:rsidRPr="002449DB">
        <w:rPr>
          <w:sz w:val="28"/>
          <w:szCs w:val="28"/>
        </w:rPr>
        <w:t>становлять</w:t>
      </w:r>
      <w:proofErr w:type="spellEnd"/>
      <w:r w:rsidRPr="002449DB">
        <w:rPr>
          <w:sz w:val="28"/>
          <w:szCs w:val="28"/>
        </w:rPr>
        <w:t xml:space="preserve"> 5 </w:t>
      </w:r>
      <w:proofErr w:type="spellStart"/>
      <w:r w:rsidRPr="002449DB">
        <w:rPr>
          <w:sz w:val="28"/>
          <w:szCs w:val="28"/>
        </w:rPr>
        <w:t>грн</w:t>
      </w:r>
      <w:proofErr w:type="spellEnd"/>
      <w:r w:rsidRPr="002449DB">
        <w:rPr>
          <w:sz w:val="28"/>
          <w:szCs w:val="28"/>
        </w:rPr>
        <w:t xml:space="preserve">, з </w:t>
      </w:r>
      <w:proofErr w:type="spellStart"/>
      <w:r w:rsidRPr="002449DB">
        <w:rPr>
          <w:sz w:val="28"/>
          <w:szCs w:val="28"/>
        </w:rPr>
        <w:t>яких</w:t>
      </w:r>
      <w:proofErr w:type="spellEnd"/>
      <w:r w:rsidRPr="002449DB">
        <w:rPr>
          <w:sz w:val="28"/>
          <w:szCs w:val="28"/>
        </w:rPr>
        <w:t xml:space="preserve"> 30 % </w:t>
      </w:r>
      <w:proofErr w:type="spellStart"/>
      <w:r w:rsidRPr="002449DB">
        <w:rPr>
          <w:sz w:val="28"/>
          <w:szCs w:val="28"/>
        </w:rPr>
        <w:t>припадає</w:t>
      </w:r>
      <w:proofErr w:type="spellEnd"/>
      <w:r w:rsidRPr="002449DB">
        <w:rPr>
          <w:sz w:val="28"/>
          <w:szCs w:val="28"/>
        </w:rPr>
        <w:t xml:space="preserve"> на </w:t>
      </w:r>
      <w:proofErr w:type="spellStart"/>
      <w:r w:rsidRPr="002449DB">
        <w:rPr>
          <w:sz w:val="28"/>
          <w:szCs w:val="28"/>
        </w:rPr>
        <w:t>постійні</w:t>
      </w:r>
      <w:proofErr w:type="spellEnd"/>
      <w:r w:rsidRPr="002449DB">
        <w:rPr>
          <w:sz w:val="28"/>
          <w:szCs w:val="28"/>
        </w:rPr>
        <w:t xml:space="preserve"> </w:t>
      </w:r>
      <w:proofErr w:type="spellStart"/>
      <w:r w:rsidRPr="002449DB">
        <w:rPr>
          <w:sz w:val="28"/>
          <w:szCs w:val="28"/>
        </w:rPr>
        <w:t>витрати</w:t>
      </w:r>
      <w:proofErr w:type="spellEnd"/>
      <w:r w:rsidRPr="002449DB">
        <w:rPr>
          <w:sz w:val="28"/>
          <w:szCs w:val="28"/>
        </w:rPr>
        <w:t xml:space="preserve">. Для </w:t>
      </w:r>
      <w:proofErr w:type="spellStart"/>
      <w:r w:rsidRPr="002449DB">
        <w:rPr>
          <w:sz w:val="28"/>
          <w:szCs w:val="28"/>
        </w:rPr>
        <w:t>прийняття</w:t>
      </w:r>
      <w:proofErr w:type="spellEnd"/>
      <w:r w:rsidRPr="002449DB">
        <w:rPr>
          <w:sz w:val="28"/>
          <w:szCs w:val="28"/>
        </w:rPr>
        <w:t xml:space="preserve"> </w:t>
      </w:r>
      <w:proofErr w:type="spellStart"/>
      <w:r w:rsidRPr="002449DB">
        <w:rPr>
          <w:sz w:val="28"/>
          <w:szCs w:val="28"/>
        </w:rPr>
        <w:t>рішення</w:t>
      </w:r>
      <w:proofErr w:type="spellEnd"/>
      <w:r w:rsidRPr="002449DB">
        <w:rPr>
          <w:sz w:val="28"/>
          <w:szCs w:val="28"/>
        </w:rPr>
        <w:t xml:space="preserve"> </w:t>
      </w:r>
      <w:proofErr w:type="spellStart"/>
      <w:r w:rsidRPr="002449DB">
        <w:rPr>
          <w:sz w:val="28"/>
          <w:szCs w:val="28"/>
        </w:rPr>
        <w:t>щодо</w:t>
      </w:r>
      <w:proofErr w:type="spellEnd"/>
      <w:r w:rsidRPr="002449DB">
        <w:rPr>
          <w:sz w:val="28"/>
          <w:szCs w:val="28"/>
        </w:rPr>
        <w:t xml:space="preserve"> </w:t>
      </w:r>
      <w:proofErr w:type="spellStart"/>
      <w:r w:rsidRPr="002449DB">
        <w:rPr>
          <w:sz w:val="28"/>
          <w:szCs w:val="28"/>
        </w:rPr>
        <w:t>виготовлення</w:t>
      </w:r>
      <w:proofErr w:type="spellEnd"/>
      <w:r w:rsidRPr="002449DB">
        <w:rPr>
          <w:sz w:val="28"/>
          <w:szCs w:val="28"/>
        </w:rPr>
        <w:t xml:space="preserve"> </w:t>
      </w:r>
      <w:proofErr w:type="spellStart"/>
      <w:r w:rsidRPr="002449DB">
        <w:rPr>
          <w:sz w:val="28"/>
          <w:szCs w:val="28"/>
        </w:rPr>
        <w:t>напівфабрикатів</w:t>
      </w:r>
      <w:proofErr w:type="spellEnd"/>
      <w:r w:rsidRPr="002449DB">
        <w:rPr>
          <w:sz w:val="28"/>
          <w:szCs w:val="28"/>
        </w:rPr>
        <w:t xml:space="preserve"> у </w:t>
      </w:r>
      <w:proofErr w:type="spellStart"/>
      <w:r w:rsidRPr="002449DB">
        <w:rPr>
          <w:sz w:val="28"/>
          <w:szCs w:val="28"/>
        </w:rPr>
        <w:t>власному</w:t>
      </w:r>
      <w:proofErr w:type="spellEnd"/>
      <w:r w:rsidRPr="002449DB">
        <w:rPr>
          <w:sz w:val="28"/>
          <w:szCs w:val="28"/>
        </w:rPr>
        <w:t xml:space="preserve"> </w:t>
      </w:r>
      <w:proofErr w:type="spellStart"/>
      <w:r w:rsidRPr="002449DB">
        <w:rPr>
          <w:sz w:val="28"/>
          <w:szCs w:val="28"/>
        </w:rPr>
        <w:t>виробництві</w:t>
      </w:r>
      <w:proofErr w:type="spellEnd"/>
      <w:r w:rsidRPr="002449DB">
        <w:rPr>
          <w:sz w:val="28"/>
          <w:szCs w:val="28"/>
        </w:rPr>
        <w:t xml:space="preserve"> </w:t>
      </w:r>
      <w:proofErr w:type="spellStart"/>
      <w:r w:rsidRPr="002449DB">
        <w:rPr>
          <w:sz w:val="28"/>
          <w:szCs w:val="28"/>
        </w:rPr>
        <w:t>чи</w:t>
      </w:r>
      <w:proofErr w:type="spellEnd"/>
      <w:r w:rsidRPr="002449DB">
        <w:rPr>
          <w:sz w:val="28"/>
          <w:szCs w:val="28"/>
        </w:rPr>
        <w:t xml:space="preserve"> </w:t>
      </w:r>
      <w:proofErr w:type="spellStart"/>
      <w:r w:rsidRPr="002449DB">
        <w:rPr>
          <w:sz w:val="28"/>
          <w:szCs w:val="28"/>
        </w:rPr>
        <w:t>придбання</w:t>
      </w:r>
      <w:proofErr w:type="spellEnd"/>
      <w:r w:rsidRPr="002449DB">
        <w:rPr>
          <w:sz w:val="28"/>
          <w:szCs w:val="28"/>
        </w:rPr>
        <w:t xml:space="preserve"> </w:t>
      </w:r>
      <w:proofErr w:type="spellStart"/>
      <w:r w:rsidRPr="002449DB">
        <w:rPr>
          <w:sz w:val="28"/>
          <w:szCs w:val="28"/>
        </w:rPr>
        <w:t>їх</w:t>
      </w:r>
      <w:proofErr w:type="spellEnd"/>
      <w:r w:rsidRPr="002449DB">
        <w:rPr>
          <w:sz w:val="28"/>
          <w:szCs w:val="28"/>
        </w:rPr>
        <w:t xml:space="preserve"> на </w:t>
      </w:r>
      <w:proofErr w:type="spellStart"/>
      <w:r w:rsidRPr="002449DB">
        <w:rPr>
          <w:sz w:val="28"/>
          <w:szCs w:val="28"/>
        </w:rPr>
        <w:t>стороні</w:t>
      </w:r>
      <w:proofErr w:type="spellEnd"/>
      <w:r w:rsidRPr="002449DB">
        <w:rPr>
          <w:sz w:val="28"/>
          <w:szCs w:val="28"/>
        </w:rPr>
        <w:t xml:space="preserve"> величина </w:t>
      </w:r>
      <w:proofErr w:type="spellStart"/>
      <w:r w:rsidRPr="002449DB">
        <w:rPr>
          <w:sz w:val="28"/>
          <w:szCs w:val="28"/>
        </w:rPr>
        <w:t>релевантних</w:t>
      </w:r>
      <w:proofErr w:type="spellEnd"/>
      <w:r w:rsidRPr="002449DB">
        <w:rPr>
          <w:sz w:val="28"/>
          <w:szCs w:val="28"/>
        </w:rPr>
        <w:t xml:space="preserve"> </w:t>
      </w:r>
      <w:proofErr w:type="spellStart"/>
      <w:r w:rsidRPr="002449DB">
        <w:rPr>
          <w:sz w:val="28"/>
          <w:szCs w:val="28"/>
        </w:rPr>
        <w:t>витрат</w:t>
      </w:r>
      <w:proofErr w:type="spellEnd"/>
      <w:r w:rsidRPr="002449DB">
        <w:rPr>
          <w:sz w:val="28"/>
          <w:szCs w:val="28"/>
        </w:rPr>
        <w:t xml:space="preserve"> </w:t>
      </w:r>
      <w:proofErr w:type="spellStart"/>
      <w:r w:rsidRPr="002449DB">
        <w:rPr>
          <w:sz w:val="28"/>
          <w:szCs w:val="28"/>
        </w:rPr>
        <w:t>становитиме</w:t>
      </w:r>
      <w:proofErr w:type="spellEnd"/>
      <w:r w:rsidRPr="002449DB">
        <w:rPr>
          <w:sz w:val="28"/>
          <w:szCs w:val="28"/>
        </w:rPr>
        <w:t>:</w:t>
      </w:r>
    </w:p>
    <w:p w:rsidR="002449DB" w:rsidRPr="002449DB" w:rsidRDefault="002449DB" w:rsidP="00624157">
      <w:pPr>
        <w:pStyle w:val="5"/>
        <w:numPr>
          <w:ilvl w:val="0"/>
          <w:numId w:val="325"/>
        </w:numPr>
        <w:jc w:val="both"/>
        <w:rPr>
          <w:sz w:val="28"/>
          <w:szCs w:val="28"/>
        </w:rPr>
      </w:pPr>
      <w:r w:rsidRPr="002449DB">
        <w:rPr>
          <w:sz w:val="28"/>
          <w:szCs w:val="28"/>
        </w:rPr>
        <w:t xml:space="preserve">5 </w:t>
      </w:r>
      <w:proofErr w:type="spellStart"/>
      <w:r w:rsidRPr="002449DB">
        <w:rPr>
          <w:sz w:val="28"/>
          <w:szCs w:val="28"/>
        </w:rPr>
        <w:t>грн</w:t>
      </w:r>
      <w:proofErr w:type="spellEnd"/>
      <w:r w:rsidRPr="002449DB">
        <w:rPr>
          <w:sz w:val="28"/>
          <w:szCs w:val="28"/>
          <w:lang w:val="uk-UA"/>
        </w:rPr>
        <w:t>.</w:t>
      </w:r>
    </w:p>
    <w:p w:rsidR="002449DB" w:rsidRPr="002449DB" w:rsidRDefault="002449DB" w:rsidP="00624157">
      <w:pPr>
        <w:pStyle w:val="5"/>
        <w:numPr>
          <w:ilvl w:val="0"/>
          <w:numId w:val="325"/>
        </w:numPr>
        <w:jc w:val="both"/>
        <w:rPr>
          <w:sz w:val="28"/>
          <w:szCs w:val="28"/>
        </w:rPr>
      </w:pPr>
      <w:r w:rsidRPr="002449DB">
        <w:rPr>
          <w:sz w:val="28"/>
          <w:szCs w:val="28"/>
        </w:rPr>
        <w:t xml:space="preserve">1,5 </w:t>
      </w:r>
      <w:proofErr w:type="spellStart"/>
      <w:r w:rsidRPr="002449DB">
        <w:rPr>
          <w:sz w:val="28"/>
          <w:szCs w:val="28"/>
        </w:rPr>
        <w:t>грн</w:t>
      </w:r>
      <w:proofErr w:type="spellEnd"/>
      <w:r w:rsidRPr="002449DB">
        <w:rPr>
          <w:sz w:val="28"/>
          <w:szCs w:val="28"/>
          <w:lang w:val="uk-UA"/>
        </w:rPr>
        <w:t>.</w:t>
      </w:r>
    </w:p>
    <w:p w:rsidR="002449DB" w:rsidRPr="002449DB" w:rsidRDefault="002449DB" w:rsidP="00624157">
      <w:pPr>
        <w:pStyle w:val="5"/>
        <w:numPr>
          <w:ilvl w:val="0"/>
          <w:numId w:val="325"/>
        </w:numPr>
        <w:jc w:val="both"/>
        <w:rPr>
          <w:sz w:val="28"/>
          <w:szCs w:val="28"/>
        </w:rPr>
      </w:pPr>
      <w:r w:rsidRPr="002449DB">
        <w:rPr>
          <w:sz w:val="28"/>
          <w:szCs w:val="28"/>
        </w:rPr>
        <w:t xml:space="preserve">3,5 </w:t>
      </w:r>
      <w:proofErr w:type="spellStart"/>
      <w:r w:rsidRPr="002449DB">
        <w:rPr>
          <w:sz w:val="28"/>
          <w:szCs w:val="28"/>
        </w:rPr>
        <w:t>грн</w:t>
      </w:r>
      <w:proofErr w:type="spellEnd"/>
      <w:r w:rsidRPr="002449DB">
        <w:rPr>
          <w:sz w:val="28"/>
          <w:szCs w:val="28"/>
          <w:lang w:val="uk-UA"/>
        </w:rPr>
        <w:t>.</w:t>
      </w:r>
    </w:p>
    <w:p w:rsidR="002449DB" w:rsidRPr="002449DB" w:rsidRDefault="002449DB" w:rsidP="00624157">
      <w:pPr>
        <w:numPr>
          <w:ilvl w:val="0"/>
          <w:numId w:val="325"/>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pStyle w:val="5"/>
        <w:ind w:firstLine="301"/>
        <w:jc w:val="both"/>
        <w:rPr>
          <w:sz w:val="28"/>
          <w:szCs w:val="28"/>
          <w:lang w:val="uk-UA"/>
        </w:rPr>
      </w:pPr>
    </w:p>
    <w:p w:rsidR="002449DB" w:rsidRPr="002449DB" w:rsidRDefault="002449DB" w:rsidP="002449DB">
      <w:pPr>
        <w:pStyle w:val="5"/>
        <w:ind w:firstLine="301"/>
        <w:jc w:val="both"/>
        <w:rPr>
          <w:sz w:val="28"/>
          <w:szCs w:val="28"/>
        </w:rPr>
      </w:pPr>
      <w:r w:rsidRPr="002449DB">
        <w:rPr>
          <w:sz w:val="28"/>
          <w:szCs w:val="28"/>
          <w:lang w:val="uk-UA"/>
        </w:rPr>
        <w:t xml:space="preserve">41. </w:t>
      </w:r>
      <w:proofErr w:type="spellStart"/>
      <w:r w:rsidRPr="002449DB">
        <w:rPr>
          <w:sz w:val="28"/>
          <w:szCs w:val="28"/>
        </w:rPr>
        <w:t>Які</w:t>
      </w:r>
      <w:proofErr w:type="spellEnd"/>
      <w:r w:rsidRPr="002449DB">
        <w:rPr>
          <w:sz w:val="28"/>
          <w:szCs w:val="28"/>
        </w:rPr>
        <w:t xml:space="preserve"> </w:t>
      </w:r>
      <w:proofErr w:type="spellStart"/>
      <w:r w:rsidRPr="002449DB">
        <w:rPr>
          <w:sz w:val="28"/>
          <w:szCs w:val="28"/>
        </w:rPr>
        <w:t>чинники</w:t>
      </w:r>
      <w:proofErr w:type="spellEnd"/>
      <w:r w:rsidRPr="002449DB">
        <w:rPr>
          <w:sz w:val="28"/>
          <w:szCs w:val="28"/>
        </w:rPr>
        <w:t xml:space="preserve"> </w:t>
      </w:r>
      <w:proofErr w:type="spellStart"/>
      <w:r w:rsidRPr="002449DB">
        <w:rPr>
          <w:sz w:val="28"/>
          <w:szCs w:val="28"/>
        </w:rPr>
        <w:t>можуть</w:t>
      </w:r>
      <w:proofErr w:type="spellEnd"/>
      <w:r w:rsidRPr="002449DB">
        <w:rPr>
          <w:sz w:val="28"/>
          <w:szCs w:val="28"/>
        </w:rPr>
        <w:t xml:space="preserve"> </w:t>
      </w:r>
      <w:proofErr w:type="spellStart"/>
      <w:r w:rsidRPr="002449DB">
        <w:rPr>
          <w:sz w:val="28"/>
          <w:szCs w:val="28"/>
        </w:rPr>
        <w:t>виступати</w:t>
      </w:r>
      <w:proofErr w:type="spellEnd"/>
      <w:r w:rsidRPr="002449DB">
        <w:rPr>
          <w:sz w:val="28"/>
          <w:szCs w:val="28"/>
        </w:rPr>
        <w:t xml:space="preserve"> у </w:t>
      </w:r>
      <w:proofErr w:type="spellStart"/>
      <w:r w:rsidRPr="002449DB">
        <w:rPr>
          <w:sz w:val="28"/>
          <w:szCs w:val="28"/>
        </w:rPr>
        <w:t>ролі</w:t>
      </w:r>
      <w:proofErr w:type="spellEnd"/>
      <w:r w:rsidRPr="002449DB">
        <w:rPr>
          <w:sz w:val="28"/>
          <w:szCs w:val="28"/>
        </w:rPr>
        <w:t xml:space="preserve"> «</w:t>
      </w:r>
      <w:proofErr w:type="spellStart"/>
      <w:r w:rsidRPr="002449DB">
        <w:rPr>
          <w:sz w:val="28"/>
          <w:szCs w:val="28"/>
        </w:rPr>
        <w:t>обмежень</w:t>
      </w:r>
      <w:proofErr w:type="spellEnd"/>
      <w:r w:rsidRPr="002449DB">
        <w:rPr>
          <w:sz w:val="28"/>
          <w:szCs w:val="28"/>
        </w:rPr>
        <w:t>»:</w:t>
      </w:r>
    </w:p>
    <w:p w:rsidR="002449DB" w:rsidRPr="002449DB" w:rsidRDefault="002449DB" w:rsidP="00624157">
      <w:pPr>
        <w:pStyle w:val="5"/>
        <w:numPr>
          <w:ilvl w:val="0"/>
          <w:numId w:val="326"/>
        </w:numPr>
        <w:jc w:val="both"/>
        <w:rPr>
          <w:sz w:val="28"/>
          <w:szCs w:val="28"/>
        </w:rPr>
      </w:pPr>
      <w:r w:rsidRPr="002449DB">
        <w:rPr>
          <w:sz w:val="28"/>
          <w:szCs w:val="28"/>
          <w:lang w:val="uk-UA"/>
        </w:rPr>
        <w:t>П</w:t>
      </w:r>
      <w:r w:rsidRPr="002449DB">
        <w:rPr>
          <w:sz w:val="28"/>
          <w:szCs w:val="28"/>
        </w:rPr>
        <w:t xml:space="preserve">опит на </w:t>
      </w:r>
      <w:proofErr w:type="spellStart"/>
      <w:r w:rsidRPr="002449DB">
        <w:rPr>
          <w:sz w:val="28"/>
          <w:szCs w:val="28"/>
        </w:rPr>
        <w:t>продукцію</w:t>
      </w:r>
      <w:proofErr w:type="spellEnd"/>
      <w:r w:rsidRPr="002449DB">
        <w:rPr>
          <w:sz w:val="28"/>
          <w:szCs w:val="28"/>
          <w:lang w:val="uk-UA"/>
        </w:rPr>
        <w:t>.</w:t>
      </w:r>
    </w:p>
    <w:p w:rsidR="002449DB" w:rsidRPr="002449DB" w:rsidRDefault="002449DB" w:rsidP="00624157">
      <w:pPr>
        <w:pStyle w:val="5"/>
        <w:numPr>
          <w:ilvl w:val="0"/>
          <w:numId w:val="326"/>
        </w:numPr>
        <w:jc w:val="both"/>
        <w:rPr>
          <w:sz w:val="28"/>
          <w:szCs w:val="28"/>
        </w:rPr>
      </w:pPr>
      <w:r w:rsidRPr="002449DB">
        <w:rPr>
          <w:sz w:val="28"/>
          <w:szCs w:val="28"/>
          <w:lang w:val="uk-UA"/>
        </w:rPr>
        <w:t>Ч</w:t>
      </w:r>
      <w:r w:rsidRPr="002449DB">
        <w:rPr>
          <w:sz w:val="28"/>
          <w:szCs w:val="28"/>
        </w:rPr>
        <w:t xml:space="preserve">ас </w:t>
      </w:r>
      <w:proofErr w:type="spellStart"/>
      <w:r w:rsidRPr="002449DB">
        <w:rPr>
          <w:sz w:val="28"/>
          <w:szCs w:val="28"/>
        </w:rPr>
        <w:t>роботи</w:t>
      </w:r>
      <w:proofErr w:type="spellEnd"/>
      <w:r w:rsidRPr="002449DB">
        <w:rPr>
          <w:sz w:val="28"/>
          <w:szCs w:val="28"/>
        </w:rPr>
        <w:t xml:space="preserve"> </w:t>
      </w:r>
      <w:proofErr w:type="spellStart"/>
      <w:r w:rsidRPr="002449DB">
        <w:rPr>
          <w:sz w:val="28"/>
          <w:szCs w:val="28"/>
        </w:rPr>
        <w:t>обладнання</w:t>
      </w:r>
      <w:proofErr w:type="spellEnd"/>
      <w:r w:rsidRPr="002449DB">
        <w:rPr>
          <w:sz w:val="28"/>
          <w:szCs w:val="28"/>
          <w:lang w:val="uk-UA"/>
        </w:rPr>
        <w:t>.</w:t>
      </w:r>
    </w:p>
    <w:p w:rsidR="002449DB" w:rsidRPr="002449DB" w:rsidRDefault="002449DB" w:rsidP="00624157">
      <w:pPr>
        <w:pStyle w:val="5"/>
        <w:numPr>
          <w:ilvl w:val="0"/>
          <w:numId w:val="326"/>
        </w:numPr>
        <w:jc w:val="both"/>
        <w:rPr>
          <w:sz w:val="28"/>
          <w:szCs w:val="28"/>
        </w:rPr>
      </w:pPr>
      <w:r w:rsidRPr="002449DB">
        <w:rPr>
          <w:sz w:val="28"/>
          <w:szCs w:val="28"/>
          <w:lang w:val="uk-UA"/>
        </w:rPr>
        <w:t>Ч</w:t>
      </w:r>
      <w:r w:rsidRPr="002449DB">
        <w:rPr>
          <w:sz w:val="28"/>
          <w:szCs w:val="28"/>
        </w:rPr>
        <w:t xml:space="preserve">ас </w:t>
      </w:r>
      <w:proofErr w:type="spellStart"/>
      <w:r w:rsidRPr="002449DB">
        <w:rPr>
          <w:sz w:val="28"/>
          <w:szCs w:val="28"/>
        </w:rPr>
        <w:t>роботи</w:t>
      </w:r>
      <w:proofErr w:type="spellEnd"/>
      <w:r w:rsidRPr="002449DB">
        <w:rPr>
          <w:sz w:val="28"/>
          <w:szCs w:val="28"/>
        </w:rPr>
        <w:t xml:space="preserve"> основного </w:t>
      </w:r>
      <w:proofErr w:type="spellStart"/>
      <w:r w:rsidRPr="002449DB">
        <w:rPr>
          <w:sz w:val="28"/>
          <w:szCs w:val="28"/>
        </w:rPr>
        <w:t>виробничого</w:t>
      </w:r>
      <w:proofErr w:type="spellEnd"/>
      <w:r w:rsidRPr="002449DB">
        <w:rPr>
          <w:sz w:val="28"/>
          <w:szCs w:val="28"/>
        </w:rPr>
        <w:t xml:space="preserve"> персоналу</w:t>
      </w:r>
      <w:r w:rsidRPr="002449DB">
        <w:rPr>
          <w:sz w:val="28"/>
          <w:szCs w:val="28"/>
          <w:lang w:val="uk-UA"/>
        </w:rPr>
        <w:t>.</w:t>
      </w:r>
    </w:p>
    <w:p w:rsidR="002449DB" w:rsidRPr="002449DB" w:rsidRDefault="002449DB" w:rsidP="00624157">
      <w:pPr>
        <w:numPr>
          <w:ilvl w:val="0"/>
          <w:numId w:val="326"/>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pStyle w:val="5"/>
        <w:ind w:firstLine="301"/>
        <w:jc w:val="both"/>
        <w:rPr>
          <w:sz w:val="28"/>
          <w:szCs w:val="28"/>
          <w:lang w:val="uk-UA"/>
        </w:rPr>
      </w:pPr>
    </w:p>
    <w:p w:rsidR="002449DB" w:rsidRPr="002449DB" w:rsidRDefault="002449DB" w:rsidP="002449DB">
      <w:pPr>
        <w:spacing w:before="80" w:line="213" w:lineRule="exact"/>
        <w:ind w:firstLine="301"/>
        <w:jc w:val="both"/>
        <w:rPr>
          <w:rFonts w:ascii="Times New Roman" w:hAnsi="Times New Roman" w:cs="Times New Roman"/>
          <w:sz w:val="28"/>
          <w:szCs w:val="28"/>
        </w:rPr>
      </w:pPr>
      <w:r w:rsidRPr="002449DB">
        <w:rPr>
          <w:rFonts w:ascii="Times New Roman" w:hAnsi="Times New Roman" w:cs="Times New Roman"/>
          <w:sz w:val="28"/>
          <w:szCs w:val="28"/>
        </w:rPr>
        <w:t>42.  Сегмент діяльності</w:t>
      </w:r>
      <w:r w:rsidRPr="002449DB">
        <w:rPr>
          <w:rFonts w:ascii="Times New Roman" w:hAnsi="Times New Roman" w:cs="Times New Roman"/>
          <w:b/>
          <w:sz w:val="28"/>
          <w:szCs w:val="28"/>
        </w:rPr>
        <w:t xml:space="preserve"> </w:t>
      </w:r>
      <w:r w:rsidRPr="002449DB">
        <w:rPr>
          <w:rFonts w:ascii="Times New Roman" w:hAnsi="Times New Roman" w:cs="Times New Roman"/>
          <w:sz w:val="28"/>
          <w:szCs w:val="28"/>
        </w:rPr>
        <w:t>– це:</w:t>
      </w:r>
    </w:p>
    <w:p w:rsidR="002449DB" w:rsidRPr="002449DB" w:rsidRDefault="002449DB" w:rsidP="00624157">
      <w:pPr>
        <w:pStyle w:val="FR2"/>
        <w:widowControl/>
        <w:numPr>
          <w:ilvl w:val="0"/>
          <w:numId w:val="327"/>
        </w:numPr>
        <w:spacing w:line="240" w:lineRule="auto"/>
        <w:rPr>
          <w:rFonts w:ascii="Times New Roman" w:hAnsi="Times New Roman"/>
          <w:sz w:val="28"/>
          <w:szCs w:val="28"/>
        </w:rPr>
      </w:pPr>
      <w:r w:rsidRPr="002449DB">
        <w:rPr>
          <w:rFonts w:ascii="Times New Roman" w:hAnsi="Times New Roman"/>
          <w:sz w:val="28"/>
          <w:szCs w:val="28"/>
        </w:rPr>
        <w:t xml:space="preserve"> Д</w:t>
      </w:r>
      <w:r w:rsidRPr="002449DB">
        <w:rPr>
          <w:rFonts w:ascii="Times New Roman" w:hAnsi="Times New Roman"/>
          <w:spacing w:val="-2"/>
          <w:sz w:val="28"/>
          <w:szCs w:val="28"/>
        </w:rPr>
        <w:t>одаткові доходи, отримані внаслідок зрос</w:t>
      </w:r>
      <w:r w:rsidRPr="002449DB">
        <w:rPr>
          <w:rFonts w:ascii="Times New Roman" w:hAnsi="Times New Roman"/>
          <w:spacing w:val="-2"/>
          <w:sz w:val="28"/>
          <w:szCs w:val="28"/>
        </w:rPr>
        <w:softHyphen/>
      </w:r>
      <w:r w:rsidRPr="002449DB">
        <w:rPr>
          <w:rFonts w:ascii="Times New Roman" w:hAnsi="Times New Roman"/>
          <w:sz w:val="28"/>
          <w:szCs w:val="28"/>
        </w:rPr>
        <w:t>тання обсягу продажу.</w:t>
      </w:r>
    </w:p>
    <w:p w:rsidR="002449DB" w:rsidRPr="002449DB" w:rsidRDefault="002449DB" w:rsidP="00624157">
      <w:pPr>
        <w:pStyle w:val="FR2"/>
        <w:widowControl/>
        <w:numPr>
          <w:ilvl w:val="0"/>
          <w:numId w:val="327"/>
        </w:numPr>
        <w:spacing w:before="80" w:line="213" w:lineRule="exact"/>
        <w:rPr>
          <w:rFonts w:ascii="Times New Roman" w:hAnsi="Times New Roman"/>
          <w:sz w:val="28"/>
          <w:szCs w:val="28"/>
        </w:rPr>
      </w:pPr>
      <w:r w:rsidRPr="002449DB">
        <w:rPr>
          <w:rFonts w:ascii="Times New Roman" w:hAnsi="Times New Roman"/>
          <w:sz w:val="28"/>
          <w:szCs w:val="28"/>
        </w:rPr>
        <w:t>Дохід, який залишається після вирахування з валового прибутку прямих операційних витрат центру.</w:t>
      </w:r>
    </w:p>
    <w:p w:rsidR="002449DB" w:rsidRPr="002449DB" w:rsidRDefault="002449DB" w:rsidP="00624157">
      <w:pPr>
        <w:pStyle w:val="FR2"/>
        <w:widowControl/>
        <w:numPr>
          <w:ilvl w:val="0"/>
          <w:numId w:val="327"/>
        </w:numPr>
        <w:spacing w:before="80" w:line="213" w:lineRule="exact"/>
        <w:rPr>
          <w:rFonts w:ascii="Times New Roman" w:hAnsi="Times New Roman"/>
          <w:sz w:val="28"/>
          <w:szCs w:val="28"/>
        </w:rPr>
      </w:pPr>
      <w:r w:rsidRPr="002449DB">
        <w:rPr>
          <w:rFonts w:ascii="Times New Roman" w:hAnsi="Times New Roman"/>
          <w:sz w:val="28"/>
          <w:szCs w:val="28"/>
        </w:rPr>
        <w:t>Організаційна одиниця, в межах якої регулярно порівнюються можливості з їх реалізацією по витратах, доходах і результатах.</w:t>
      </w:r>
    </w:p>
    <w:p w:rsidR="002449DB" w:rsidRPr="002449DB" w:rsidRDefault="002449DB" w:rsidP="00624157">
      <w:pPr>
        <w:pStyle w:val="FR2"/>
        <w:widowControl/>
        <w:numPr>
          <w:ilvl w:val="0"/>
          <w:numId w:val="327"/>
        </w:numPr>
        <w:spacing w:before="80" w:line="213" w:lineRule="exact"/>
        <w:rPr>
          <w:rFonts w:ascii="Times New Roman" w:hAnsi="Times New Roman"/>
          <w:sz w:val="28"/>
          <w:szCs w:val="28"/>
        </w:rPr>
      </w:pPr>
      <w:r w:rsidRPr="002449DB">
        <w:rPr>
          <w:rFonts w:ascii="Times New Roman" w:hAnsi="Times New Roman"/>
          <w:sz w:val="28"/>
          <w:szCs w:val="28"/>
        </w:rPr>
        <w:t>Усі відповіді вірні.</w:t>
      </w:r>
    </w:p>
    <w:p w:rsidR="002449DB" w:rsidRPr="002449DB" w:rsidRDefault="002449DB" w:rsidP="002449DB">
      <w:pPr>
        <w:shd w:val="clear" w:color="auto" w:fill="FFFFFF"/>
        <w:autoSpaceDE w:val="0"/>
        <w:autoSpaceDN w:val="0"/>
        <w:adjustRightInd w:val="0"/>
        <w:jc w:val="both"/>
        <w:rPr>
          <w:rFonts w:ascii="Times New Roman" w:hAnsi="Times New Roman" w:cs="Times New Roman"/>
          <w:color w:val="000000"/>
          <w:sz w:val="28"/>
          <w:szCs w:val="28"/>
        </w:rPr>
      </w:pPr>
      <w:r w:rsidRPr="002449DB">
        <w:rPr>
          <w:rFonts w:ascii="Times New Roman" w:hAnsi="Times New Roman" w:cs="Times New Roman"/>
          <w:sz w:val="28"/>
          <w:szCs w:val="28"/>
        </w:rPr>
        <w:t xml:space="preserve"> </w:t>
      </w:r>
    </w:p>
    <w:p w:rsidR="002449DB" w:rsidRPr="002449DB" w:rsidRDefault="002449DB" w:rsidP="002449DB">
      <w:pPr>
        <w:shd w:val="clear" w:color="auto" w:fill="FFFFFF"/>
        <w:autoSpaceDE w:val="0"/>
        <w:autoSpaceDN w:val="0"/>
        <w:adjustRightInd w:val="0"/>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 xml:space="preserve">   43. Перевірити чи правильно обчислено перевитрату фонду заробітної плати, якщо на оббивку крісел було фактично витрачено 640 год, а стандартний робочий час складає – 571,20 год. Стандартна тарифна ставка на оббивку крісел складає – 5грн.</w:t>
      </w:r>
    </w:p>
    <w:p w:rsidR="002449DB" w:rsidRPr="002449DB" w:rsidRDefault="002449DB" w:rsidP="00624157">
      <w:pPr>
        <w:numPr>
          <w:ilvl w:val="0"/>
          <w:numId w:val="328"/>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lastRenderedPageBreak/>
        <w:t>320 грн.</w:t>
      </w:r>
    </w:p>
    <w:p w:rsidR="002449DB" w:rsidRPr="002449DB" w:rsidRDefault="002449DB" w:rsidP="00624157">
      <w:pPr>
        <w:numPr>
          <w:ilvl w:val="0"/>
          <w:numId w:val="328"/>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334 грн.</w:t>
      </w:r>
    </w:p>
    <w:p w:rsidR="002449DB" w:rsidRPr="002449DB" w:rsidRDefault="002449DB" w:rsidP="00624157">
      <w:pPr>
        <w:numPr>
          <w:ilvl w:val="0"/>
          <w:numId w:val="328"/>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640 грн.</w:t>
      </w:r>
    </w:p>
    <w:p w:rsidR="002449DB" w:rsidRPr="002449DB" w:rsidRDefault="002449DB" w:rsidP="00624157">
      <w:pPr>
        <w:numPr>
          <w:ilvl w:val="0"/>
          <w:numId w:val="328"/>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shd w:val="clear" w:color="auto" w:fill="FFFFFF"/>
        <w:autoSpaceDE w:val="0"/>
        <w:autoSpaceDN w:val="0"/>
        <w:adjustRightInd w:val="0"/>
        <w:jc w:val="both"/>
        <w:rPr>
          <w:rFonts w:ascii="Times New Roman" w:hAnsi="Times New Roman" w:cs="Times New Roman"/>
          <w:color w:val="000000"/>
          <w:sz w:val="28"/>
          <w:szCs w:val="28"/>
        </w:rPr>
      </w:pPr>
    </w:p>
    <w:p w:rsidR="002449DB" w:rsidRPr="002449DB" w:rsidRDefault="002449DB" w:rsidP="002449DB">
      <w:pPr>
        <w:shd w:val="clear" w:color="auto" w:fill="FFFFFF"/>
        <w:autoSpaceDE w:val="0"/>
        <w:autoSpaceDN w:val="0"/>
        <w:adjustRightInd w:val="0"/>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 xml:space="preserve">  44. Перевірити чи правильно обчислено перевитрату на підприємстві за рахунок зміни тарифних ставок, врахувавши, що на початок місяця затверджено стандартну тарифну ставку на оббивку крісел – 5грн., підприємство працювало 80 днів, а також було змінено тарифну ставку і фактично вона склала – 5,50грн.</w:t>
      </w:r>
    </w:p>
    <w:p w:rsidR="002449DB" w:rsidRPr="002449DB" w:rsidRDefault="002449DB" w:rsidP="00624157">
      <w:pPr>
        <w:numPr>
          <w:ilvl w:val="0"/>
          <w:numId w:val="329"/>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 xml:space="preserve">640 грн. </w:t>
      </w:r>
    </w:p>
    <w:p w:rsidR="002449DB" w:rsidRPr="002449DB" w:rsidRDefault="002449DB" w:rsidP="00624157">
      <w:pPr>
        <w:numPr>
          <w:ilvl w:val="0"/>
          <w:numId w:val="329"/>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320 грн.</w:t>
      </w:r>
    </w:p>
    <w:p w:rsidR="002449DB" w:rsidRPr="002449DB" w:rsidRDefault="002449DB" w:rsidP="00624157">
      <w:pPr>
        <w:numPr>
          <w:ilvl w:val="0"/>
          <w:numId w:val="329"/>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334 грн.</w:t>
      </w:r>
    </w:p>
    <w:p w:rsidR="002449DB" w:rsidRPr="002449DB" w:rsidRDefault="002449DB" w:rsidP="00624157">
      <w:pPr>
        <w:numPr>
          <w:ilvl w:val="0"/>
          <w:numId w:val="329"/>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jc w:val="both"/>
        <w:rPr>
          <w:rFonts w:ascii="Times New Roman" w:hAnsi="Times New Roman" w:cs="Times New Roman"/>
          <w:sz w:val="28"/>
          <w:szCs w:val="28"/>
        </w:rPr>
      </w:pPr>
    </w:p>
    <w:p w:rsidR="002449DB" w:rsidRPr="002449DB" w:rsidRDefault="002449DB" w:rsidP="002449DB">
      <w:pPr>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 xml:space="preserve">45. Перевірити чи правильно обчислено </w:t>
      </w:r>
      <w:r w:rsidRPr="002449DB">
        <w:rPr>
          <w:rFonts w:ascii="Times New Roman" w:hAnsi="Times New Roman" w:cs="Times New Roman"/>
          <w:sz w:val="28"/>
          <w:szCs w:val="28"/>
        </w:rPr>
        <w:t>відхилення від норм витрат матеріалів за рахунок ціни, якщо ф</w:t>
      </w:r>
      <w:r w:rsidRPr="002449DB">
        <w:rPr>
          <w:rFonts w:ascii="Times New Roman" w:hAnsi="Times New Roman" w:cs="Times New Roman"/>
          <w:color w:val="000000"/>
          <w:sz w:val="28"/>
          <w:szCs w:val="28"/>
        </w:rPr>
        <w:t xml:space="preserve">актична кількість тканини на оббивку  крісел  складає </w:t>
      </w:r>
      <w:smartTag w:uri="urn:schemas-microsoft-com:office:smarttags" w:element="metricconverter">
        <w:smartTagPr>
          <w:attr w:name="ProductID" w:val="50 м"/>
        </w:smartTagPr>
        <w:r w:rsidRPr="002449DB">
          <w:rPr>
            <w:rFonts w:ascii="Times New Roman" w:hAnsi="Times New Roman" w:cs="Times New Roman"/>
            <w:color w:val="000000"/>
            <w:sz w:val="28"/>
            <w:szCs w:val="28"/>
          </w:rPr>
          <w:t>50 м</w:t>
        </w:r>
      </w:smartTag>
      <w:r w:rsidRPr="002449DB">
        <w:rPr>
          <w:rFonts w:ascii="Times New Roman" w:hAnsi="Times New Roman" w:cs="Times New Roman"/>
          <w:color w:val="000000"/>
          <w:sz w:val="28"/>
          <w:szCs w:val="28"/>
        </w:rPr>
        <w:t>, а в</w:t>
      </w:r>
      <w:r w:rsidRPr="002449DB">
        <w:rPr>
          <w:rFonts w:ascii="Times New Roman" w:hAnsi="Times New Roman" w:cs="Times New Roman"/>
          <w:sz w:val="28"/>
          <w:szCs w:val="28"/>
        </w:rPr>
        <w:t>ідхилення ціни за 1м тканини</w:t>
      </w:r>
      <w:r w:rsidRPr="002449DB">
        <w:rPr>
          <w:rFonts w:ascii="Times New Roman" w:hAnsi="Times New Roman" w:cs="Times New Roman"/>
          <w:color w:val="000000"/>
          <w:sz w:val="28"/>
          <w:szCs w:val="28"/>
        </w:rPr>
        <w:t xml:space="preserve">  складає 5грн.</w:t>
      </w:r>
    </w:p>
    <w:p w:rsidR="002449DB" w:rsidRPr="002449DB" w:rsidRDefault="002449DB" w:rsidP="00624157">
      <w:pPr>
        <w:numPr>
          <w:ilvl w:val="0"/>
          <w:numId w:val="330"/>
        </w:numPr>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 xml:space="preserve">250  грн. </w:t>
      </w:r>
    </w:p>
    <w:p w:rsidR="002449DB" w:rsidRPr="002449DB" w:rsidRDefault="002449DB" w:rsidP="00624157">
      <w:pPr>
        <w:numPr>
          <w:ilvl w:val="0"/>
          <w:numId w:val="330"/>
        </w:numPr>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130  грн.</w:t>
      </w:r>
    </w:p>
    <w:p w:rsidR="002449DB" w:rsidRPr="002449DB" w:rsidRDefault="002449DB" w:rsidP="00624157">
      <w:pPr>
        <w:numPr>
          <w:ilvl w:val="0"/>
          <w:numId w:val="330"/>
        </w:numPr>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55грн.</w:t>
      </w:r>
    </w:p>
    <w:p w:rsidR="002449DB" w:rsidRPr="002449DB" w:rsidRDefault="002449DB" w:rsidP="00624157">
      <w:pPr>
        <w:numPr>
          <w:ilvl w:val="0"/>
          <w:numId w:val="330"/>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shd w:val="clear" w:color="auto" w:fill="FFFFFF"/>
        <w:autoSpaceDE w:val="0"/>
        <w:autoSpaceDN w:val="0"/>
        <w:adjustRightInd w:val="0"/>
        <w:jc w:val="both"/>
        <w:rPr>
          <w:rFonts w:ascii="Times New Roman" w:hAnsi="Times New Roman" w:cs="Times New Roman"/>
          <w:color w:val="000000"/>
          <w:sz w:val="28"/>
          <w:szCs w:val="28"/>
        </w:rPr>
      </w:pPr>
    </w:p>
    <w:p w:rsidR="002449DB" w:rsidRPr="002449DB" w:rsidRDefault="002449DB" w:rsidP="002449DB">
      <w:pPr>
        <w:shd w:val="clear" w:color="auto" w:fill="FFFFFF"/>
        <w:autoSpaceDE w:val="0"/>
        <w:autoSpaceDN w:val="0"/>
        <w:adjustRightInd w:val="0"/>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46. Сутність системи стандарт-кост – це:</w:t>
      </w:r>
    </w:p>
    <w:p w:rsidR="002449DB" w:rsidRPr="002449DB" w:rsidRDefault="002449DB" w:rsidP="00624157">
      <w:pPr>
        <w:numPr>
          <w:ilvl w:val="0"/>
          <w:numId w:val="331"/>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Заздалегідь визначені або передбачені кошториси витрат на виробництво одного виробу або декілька виробів одного виду протягом певного звітного і попереднього періоду, з якими порівнюють фактичну собівартість.</w:t>
      </w:r>
    </w:p>
    <w:p w:rsidR="002449DB" w:rsidRPr="002449DB" w:rsidRDefault="002449DB" w:rsidP="00624157">
      <w:pPr>
        <w:numPr>
          <w:ilvl w:val="0"/>
          <w:numId w:val="331"/>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Заздалегідь визначена нормативна собівартість та відповідна питома ваги відхилень від норм за кожною статтею.</w:t>
      </w:r>
    </w:p>
    <w:p w:rsidR="002449DB" w:rsidRPr="002449DB" w:rsidRDefault="002449DB" w:rsidP="00624157">
      <w:pPr>
        <w:numPr>
          <w:ilvl w:val="0"/>
          <w:numId w:val="331"/>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Включення у собівартість лише змінних виробничих витрат.</w:t>
      </w:r>
    </w:p>
    <w:p w:rsidR="002449DB" w:rsidRPr="002449DB" w:rsidRDefault="002449DB" w:rsidP="00624157">
      <w:pPr>
        <w:numPr>
          <w:ilvl w:val="0"/>
          <w:numId w:val="331"/>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shd w:val="clear" w:color="auto" w:fill="FFFFFF"/>
        <w:autoSpaceDE w:val="0"/>
        <w:autoSpaceDN w:val="0"/>
        <w:adjustRightInd w:val="0"/>
        <w:jc w:val="both"/>
        <w:rPr>
          <w:rFonts w:ascii="Times New Roman" w:hAnsi="Times New Roman" w:cs="Times New Roman"/>
          <w:color w:val="000000"/>
          <w:sz w:val="28"/>
          <w:szCs w:val="28"/>
        </w:rPr>
      </w:pPr>
    </w:p>
    <w:p w:rsidR="002449DB" w:rsidRPr="002449DB" w:rsidRDefault="002449DB" w:rsidP="002449DB">
      <w:pPr>
        <w:shd w:val="clear" w:color="auto" w:fill="FFFFFF"/>
        <w:autoSpaceDE w:val="0"/>
        <w:autoSpaceDN w:val="0"/>
        <w:adjustRightInd w:val="0"/>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 xml:space="preserve">  47. Визначіть методи включення непрямих витрат в стандартну собівартість</w:t>
      </w:r>
    </w:p>
    <w:p w:rsidR="002449DB" w:rsidRPr="002449DB" w:rsidRDefault="002449DB" w:rsidP="00624157">
      <w:pPr>
        <w:numPr>
          <w:ilvl w:val="0"/>
          <w:numId w:val="332"/>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Ставки розподілу на кожний станок цеху, ставки, встановленої для кожного цеху; загальної ставки.</w:t>
      </w:r>
    </w:p>
    <w:p w:rsidR="002449DB" w:rsidRPr="002449DB" w:rsidRDefault="002449DB" w:rsidP="00624157">
      <w:pPr>
        <w:numPr>
          <w:ilvl w:val="0"/>
          <w:numId w:val="332"/>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Загальної (уніфікованої) ставки.</w:t>
      </w:r>
    </w:p>
    <w:p w:rsidR="002449DB" w:rsidRPr="002449DB" w:rsidRDefault="002449DB" w:rsidP="00624157">
      <w:pPr>
        <w:numPr>
          <w:ilvl w:val="0"/>
          <w:numId w:val="332"/>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Ставки розподілу непрямих витрат.</w:t>
      </w:r>
    </w:p>
    <w:p w:rsidR="002449DB" w:rsidRPr="002449DB" w:rsidRDefault="002449DB" w:rsidP="00624157">
      <w:pPr>
        <w:numPr>
          <w:ilvl w:val="0"/>
          <w:numId w:val="332"/>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sz w:val="28"/>
          <w:szCs w:val="28"/>
        </w:rPr>
        <w:lastRenderedPageBreak/>
        <w:t>Усі відповіді вірні.</w:t>
      </w:r>
    </w:p>
    <w:p w:rsidR="002449DB" w:rsidRPr="002449DB" w:rsidRDefault="002449DB" w:rsidP="002449DB">
      <w:pPr>
        <w:shd w:val="clear" w:color="auto" w:fill="FFFFFF"/>
        <w:autoSpaceDE w:val="0"/>
        <w:autoSpaceDN w:val="0"/>
        <w:adjustRightInd w:val="0"/>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 xml:space="preserve"> </w:t>
      </w:r>
    </w:p>
    <w:p w:rsidR="002449DB" w:rsidRPr="002449DB" w:rsidRDefault="002449DB" w:rsidP="002449DB">
      <w:pPr>
        <w:shd w:val="clear" w:color="auto" w:fill="FFFFFF"/>
        <w:autoSpaceDE w:val="0"/>
        <w:autoSpaceDN w:val="0"/>
        <w:adjustRightInd w:val="0"/>
        <w:jc w:val="both"/>
        <w:rPr>
          <w:rFonts w:ascii="Times New Roman" w:hAnsi="Times New Roman" w:cs="Times New Roman"/>
          <w:sz w:val="28"/>
          <w:szCs w:val="28"/>
        </w:rPr>
      </w:pPr>
      <w:r w:rsidRPr="002449DB">
        <w:rPr>
          <w:rFonts w:ascii="Times New Roman" w:hAnsi="Times New Roman" w:cs="Times New Roman"/>
          <w:color w:val="000000"/>
          <w:sz w:val="28"/>
          <w:szCs w:val="28"/>
        </w:rPr>
        <w:t xml:space="preserve"> 48.</w:t>
      </w:r>
      <w:r w:rsidRPr="002449DB">
        <w:rPr>
          <w:rFonts w:ascii="Times New Roman" w:hAnsi="Times New Roman" w:cs="Times New Roman"/>
          <w:sz w:val="28"/>
          <w:szCs w:val="28"/>
        </w:rPr>
        <w:t xml:space="preserve"> Особливості системи „стандарт-кост”: </w:t>
      </w:r>
    </w:p>
    <w:p w:rsidR="002449DB" w:rsidRPr="002449DB" w:rsidRDefault="002449DB" w:rsidP="00624157">
      <w:pPr>
        <w:numPr>
          <w:ilvl w:val="0"/>
          <w:numId w:val="333"/>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 xml:space="preserve">Використання спеціальних рахунків  для обліку відхилень, відсутність документування відхилень, </w:t>
      </w:r>
    </w:p>
    <w:p w:rsidR="002449DB" w:rsidRPr="002449DB" w:rsidRDefault="002449DB" w:rsidP="00624157">
      <w:pPr>
        <w:numPr>
          <w:ilvl w:val="0"/>
          <w:numId w:val="333"/>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Встановлення суттєвості в разі виявлення відхилень.</w:t>
      </w:r>
    </w:p>
    <w:p w:rsidR="002449DB" w:rsidRPr="002449DB" w:rsidRDefault="002449DB" w:rsidP="00624157">
      <w:pPr>
        <w:numPr>
          <w:ilvl w:val="0"/>
          <w:numId w:val="333"/>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Контроль за виробництвом і управління.</w:t>
      </w:r>
    </w:p>
    <w:p w:rsidR="002449DB" w:rsidRPr="002449DB" w:rsidRDefault="002449DB" w:rsidP="00624157">
      <w:pPr>
        <w:numPr>
          <w:ilvl w:val="0"/>
          <w:numId w:val="333"/>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shd w:val="clear" w:color="auto" w:fill="FFFFFF"/>
        <w:autoSpaceDE w:val="0"/>
        <w:autoSpaceDN w:val="0"/>
        <w:adjustRightInd w:val="0"/>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 xml:space="preserve"> </w:t>
      </w:r>
    </w:p>
    <w:p w:rsidR="002449DB" w:rsidRPr="002449DB" w:rsidRDefault="002449DB" w:rsidP="00993042">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2449DB">
        <w:rPr>
          <w:rFonts w:ascii="Times New Roman" w:hAnsi="Times New Roman" w:cs="Times New Roman"/>
          <w:color w:val="000000"/>
          <w:sz w:val="28"/>
          <w:szCs w:val="28"/>
        </w:rPr>
        <w:t xml:space="preserve">49. Напрями </w:t>
      </w:r>
      <w:r w:rsidRPr="002449DB">
        <w:rPr>
          <w:rFonts w:ascii="Times New Roman" w:hAnsi="Times New Roman" w:cs="Times New Roman"/>
          <w:sz w:val="28"/>
          <w:szCs w:val="28"/>
        </w:rPr>
        <w:t xml:space="preserve"> підвищення доходності підприємства за системою</w:t>
      </w:r>
    </w:p>
    <w:p w:rsidR="002449DB" w:rsidRPr="002449DB" w:rsidRDefault="002449DB" w:rsidP="00993042">
      <w:p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 xml:space="preserve">       стандарт-кост:</w:t>
      </w:r>
    </w:p>
    <w:p w:rsidR="002449DB" w:rsidRPr="002449DB" w:rsidRDefault="002449DB" w:rsidP="00624157">
      <w:pPr>
        <w:numPr>
          <w:ilvl w:val="0"/>
          <w:numId w:val="334"/>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Виявлення несприятливих відхилень, мінімізація облікової роботи, надання даних про собівартість.</w:t>
      </w:r>
    </w:p>
    <w:p w:rsidR="002449DB" w:rsidRPr="002449DB" w:rsidRDefault="002449DB" w:rsidP="00624157">
      <w:pPr>
        <w:numPr>
          <w:ilvl w:val="0"/>
          <w:numId w:val="334"/>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Надання менеджерам точних даних про собівартість виробництва,</w:t>
      </w:r>
    </w:p>
    <w:p w:rsidR="002449DB" w:rsidRPr="002449DB" w:rsidRDefault="002449DB" w:rsidP="00624157">
      <w:pPr>
        <w:numPr>
          <w:ilvl w:val="0"/>
          <w:numId w:val="334"/>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На підставі яких відділ збуту плануватиме обсяги продажу та           встановлюватиме оптимальні ціни. Контроль за витратами.</w:t>
      </w:r>
    </w:p>
    <w:p w:rsidR="002449DB" w:rsidRPr="002449DB" w:rsidRDefault="002449DB" w:rsidP="00624157">
      <w:pPr>
        <w:numPr>
          <w:ilvl w:val="0"/>
          <w:numId w:val="334"/>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jc w:val="both"/>
        <w:rPr>
          <w:rFonts w:ascii="Times New Roman" w:hAnsi="Times New Roman" w:cs="Times New Roman"/>
          <w:sz w:val="28"/>
          <w:szCs w:val="28"/>
        </w:rPr>
      </w:pPr>
    </w:p>
    <w:p w:rsidR="002449DB" w:rsidRPr="002449DB" w:rsidRDefault="002449DB" w:rsidP="002449DB">
      <w:pPr>
        <w:jc w:val="both"/>
        <w:rPr>
          <w:rFonts w:ascii="Times New Roman" w:hAnsi="Times New Roman" w:cs="Times New Roman"/>
          <w:sz w:val="28"/>
          <w:szCs w:val="28"/>
        </w:rPr>
      </w:pPr>
      <w:r w:rsidRPr="002449DB">
        <w:rPr>
          <w:rFonts w:ascii="Times New Roman" w:hAnsi="Times New Roman" w:cs="Times New Roman"/>
          <w:sz w:val="28"/>
          <w:szCs w:val="28"/>
        </w:rPr>
        <w:t>50. Недоліки методу стандарт-кост:</w:t>
      </w:r>
    </w:p>
    <w:p w:rsidR="002449DB" w:rsidRPr="002449DB" w:rsidRDefault="002449DB" w:rsidP="00624157">
      <w:pPr>
        <w:numPr>
          <w:ilvl w:val="0"/>
          <w:numId w:val="335"/>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Складання стандартів згідно з технологічною картою        виробництва.</w:t>
      </w:r>
    </w:p>
    <w:p w:rsidR="002449DB" w:rsidRPr="002449DB" w:rsidRDefault="002449DB" w:rsidP="00624157">
      <w:pPr>
        <w:numPr>
          <w:ilvl w:val="0"/>
          <w:numId w:val="335"/>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 xml:space="preserve">Незручність в  обчисленні стандартів на кожне замовлення,      </w:t>
      </w:r>
    </w:p>
    <w:p w:rsidR="002449DB" w:rsidRPr="002449DB" w:rsidRDefault="002449DB" w:rsidP="00624157">
      <w:pPr>
        <w:numPr>
          <w:ilvl w:val="0"/>
          <w:numId w:val="335"/>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Неможливість встановлення стандартів на усі витрати.</w:t>
      </w:r>
    </w:p>
    <w:p w:rsidR="002449DB" w:rsidRPr="002449DB" w:rsidRDefault="002449DB" w:rsidP="00624157">
      <w:pPr>
        <w:numPr>
          <w:ilvl w:val="0"/>
          <w:numId w:val="335"/>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sz w:val="28"/>
          <w:szCs w:val="28"/>
        </w:rPr>
        <w:t xml:space="preserve">Усі відповіді вірні. </w:t>
      </w:r>
    </w:p>
    <w:p w:rsidR="002449DB" w:rsidRPr="002449DB" w:rsidRDefault="002449DB" w:rsidP="002449DB">
      <w:pPr>
        <w:jc w:val="both"/>
        <w:rPr>
          <w:rFonts w:ascii="Times New Roman" w:hAnsi="Times New Roman" w:cs="Times New Roman"/>
          <w:sz w:val="28"/>
          <w:szCs w:val="28"/>
        </w:rPr>
      </w:pPr>
    </w:p>
    <w:p w:rsidR="002449DB" w:rsidRPr="002449DB" w:rsidRDefault="002449DB" w:rsidP="002449DB">
      <w:pPr>
        <w:jc w:val="both"/>
        <w:rPr>
          <w:rFonts w:ascii="Times New Roman" w:hAnsi="Times New Roman" w:cs="Times New Roman"/>
          <w:color w:val="000000"/>
          <w:sz w:val="28"/>
          <w:szCs w:val="28"/>
        </w:rPr>
      </w:pPr>
      <w:r w:rsidRPr="002449DB">
        <w:rPr>
          <w:rFonts w:ascii="Times New Roman" w:hAnsi="Times New Roman" w:cs="Times New Roman"/>
          <w:sz w:val="28"/>
          <w:szCs w:val="28"/>
        </w:rPr>
        <w:t xml:space="preserve">51. </w:t>
      </w:r>
      <w:r w:rsidRPr="002449DB">
        <w:rPr>
          <w:rFonts w:ascii="Times New Roman" w:hAnsi="Times New Roman" w:cs="Times New Roman"/>
          <w:color w:val="000000"/>
          <w:sz w:val="28"/>
          <w:szCs w:val="28"/>
        </w:rPr>
        <w:t>Базисною стандартною собівартістю є:</w:t>
      </w:r>
    </w:p>
    <w:p w:rsidR="002449DB" w:rsidRPr="002449DB" w:rsidRDefault="002449DB" w:rsidP="00624157">
      <w:pPr>
        <w:numPr>
          <w:ilvl w:val="0"/>
          <w:numId w:val="336"/>
        </w:numPr>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Стандарти, які застосовуються протягом тривалого часу незалежно від істотних змін в методах виробництва.</w:t>
      </w:r>
    </w:p>
    <w:p w:rsidR="002449DB" w:rsidRPr="002449DB" w:rsidRDefault="002449DB" w:rsidP="00624157">
      <w:pPr>
        <w:numPr>
          <w:ilvl w:val="0"/>
          <w:numId w:val="336"/>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2449DB">
        <w:rPr>
          <w:rFonts w:ascii="Times New Roman" w:hAnsi="Times New Roman" w:cs="Times New Roman"/>
          <w:color w:val="000000"/>
          <w:sz w:val="28"/>
          <w:szCs w:val="28"/>
        </w:rPr>
        <w:t>Ставки розподілу на кожний станок цеху та ставки, встановленої для кожного цех.</w:t>
      </w:r>
    </w:p>
    <w:p w:rsidR="002449DB" w:rsidRPr="002449DB" w:rsidRDefault="002449DB" w:rsidP="00624157">
      <w:pPr>
        <w:numPr>
          <w:ilvl w:val="0"/>
          <w:numId w:val="336"/>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Стандарти розподілу непрямих витрат.</w:t>
      </w:r>
    </w:p>
    <w:p w:rsidR="002449DB" w:rsidRPr="002449DB" w:rsidRDefault="002449DB" w:rsidP="00624157">
      <w:pPr>
        <w:numPr>
          <w:ilvl w:val="0"/>
          <w:numId w:val="336"/>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2449DB" w:rsidRPr="002449DB" w:rsidRDefault="002449DB" w:rsidP="002449DB">
      <w:pPr>
        <w:shd w:val="clear" w:color="auto" w:fill="FFFFFF"/>
        <w:adjustRightInd w:val="0"/>
        <w:jc w:val="both"/>
        <w:rPr>
          <w:rFonts w:ascii="Times New Roman" w:hAnsi="Times New Roman" w:cs="Times New Roman"/>
          <w:color w:val="000000"/>
          <w:sz w:val="28"/>
          <w:szCs w:val="28"/>
        </w:rPr>
      </w:pPr>
    </w:p>
    <w:p w:rsidR="002449DB" w:rsidRPr="002449DB" w:rsidRDefault="002449DB" w:rsidP="002449DB">
      <w:pPr>
        <w:shd w:val="clear" w:color="auto" w:fill="FFFFFF"/>
        <w:adjustRightInd w:val="0"/>
        <w:jc w:val="both"/>
        <w:rPr>
          <w:rFonts w:ascii="Times New Roman" w:hAnsi="Times New Roman" w:cs="Times New Roman"/>
          <w:sz w:val="28"/>
          <w:szCs w:val="28"/>
        </w:rPr>
      </w:pPr>
      <w:r w:rsidRPr="002449DB">
        <w:rPr>
          <w:rFonts w:ascii="Times New Roman" w:hAnsi="Times New Roman" w:cs="Times New Roman"/>
          <w:color w:val="000000"/>
          <w:sz w:val="28"/>
          <w:szCs w:val="28"/>
        </w:rPr>
        <w:t>52. Визначити с</w:t>
      </w:r>
      <w:r w:rsidRPr="002449DB">
        <w:rPr>
          <w:rFonts w:ascii="Times New Roman" w:hAnsi="Times New Roman" w:cs="Times New Roman"/>
          <w:sz w:val="28"/>
          <w:szCs w:val="28"/>
        </w:rPr>
        <w:t xml:space="preserve">уму відхилень у використанні матеріалів, якщо </w:t>
      </w:r>
      <w:r w:rsidRPr="002449DB">
        <w:rPr>
          <w:rFonts w:ascii="Times New Roman" w:hAnsi="Times New Roman" w:cs="Times New Roman"/>
          <w:color w:val="000000"/>
          <w:sz w:val="28"/>
          <w:szCs w:val="28"/>
        </w:rPr>
        <w:t xml:space="preserve"> </w:t>
      </w:r>
      <w:r w:rsidRPr="002449DB">
        <w:rPr>
          <w:rFonts w:ascii="Times New Roman" w:hAnsi="Times New Roman" w:cs="Times New Roman"/>
          <w:sz w:val="28"/>
          <w:szCs w:val="28"/>
        </w:rPr>
        <w:t xml:space="preserve">стандартна ціна за 1м тканини складає 30 грн, а перевитрата матеріалу – </w:t>
      </w:r>
      <w:smartTag w:uri="urn:schemas-microsoft-com:office:smarttags" w:element="metricconverter">
        <w:smartTagPr>
          <w:attr w:name="ProductID" w:val="10 м"/>
        </w:smartTagPr>
        <w:r w:rsidRPr="002449DB">
          <w:rPr>
            <w:rFonts w:ascii="Times New Roman" w:hAnsi="Times New Roman" w:cs="Times New Roman"/>
            <w:sz w:val="28"/>
            <w:szCs w:val="28"/>
          </w:rPr>
          <w:t>10 м</w:t>
        </w:r>
      </w:smartTag>
      <w:r w:rsidRPr="002449DB">
        <w:rPr>
          <w:rFonts w:ascii="Times New Roman" w:hAnsi="Times New Roman" w:cs="Times New Roman"/>
          <w:sz w:val="28"/>
          <w:szCs w:val="28"/>
        </w:rPr>
        <w:t>.</w:t>
      </w:r>
    </w:p>
    <w:p w:rsidR="002449DB" w:rsidRPr="002449DB" w:rsidRDefault="002449DB" w:rsidP="00624157">
      <w:pPr>
        <w:numPr>
          <w:ilvl w:val="0"/>
          <w:numId w:val="337"/>
        </w:numPr>
        <w:shd w:val="clear" w:color="auto" w:fill="FFFFFF"/>
        <w:adjustRightInd w:val="0"/>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300 грн.</w:t>
      </w:r>
    </w:p>
    <w:p w:rsidR="002449DB" w:rsidRPr="002449DB" w:rsidRDefault="002449DB" w:rsidP="00624157">
      <w:pPr>
        <w:numPr>
          <w:ilvl w:val="0"/>
          <w:numId w:val="337"/>
        </w:numPr>
        <w:shd w:val="clear" w:color="auto" w:fill="FFFFFF"/>
        <w:adjustRightInd w:val="0"/>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200 грн.</w:t>
      </w:r>
    </w:p>
    <w:p w:rsidR="002449DB" w:rsidRPr="002449DB" w:rsidRDefault="002449DB" w:rsidP="00624157">
      <w:pPr>
        <w:numPr>
          <w:ilvl w:val="0"/>
          <w:numId w:val="337"/>
        </w:numPr>
        <w:shd w:val="clear" w:color="auto" w:fill="FFFFFF"/>
        <w:adjustRightInd w:val="0"/>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40 грн.</w:t>
      </w:r>
    </w:p>
    <w:p w:rsidR="002449DB" w:rsidRPr="002449DB" w:rsidRDefault="002449DB" w:rsidP="00624157">
      <w:pPr>
        <w:numPr>
          <w:ilvl w:val="0"/>
          <w:numId w:val="337"/>
        </w:numPr>
        <w:spacing w:after="0" w:line="240" w:lineRule="auto"/>
        <w:jc w:val="both"/>
        <w:rPr>
          <w:rFonts w:ascii="Times New Roman" w:hAnsi="Times New Roman" w:cs="Times New Roman"/>
          <w:sz w:val="28"/>
          <w:szCs w:val="28"/>
        </w:rPr>
      </w:pPr>
      <w:r w:rsidRPr="002449DB">
        <w:rPr>
          <w:rFonts w:ascii="Times New Roman" w:hAnsi="Times New Roman" w:cs="Times New Roman"/>
          <w:sz w:val="28"/>
          <w:szCs w:val="28"/>
        </w:rPr>
        <w:t>Усі відповіді вірні.</w:t>
      </w:r>
    </w:p>
    <w:p w:rsidR="006C74F4" w:rsidRPr="006C74F4" w:rsidRDefault="006C74F4" w:rsidP="00624157">
      <w:pPr>
        <w:pStyle w:val="5"/>
        <w:numPr>
          <w:ilvl w:val="1"/>
          <w:numId w:val="87"/>
        </w:numPr>
        <w:spacing w:line="360" w:lineRule="auto"/>
        <w:jc w:val="both"/>
        <w:rPr>
          <w:b/>
          <w:sz w:val="28"/>
          <w:szCs w:val="28"/>
          <w:lang w:val="en-US"/>
        </w:rPr>
      </w:pPr>
      <w:proofErr w:type="spellStart"/>
      <w:r w:rsidRPr="006C74F4">
        <w:rPr>
          <w:b/>
          <w:sz w:val="28"/>
          <w:szCs w:val="28"/>
        </w:rPr>
        <w:lastRenderedPageBreak/>
        <w:t>Актуалізація</w:t>
      </w:r>
      <w:proofErr w:type="spellEnd"/>
      <w:r w:rsidRPr="006C74F4">
        <w:rPr>
          <w:b/>
          <w:sz w:val="28"/>
          <w:szCs w:val="28"/>
        </w:rPr>
        <w:t xml:space="preserve"> </w:t>
      </w:r>
      <w:proofErr w:type="spellStart"/>
      <w:r w:rsidRPr="006C74F4">
        <w:rPr>
          <w:b/>
          <w:sz w:val="28"/>
          <w:szCs w:val="28"/>
        </w:rPr>
        <w:t>опорних</w:t>
      </w:r>
      <w:proofErr w:type="spellEnd"/>
      <w:r w:rsidRPr="006C74F4">
        <w:rPr>
          <w:b/>
          <w:sz w:val="28"/>
          <w:szCs w:val="28"/>
        </w:rPr>
        <w:t xml:space="preserve"> </w:t>
      </w:r>
      <w:proofErr w:type="spellStart"/>
      <w:r w:rsidRPr="006C74F4">
        <w:rPr>
          <w:b/>
          <w:sz w:val="28"/>
          <w:szCs w:val="28"/>
        </w:rPr>
        <w:t>знань</w:t>
      </w:r>
      <w:proofErr w:type="spellEnd"/>
    </w:p>
    <w:p w:rsidR="006C74F4" w:rsidRDefault="006C74F4" w:rsidP="006C74F4">
      <w:pPr>
        <w:pStyle w:val="5"/>
        <w:spacing w:line="360" w:lineRule="auto"/>
        <w:ind w:firstLine="301"/>
        <w:jc w:val="both"/>
        <w:rPr>
          <w:sz w:val="28"/>
          <w:szCs w:val="28"/>
          <w:lang w:val="uk-UA"/>
        </w:rPr>
      </w:pPr>
    </w:p>
    <w:p w:rsidR="006C74F4" w:rsidRPr="006C74F4" w:rsidRDefault="006C74F4" w:rsidP="00624157">
      <w:pPr>
        <w:pStyle w:val="5"/>
        <w:numPr>
          <w:ilvl w:val="0"/>
          <w:numId w:val="338"/>
        </w:numPr>
        <w:spacing w:line="360" w:lineRule="auto"/>
        <w:rPr>
          <w:sz w:val="28"/>
          <w:szCs w:val="28"/>
        </w:rPr>
      </w:pPr>
      <w:r w:rsidRPr="006C74F4">
        <w:rPr>
          <w:sz w:val="28"/>
          <w:szCs w:val="28"/>
        </w:rPr>
        <w:t xml:space="preserve">У </w:t>
      </w:r>
      <w:proofErr w:type="spellStart"/>
      <w:r w:rsidRPr="006C74F4">
        <w:rPr>
          <w:sz w:val="28"/>
          <w:szCs w:val="28"/>
        </w:rPr>
        <w:t>чому</w:t>
      </w:r>
      <w:proofErr w:type="spellEnd"/>
      <w:r w:rsidRPr="006C74F4">
        <w:rPr>
          <w:sz w:val="28"/>
          <w:szCs w:val="28"/>
        </w:rPr>
        <w:t xml:space="preserve"> </w:t>
      </w:r>
      <w:proofErr w:type="spellStart"/>
      <w:r w:rsidRPr="006C74F4">
        <w:rPr>
          <w:sz w:val="28"/>
          <w:szCs w:val="28"/>
        </w:rPr>
        <w:t>полягає</w:t>
      </w:r>
      <w:proofErr w:type="spellEnd"/>
      <w:r w:rsidRPr="006C74F4">
        <w:rPr>
          <w:sz w:val="28"/>
          <w:szCs w:val="28"/>
        </w:rPr>
        <w:t xml:space="preserve"> мета </w:t>
      </w:r>
      <w:proofErr w:type="spellStart"/>
      <w:r w:rsidRPr="006C74F4">
        <w:rPr>
          <w:sz w:val="28"/>
          <w:szCs w:val="28"/>
        </w:rPr>
        <w:t>обліку</w:t>
      </w:r>
      <w:proofErr w:type="spellEnd"/>
      <w:r w:rsidRPr="006C74F4">
        <w:rPr>
          <w:sz w:val="28"/>
          <w:szCs w:val="28"/>
        </w:rPr>
        <w:t xml:space="preserve"> та </w:t>
      </w:r>
      <w:proofErr w:type="spellStart"/>
      <w:r w:rsidRPr="006C74F4">
        <w:rPr>
          <w:sz w:val="28"/>
          <w:szCs w:val="28"/>
        </w:rPr>
        <w:t>калькулювання</w:t>
      </w:r>
      <w:proofErr w:type="spellEnd"/>
      <w:r w:rsidRPr="006C74F4">
        <w:rPr>
          <w:sz w:val="28"/>
          <w:szCs w:val="28"/>
        </w:rPr>
        <w:t xml:space="preserve"> за </w:t>
      </w:r>
      <w:proofErr w:type="spellStart"/>
      <w:r w:rsidRPr="006C74F4">
        <w:rPr>
          <w:sz w:val="28"/>
          <w:szCs w:val="28"/>
        </w:rPr>
        <w:t>нормативними</w:t>
      </w:r>
      <w:proofErr w:type="spellEnd"/>
      <w:r w:rsidRPr="006C74F4">
        <w:rPr>
          <w:sz w:val="28"/>
          <w:szCs w:val="28"/>
        </w:rPr>
        <w:t xml:space="preserve"> </w:t>
      </w:r>
      <w:proofErr w:type="spellStart"/>
      <w:r w:rsidRPr="006C74F4">
        <w:rPr>
          <w:sz w:val="28"/>
          <w:szCs w:val="28"/>
        </w:rPr>
        <w:t>витратами</w:t>
      </w:r>
      <w:proofErr w:type="spellEnd"/>
      <w:r w:rsidRPr="006C74F4">
        <w:rPr>
          <w:sz w:val="28"/>
          <w:szCs w:val="28"/>
        </w:rPr>
        <w:t xml:space="preserve"> ?</w:t>
      </w:r>
    </w:p>
    <w:p w:rsidR="006C74F4" w:rsidRPr="006C74F4" w:rsidRDefault="006C74F4" w:rsidP="00624157">
      <w:pPr>
        <w:pStyle w:val="5"/>
        <w:numPr>
          <w:ilvl w:val="0"/>
          <w:numId w:val="338"/>
        </w:numPr>
        <w:spacing w:line="360" w:lineRule="auto"/>
        <w:rPr>
          <w:sz w:val="28"/>
          <w:szCs w:val="28"/>
        </w:rPr>
      </w:pPr>
      <w:r w:rsidRPr="006C74F4">
        <w:rPr>
          <w:sz w:val="28"/>
          <w:szCs w:val="28"/>
        </w:rPr>
        <w:t xml:space="preserve">У </w:t>
      </w:r>
      <w:proofErr w:type="spellStart"/>
      <w:r w:rsidRPr="006C74F4">
        <w:rPr>
          <w:sz w:val="28"/>
          <w:szCs w:val="28"/>
        </w:rPr>
        <w:t>чому</w:t>
      </w:r>
      <w:proofErr w:type="spellEnd"/>
      <w:r w:rsidRPr="006C74F4">
        <w:rPr>
          <w:sz w:val="28"/>
          <w:szCs w:val="28"/>
        </w:rPr>
        <w:t xml:space="preserve"> </w:t>
      </w:r>
      <w:proofErr w:type="spellStart"/>
      <w:r w:rsidRPr="006C74F4">
        <w:rPr>
          <w:sz w:val="28"/>
          <w:szCs w:val="28"/>
        </w:rPr>
        <w:t>полягає</w:t>
      </w:r>
      <w:proofErr w:type="spellEnd"/>
      <w:r w:rsidRPr="006C74F4">
        <w:rPr>
          <w:sz w:val="28"/>
          <w:szCs w:val="28"/>
        </w:rPr>
        <w:t xml:space="preserve"> </w:t>
      </w:r>
      <w:proofErr w:type="spellStart"/>
      <w:r w:rsidRPr="006C74F4">
        <w:rPr>
          <w:sz w:val="28"/>
          <w:szCs w:val="28"/>
        </w:rPr>
        <w:t>облік</w:t>
      </w:r>
      <w:proofErr w:type="spellEnd"/>
      <w:r w:rsidRPr="006C74F4">
        <w:rPr>
          <w:sz w:val="28"/>
          <w:szCs w:val="28"/>
        </w:rPr>
        <w:t xml:space="preserve"> </w:t>
      </w:r>
      <w:proofErr w:type="spellStart"/>
      <w:r w:rsidRPr="006C74F4">
        <w:rPr>
          <w:sz w:val="28"/>
          <w:szCs w:val="28"/>
        </w:rPr>
        <w:t>нормативних</w:t>
      </w:r>
      <w:proofErr w:type="spellEnd"/>
      <w:r w:rsidRPr="006C74F4">
        <w:rPr>
          <w:sz w:val="28"/>
          <w:szCs w:val="28"/>
        </w:rPr>
        <w:t xml:space="preserve"> </w:t>
      </w:r>
      <w:proofErr w:type="spellStart"/>
      <w:r w:rsidRPr="006C74F4">
        <w:rPr>
          <w:sz w:val="28"/>
          <w:szCs w:val="28"/>
        </w:rPr>
        <w:t>витрат</w:t>
      </w:r>
      <w:proofErr w:type="spellEnd"/>
      <w:r w:rsidRPr="006C74F4">
        <w:rPr>
          <w:sz w:val="28"/>
          <w:szCs w:val="28"/>
        </w:rPr>
        <w:t>?</w:t>
      </w:r>
    </w:p>
    <w:p w:rsidR="006C74F4" w:rsidRPr="006C74F4" w:rsidRDefault="006C74F4" w:rsidP="00624157">
      <w:pPr>
        <w:pStyle w:val="5"/>
        <w:numPr>
          <w:ilvl w:val="0"/>
          <w:numId w:val="338"/>
        </w:numPr>
        <w:spacing w:line="360" w:lineRule="auto"/>
        <w:rPr>
          <w:sz w:val="28"/>
          <w:szCs w:val="28"/>
        </w:rPr>
      </w:pPr>
      <w:proofErr w:type="spellStart"/>
      <w:r w:rsidRPr="006C74F4">
        <w:rPr>
          <w:sz w:val="28"/>
          <w:szCs w:val="28"/>
        </w:rPr>
        <w:t>Що</w:t>
      </w:r>
      <w:proofErr w:type="spellEnd"/>
      <w:r w:rsidRPr="006C74F4">
        <w:rPr>
          <w:sz w:val="28"/>
          <w:szCs w:val="28"/>
        </w:rPr>
        <w:t xml:space="preserve"> </w:t>
      </w:r>
      <w:proofErr w:type="spellStart"/>
      <w:r w:rsidRPr="006C74F4">
        <w:rPr>
          <w:sz w:val="28"/>
          <w:szCs w:val="28"/>
        </w:rPr>
        <w:t>ви</w:t>
      </w:r>
      <w:proofErr w:type="spellEnd"/>
      <w:r w:rsidRPr="006C74F4">
        <w:rPr>
          <w:sz w:val="28"/>
          <w:szCs w:val="28"/>
        </w:rPr>
        <w:t xml:space="preserve"> </w:t>
      </w:r>
      <w:proofErr w:type="spellStart"/>
      <w:r w:rsidRPr="006C74F4">
        <w:rPr>
          <w:sz w:val="28"/>
          <w:szCs w:val="28"/>
        </w:rPr>
        <w:t>розумієте</w:t>
      </w:r>
      <w:proofErr w:type="spellEnd"/>
      <w:r w:rsidRPr="006C74F4">
        <w:rPr>
          <w:sz w:val="28"/>
          <w:szCs w:val="28"/>
        </w:rPr>
        <w:t xml:space="preserve"> </w:t>
      </w:r>
      <w:proofErr w:type="spellStart"/>
      <w:r w:rsidRPr="006C74F4">
        <w:rPr>
          <w:sz w:val="28"/>
          <w:szCs w:val="28"/>
        </w:rPr>
        <w:t>під</w:t>
      </w:r>
      <w:proofErr w:type="spellEnd"/>
      <w:r w:rsidRPr="006C74F4">
        <w:rPr>
          <w:sz w:val="28"/>
          <w:szCs w:val="28"/>
        </w:rPr>
        <w:t xml:space="preserve"> </w:t>
      </w:r>
      <w:proofErr w:type="spellStart"/>
      <w:r w:rsidRPr="006C74F4">
        <w:rPr>
          <w:sz w:val="28"/>
          <w:szCs w:val="28"/>
        </w:rPr>
        <w:t>нормативними</w:t>
      </w:r>
      <w:proofErr w:type="spellEnd"/>
      <w:r w:rsidRPr="006C74F4">
        <w:rPr>
          <w:sz w:val="28"/>
          <w:szCs w:val="28"/>
        </w:rPr>
        <w:t xml:space="preserve"> </w:t>
      </w:r>
      <w:proofErr w:type="spellStart"/>
      <w:r w:rsidRPr="006C74F4">
        <w:rPr>
          <w:sz w:val="28"/>
          <w:szCs w:val="28"/>
        </w:rPr>
        <w:t>витратами</w:t>
      </w:r>
      <w:proofErr w:type="spellEnd"/>
      <w:r w:rsidRPr="006C74F4">
        <w:rPr>
          <w:sz w:val="28"/>
          <w:szCs w:val="28"/>
        </w:rPr>
        <w:t xml:space="preserve"> ? </w:t>
      </w:r>
    </w:p>
    <w:p w:rsidR="006C74F4" w:rsidRPr="006C74F4" w:rsidRDefault="006C74F4" w:rsidP="00624157">
      <w:pPr>
        <w:pStyle w:val="5"/>
        <w:numPr>
          <w:ilvl w:val="0"/>
          <w:numId w:val="338"/>
        </w:numPr>
        <w:spacing w:line="360" w:lineRule="auto"/>
        <w:rPr>
          <w:sz w:val="28"/>
          <w:szCs w:val="28"/>
        </w:rPr>
      </w:pPr>
      <w:r w:rsidRPr="006C74F4">
        <w:rPr>
          <w:sz w:val="28"/>
          <w:szCs w:val="28"/>
        </w:rPr>
        <w:t xml:space="preserve">Для </w:t>
      </w:r>
      <w:proofErr w:type="spellStart"/>
      <w:r w:rsidRPr="006C74F4">
        <w:rPr>
          <w:sz w:val="28"/>
          <w:szCs w:val="28"/>
        </w:rPr>
        <w:t>чого</w:t>
      </w:r>
      <w:proofErr w:type="spellEnd"/>
      <w:r w:rsidRPr="006C74F4">
        <w:rPr>
          <w:sz w:val="28"/>
          <w:szCs w:val="28"/>
        </w:rPr>
        <w:t xml:space="preserve"> </w:t>
      </w:r>
      <w:proofErr w:type="spellStart"/>
      <w:r w:rsidRPr="006C74F4">
        <w:rPr>
          <w:sz w:val="28"/>
          <w:szCs w:val="28"/>
        </w:rPr>
        <w:t>використовують</w:t>
      </w:r>
      <w:proofErr w:type="spellEnd"/>
      <w:r w:rsidRPr="006C74F4">
        <w:rPr>
          <w:sz w:val="28"/>
          <w:szCs w:val="28"/>
        </w:rPr>
        <w:t xml:space="preserve"> </w:t>
      </w:r>
      <w:proofErr w:type="spellStart"/>
      <w:r w:rsidRPr="006C74F4">
        <w:rPr>
          <w:sz w:val="28"/>
          <w:szCs w:val="28"/>
        </w:rPr>
        <w:t>нормативні</w:t>
      </w:r>
      <w:proofErr w:type="spellEnd"/>
      <w:r w:rsidRPr="006C74F4">
        <w:rPr>
          <w:sz w:val="28"/>
          <w:szCs w:val="28"/>
        </w:rPr>
        <w:t xml:space="preserve"> </w:t>
      </w:r>
      <w:proofErr w:type="spellStart"/>
      <w:r w:rsidRPr="006C74F4">
        <w:rPr>
          <w:sz w:val="28"/>
          <w:szCs w:val="28"/>
        </w:rPr>
        <w:t>витрати</w:t>
      </w:r>
      <w:proofErr w:type="spellEnd"/>
      <w:r w:rsidRPr="006C74F4">
        <w:rPr>
          <w:sz w:val="28"/>
          <w:szCs w:val="28"/>
        </w:rPr>
        <w:t xml:space="preserve">? </w:t>
      </w:r>
    </w:p>
    <w:p w:rsidR="006C74F4" w:rsidRPr="006C74F4" w:rsidRDefault="006C74F4" w:rsidP="00624157">
      <w:pPr>
        <w:pStyle w:val="5"/>
        <w:numPr>
          <w:ilvl w:val="0"/>
          <w:numId w:val="338"/>
        </w:numPr>
        <w:spacing w:line="360" w:lineRule="auto"/>
        <w:rPr>
          <w:sz w:val="28"/>
          <w:szCs w:val="28"/>
        </w:rPr>
      </w:pPr>
      <w:r w:rsidRPr="006C74F4">
        <w:rPr>
          <w:sz w:val="28"/>
          <w:szCs w:val="28"/>
        </w:rPr>
        <w:t xml:space="preserve">Дайте характеристику </w:t>
      </w:r>
      <w:proofErr w:type="spellStart"/>
      <w:r w:rsidRPr="006C74F4">
        <w:rPr>
          <w:sz w:val="28"/>
          <w:szCs w:val="28"/>
        </w:rPr>
        <w:t>нормативних</w:t>
      </w:r>
      <w:proofErr w:type="spellEnd"/>
      <w:r w:rsidRPr="006C74F4">
        <w:rPr>
          <w:sz w:val="28"/>
          <w:szCs w:val="28"/>
        </w:rPr>
        <w:t xml:space="preserve"> </w:t>
      </w:r>
      <w:proofErr w:type="spellStart"/>
      <w:r w:rsidRPr="006C74F4">
        <w:rPr>
          <w:sz w:val="28"/>
          <w:szCs w:val="28"/>
        </w:rPr>
        <w:t>витрат</w:t>
      </w:r>
      <w:proofErr w:type="spellEnd"/>
      <w:r w:rsidRPr="006C74F4">
        <w:rPr>
          <w:sz w:val="28"/>
          <w:szCs w:val="28"/>
        </w:rPr>
        <w:t>.</w:t>
      </w:r>
    </w:p>
    <w:p w:rsidR="006C74F4" w:rsidRPr="006C74F4" w:rsidRDefault="006C74F4" w:rsidP="00624157">
      <w:pPr>
        <w:pStyle w:val="5"/>
        <w:numPr>
          <w:ilvl w:val="0"/>
          <w:numId w:val="338"/>
        </w:numPr>
        <w:spacing w:line="360" w:lineRule="auto"/>
        <w:rPr>
          <w:sz w:val="28"/>
          <w:szCs w:val="28"/>
        </w:rPr>
      </w:pPr>
      <w:r w:rsidRPr="006C74F4">
        <w:rPr>
          <w:sz w:val="28"/>
          <w:szCs w:val="28"/>
        </w:rPr>
        <w:t xml:space="preserve">Дайте характеристику нормативного методу </w:t>
      </w:r>
      <w:proofErr w:type="spellStart"/>
      <w:r w:rsidRPr="006C74F4">
        <w:rPr>
          <w:sz w:val="28"/>
          <w:szCs w:val="28"/>
        </w:rPr>
        <w:t>обліку</w:t>
      </w:r>
      <w:proofErr w:type="spellEnd"/>
      <w:r w:rsidRPr="006C74F4">
        <w:rPr>
          <w:sz w:val="28"/>
          <w:szCs w:val="28"/>
        </w:rPr>
        <w:t xml:space="preserve"> як </w:t>
      </w:r>
      <w:proofErr w:type="spellStart"/>
      <w:r w:rsidRPr="006C74F4">
        <w:rPr>
          <w:sz w:val="28"/>
          <w:szCs w:val="28"/>
        </w:rPr>
        <w:t>ефективного</w:t>
      </w:r>
      <w:proofErr w:type="spellEnd"/>
      <w:r w:rsidRPr="006C74F4">
        <w:rPr>
          <w:sz w:val="28"/>
          <w:szCs w:val="28"/>
        </w:rPr>
        <w:t xml:space="preserve"> </w:t>
      </w:r>
      <w:proofErr w:type="spellStart"/>
      <w:r w:rsidRPr="006C74F4">
        <w:rPr>
          <w:sz w:val="28"/>
          <w:szCs w:val="28"/>
        </w:rPr>
        <w:t>інструменту</w:t>
      </w:r>
      <w:proofErr w:type="spellEnd"/>
      <w:r w:rsidRPr="006C74F4">
        <w:rPr>
          <w:sz w:val="28"/>
          <w:szCs w:val="28"/>
        </w:rPr>
        <w:t xml:space="preserve"> </w:t>
      </w:r>
      <w:proofErr w:type="spellStart"/>
      <w:r w:rsidRPr="006C74F4">
        <w:rPr>
          <w:sz w:val="28"/>
          <w:szCs w:val="28"/>
        </w:rPr>
        <w:t>планування</w:t>
      </w:r>
      <w:proofErr w:type="spellEnd"/>
      <w:r w:rsidRPr="006C74F4">
        <w:rPr>
          <w:sz w:val="28"/>
          <w:szCs w:val="28"/>
        </w:rPr>
        <w:t xml:space="preserve">, контролю та </w:t>
      </w:r>
      <w:proofErr w:type="spellStart"/>
      <w:r w:rsidRPr="006C74F4">
        <w:rPr>
          <w:sz w:val="28"/>
          <w:szCs w:val="28"/>
        </w:rPr>
        <w:t>аналізу</w:t>
      </w:r>
      <w:proofErr w:type="spellEnd"/>
      <w:r w:rsidRPr="006C74F4">
        <w:rPr>
          <w:sz w:val="28"/>
          <w:szCs w:val="28"/>
        </w:rPr>
        <w:t>.</w:t>
      </w:r>
    </w:p>
    <w:p w:rsidR="006C74F4" w:rsidRPr="006C74F4" w:rsidRDefault="006C74F4" w:rsidP="00624157">
      <w:pPr>
        <w:pStyle w:val="5"/>
        <w:numPr>
          <w:ilvl w:val="0"/>
          <w:numId w:val="338"/>
        </w:numPr>
        <w:spacing w:line="360" w:lineRule="auto"/>
        <w:rPr>
          <w:sz w:val="28"/>
          <w:szCs w:val="28"/>
        </w:rPr>
      </w:pPr>
      <w:proofErr w:type="spellStart"/>
      <w:r w:rsidRPr="006C74F4">
        <w:rPr>
          <w:sz w:val="28"/>
          <w:szCs w:val="28"/>
        </w:rPr>
        <w:t>Які</w:t>
      </w:r>
      <w:proofErr w:type="spellEnd"/>
      <w:r w:rsidRPr="006C74F4">
        <w:rPr>
          <w:sz w:val="28"/>
          <w:szCs w:val="28"/>
        </w:rPr>
        <w:t xml:space="preserve"> </w:t>
      </w:r>
      <w:proofErr w:type="spellStart"/>
      <w:r w:rsidRPr="006C74F4">
        <w:rPr>
          <w:sz w:val="28"/>
          <w:szCs w:val="28"/>
        </w:rPr>
        <w:t>відхилення</w:t>
      </w:r>
      <w:proofErr w:type="spellEnd"/>
      <w:r w:rsidRPr="006C74F4">
        <w:rPr>
          <w:sz w:val="28"/>
          <w:szCs w:val="28"/>
        </w:rPr>
        <w:t xml:space="preserve"> </w:t>
      </w:r>
      <w:proofErr w:type="spellStart"/>
      <w:r w:rsidRPr="006C74F4">
        <w:rPr>
          <w:sz w:val="28"/>
          <w:szCs w:val="28"/>
        </w:rPr>
        <w:t>від</w:t>
      </w:r>
      <w:proofErr w:type="spellEnd"/>
      <w:r w:rsidRPr="006C74F4">
        <w:rPr>
          <w:sz w:val="28"/>
          <w:szCs w:val="28"/>
        </w:rPr>
        <w:t xml:space="preserve"> норм вам </w:t>
      </w:r>
      <w:proofErr w:type="spellStart"/>
      <w:r w:rsidRPr="006C74F4">
        <w:rPr>
          <w:sz w:val="28"/>
          <w:szCs w:val="28"/>
        </w:rPr>
        <w:t>відомі</w:t>
      </w:r>
      <w:proofErr w:type="spellEnd"/>
      <w:r w:rsidRPr="006C74F4">
        <w:rPr>
          <w:sz w:val="28"/>
          <w:szCs w:val="28"/>
        </w:rPr>
        <w:t xml:space="preserve"> ?</w:t>
      </w:r>
    </w:p>
    <w:p w:rsidR="006C74F4" w:rsidRPr="006C74F4" w:rsidRDefault="006C74F4" w:rsidP="00624157">
      <w:pPr>
        <w:pStyle w:val="5"/>
        <w:numPr>
          <w:ilvl w:val="0"/>
          <w:numId w:val="338"/>
        </w:numPr>
        <w:spacing w:line="360" w:lineRule="auto"/>
        <w:rPr>
          <w:sz w:val="28"/>
          <w:szCs w:val="28"/>
        </w:rPr>
      </w:pPr>
      <w:proofErr w:type="spellStart"/>
      <w:r w:rsidRPr="006C74F4">
        <w:rPr>
          <w:sz w:val="28"/>
          <w:szCs w:val="28"/>
        </w:rPr>
        <w:t>Які</w:t>
      </w:r>
      <w:proofErr w:type="spellEnd"/>
      <w:r w:rsidRPr="006C74F4">
        <w:rPr>
          <w:sz w:val="28"/>
          <w:szCs w:val="28"/>
        </w:rPr>
        <w:t xml:space="preserve"> </w:t>
      </w:r>
      <w:proofErr w:type="spellStart"/>
      <w:r w:rsidRPr="006C74F4">
        <w:rPr>
          <w:sz w:val="28"/>
          <w:szCs w:val="28"/>
        </w:rPr>
        <w:t>ознаки</w:t>
      </w:r>
      <w:proofErr w:type="spellEnd"/>
      <w:r w:rsidRPr="006C74F4">
        <w:rPr>
          <w:sz w:val="28"/>
          <w:szCs w:val="28"/>
        </w:rPr>
        <w:t xml:space="preserve"> </w:t>
      </w:r>
      <w:proofErr w:type="spellStart"/>
      <w:r w:rsidRPr="006C74F4">
        <w:rPr>
          <w:sz w:val="28"/>
          <w:szCs w:val="28"/>
        </w:rPr>
        <w:t>класифікації</w:t>
      </w:r>
      <w:proofErr w:type="spellEnd"/>
      <w:r w:rsidRPr="006C74F4">
        <w:rPr>
          <w:sz w:val="28"/>
          <w:szCs w:val="28"/>
        </w:rPr>
        <w:t xml:space="preserve"> </w:t>
      </w:r>
      <w:proofErr w:type="spellStart"/>
      <w:r w:rsidRPr="006C74F4">
        <w:rPr>
          <w:sz w:val="28"/>
          <w:szCs w:val="28"/>
        </w:rPr>
        <w:t>відхилень</w:t>
      </w:r>
      <w:proofErr w:type="spellEnd"/>
      <w:r w:rsidRPr="006C74F4">
        <w:rPr>
          <w:sz w:val="28"/>
          <w:szCs w:val="28"/>
        </w:rPr>
        <w:t xml:space="preserve"> ?</w:t>
      </w:r>
    </w:p>
    <w:p w:rsidR="006C74F4" w:rsidRPr="006C74F4" w:rsidRDefault="006C74F4" w:rsidP="00624157">
      <w:pPr>
        <w:pStyle w:val="5"/>
        <w:numPr>
          <w:ilvl w:val="0"/>
          <w:numId w:val="338"/>
        </w:numPr>
        <w:spacing w:line="360" w:lineRule="auto"/>
        <w:rPr>
          <w:sz w:val="28"/>
          <w:szCs w:val="28"/>
        </w:rPr>
      </w:pPr>
      <w:r w:rsidRPr="006C74F4">
        <w:rPr>
          <w:sz w:val="28"/>
          <w:szCs w:val="28"/>
        </w:rPr>
        <w:t xml:space="preserve">Як </w:t>
      </w:r>
      <w:proofErr w:type="spellStart"/>
      <w:r w:rsidRPr="006C74F4">
        <w:rPr>
          <w:sz w:val="28"/>
          <w:szCs w:val="28"/>
        </w:rPr>
        <w:t>визначають</w:t>
      </w:r>
      <w:proofErr w:type="spellEnd"/>
      <w:r w:rsidRPr="006C74F4">
        <w:rPr>
          <w:sz w:val="28"/>
          <w:szCs w:val="28"/>
        </w:rPr>
        <w:t xml:space="preserve"> </w:t>
      </w:r>
      <w:proofErr w:type="spellStart"/>
      <w:r w:rsidRPr="006C74F4">
        <w:rPr>
          <w:sz w:val="28"/>
          <w:szCs w:val="28"/>
        </w:rPr>
        <w:t>відхилення</w:t>
      </w:r>
      <w:proofErr w:type="spellEnd"/>
      <w:r w:rsidRPr="006C74F4">
        <w:rPr>
          <w:sz w:val="28"/>
          <w:szCs w:val="28"/>
        </w:rPr>
        <w:t xml:space="preserve"> </w:t>
      </w:r>
      <w:proofErr w:type="spellStart"/>
      <w:r w:rsidRPr="006C74F4">
        <w:rPr>
          <w:sz w:val="28"/>
          <w:szCs w:val="28"/>
        </w:rPr>
        <w:t>від</w:t>
      </w:r>
      <w:proofErr w:type="spellEnd"/>
      <w:r w:rsidRPr="006C74F4">
        <w:rPr>
          <w:sz w:val="28"/>
          <w:szCs w:val="28"/>
        </w:rPr>
        <w:t xml:space="preserve"> </w:t>
      </w:r>
      <w:proofErr w:type="spellStart"/>
      <w:r w:rsidRPr="006C74F4">
        <w:rPr>
          <w:sz w:val="28"/>
          <w:szCs w:val="28"/>
        </w:rPr>
        <w:t>нормативних</w:t>
      </w:r>
      <w:proofErr w:type="spellEnd"/>
      <w:r w:rsidRPr="006C74F4">
        <w:rPr>
          <w:sz w:val="28"/>
          <w:szCs w:val="28"/>
        </w:rPr>
        <w:t xml:space="preserve"> </w:t>
      </w:r>
      <w:proofErr w:type="spellStart"/>
      <w:r w:rsidRPr="006C74F4">
        <w:rPr>
          <w:sz w:val="28"/>
          <w:szCs w:val="28"/>
        </w:rPr>
        <w:t>матеріальних</w:t>
      </w:r>
      <w:proofErr w:type="spellEnd"/>
      <w:r w:rsidRPr="006C74F4">
        <w:rPr>
          <w:sz w:val="28"/>
          <w:szCs w:val="28"/>
        </w:rPr>
        <w:t xml:space="preserve"> </w:t>
      </w:r>
      <w:proofErr w:type="spellStart"/>
      <w:r w:rsidRPr="006C74F4">
        <w:rPr>
          <w:sz w:val="28"/>
          <w:szCs w:val="28"/>
        </w:rPr>
        <w:t>витрат</w:t>
      </w:r>
      <w:proofErr w:type="spellEnd"/>
      <w:r w:rsidRPr="006C74F4">
        <w:rPr>
          <w:sz w:val="28"/>
          <w:szCs w:val="28"/>
        </w:rPr>
        <w:t xml:space="preserve"> ?</w:t>
      </w:r>
    </w:p>
    <w:p w:rsidR="006C74F4" w:rsidRPr="006C74F4" w:rsidRDefault="006C74F4" w:rsidP="00624157">
      <w:pPr>
        <w:pStyle w:val="5"/>
        <w:numPr>
          <w:ilvl w:val="0"/>
          <w:numId w:val="338"/>
        </w:numPr>
        <w:spacing w:line="360" w:lineRule="auto"/>
        <w:rPr>
          <w:sz w:val="28"/>
          <w:szCs w:val="28"/>
        </w:rPr>
      </w:pPr>
      <w:proofErr w:type="spellStart"/>
      <w:r w:rsidRPr="006C74F4">
        <w:rPr>
          <w:sz w:val="28"/>
          <w:szCs w:val="28"/>
        </w:rPr>
        <w:t>Якими</w:t>
      </w:r>
      <w:proofErr w:type="spellEnd"/>
      <w:r w:rsidRPr="006C74F4">
        <w:rPr>
          <w:sz w:val="28"/>
          <w:szCs w:val="28"/>
        </w:rPr>
        <w:t xml:space="preserve"> є причини таких </w:t>
      </w:r>
      <w:proofErr w:type="spellStart"/>
      <w:r w:rsidRPr="006C74F4">
        <w:rPr>
          <w:sz w:val="28"/>
          <w:szCs w:val="28"/>
        </w:rPr>
        <w:t>відхилень</w:t>
      </w:r>
      <w:proofErr w:type="spellEnd"/>
      <w:r w:rsidRPr="006C74F4">
        <w:rPr>
          <w:sz w:val="28"/>
          <w:szCs w:val="28"/>
        </w:rPr>
        <w:t xml:space="preserve">? </w:t>
      </w:r>
      <w:proofErr w:type="spellStart"/>
      <w:r w:rsidRPr="006C74F4">
        <w:rPr>
          <w:sz w:val="28"/>
          <w:szCs w:val="28"/>
        </w:rPr>
        <w:t>Наведіть</w:t>
      </w:r>
      <w:proofErr w:type="spellEnd"/>
      <w:r w:rsidRPr="006C74F4">
        <w:rPr>
          <w:sz w:val="28"/>
          <w:szCs w:val="28"/>
        </w:rPr>
        <w:t xml:space="preserve"> </w:t>
      </w:r>
      <w:proofErr w:type="spellStart"/>
      <w:r w:rsidRPr="006C74F4">
        <w:rPr>
          <w:sz w:val="28"/>
          <w:szCs w:val="28"/>
        </w:rPr>
        <w:t>приклади</w:t>
      </w:r>
      <w:proofErr w:type="spellEnd"/>
      <w:r w:rsidRPr="006C74F4">
        <w:rPr>
          <w:sz w:val="28"/>
          <w:szCs w:val="28"/>
        </w:rPr>
        <w:t>.</w:t>
      </w:r>
    </w:p>
    <w:p w:rsidR="006C74F4" w:rsidRPr="006C74F4" w:rsidRDefault="006C74F4" w:rsidP="00624157">
      <w:pPr>
        <w:pStyle w:val="5"/>
        <w:numPr>
          <w:ilvl w:val="0"/>
          <w:numId w:val="338"/>
        </w:numPr>
        <w:spacing w:line="360" w:lineRule="auto"/>
        <w:rPr>
          <w:sz w:val="28"/>
          <w:szCs w:val="28"/>
        </w:rPr>
      </w:pPr>
      <w:r w:rsidRPr="006C74F4">
        <w:rPr>
          <w:sz w:val="28"/>
          <w:szCs w:val="28"/>
        </w:rPr>
        <w:t xml:space="preserve">Як </w:t>
      </w:r>
      <w:proofErr w:type="spellStart"/>
      <w:r w:rsidRPr="006C74F4">
        <w:rPr>
          <w:sz w:val="28"/>
          <w:szCs w:val="28"/>
        </w:rPr>
        <w:t>визначити</w:t>
      </w:r>
      <w:proofErr w:type="spellEnd"/>
      <w:r w:rsidRPr="006C74F4">
        <w:rPr>
          <w:sz w:val="28"/>
          <w:szCs w:val="28"/>
        </w:rPr>
        <w:t xml:space="preserve"> </w:t>
      </w:r>
      <w:proofErr w:type="spellStart"/>
      <w:r w:rsidRPr="006C74F4">
        <w:rPr>
          <w:sz w:val="28"/>
          <w:szCs w:val="28"/>
        </w:rPr>
        <w:t>відхилення</w:t>
      </w:r>
      <w:proofErr w:type="spellEnd"/>
      <w:r w:rsidRPr="006C74F4">
        <w:rPr>
          <w:sz w:val="28"/>
          <w:szCs w:val="28"/>
        </w:rPr>
        <w:t xml:space="preserve"> </w:t>
      </w:r>
      <w:proofErr w:type="spellStart"/>
      <w:r w:rsidRPr="006C74F4">
        <w:rPr>
          <w:sz w:val="28"/>
          <w:szCs w:val="28"/>
        </w:rPr>
        <w:t>від</w:t>
      </w:r>
      <w:proofErr w:type="spellEnd"/>
      <w:r w:rsidRPr="006C74F4">
        <w:rPr>
          <w:sz w:val="28"/>
          <w:szCs w:val="28"/>
        </w:rPr>
        <w:t xml:space="preserve"> </w:t>
      </w:r>
      <w:proofErr w:type="spellStart"/>
      <w:r w:rsidRPr="006C74F4">
        <w:rPr>
          <w:sz w:val="28"/>
          <w:szCs w:val="28"/>
        </w:rPr>
        <w:t>нормативних</w:t>
      </w:r>
      <w:proofErr w:type="spellEnd"/>
      <w:r w:rsidRPr="006C74F4">
        <w:rPr>
          <w:sz w:val="28"/>
          <w:szCs w:val="28"/>
        </w:rPr>
        <w:t xml:space="preserve"> </w:t>
      </w:r>
      <w:proofErr w:type="spellStart"/>
      <w:r w:rsidRPr="006C74F4">
        <w:rPr>
          <w:sz w:val="28"/>
          <w:szCs w:val="28"/>
        </w:rPr>
        <w:t>витрат</w:t>
      </w:r>
      <w:proofErr w:type="spellEnd"/>
      <w:r w:rsidRPr="006C74F4">
        <w:rPr>
          <w:sz w:val="28"/>
          <w:szCs w:val="28"/>
        </w:rPr>
        <w:t xml:space="preserve"> на оплату </w:t>
      </w:r>
      <w:proofErr w:type="spellStart"/>
      <w:r w:rsidRPr="006C74F4">
        <w:rPr>
          <w:sz w:val="28"/>
          <w:szCs w:val="28"/>
        </w:rPr>
        <w:t>праці</w:t>
      </w:r>
      <w:proofErr w:type="spellEnd"/>
      <w:r w:rsidRPr="006C74F4">
        <w:rPr>
          <w:sz w:val="28"/>
          <w:szCs w:val="28"/>
        </w:rPr>
        <w:t xml:space="preserve"> ?</w:t>
      </w:r>
    </w:p>
    <w:p w:rsidR="006C74F4" w:rsidRPr="006C74F4" w:rsidRDefault="006C74F4" w:rsidP="00624157">
      <w:pPr>
        <w:pStyle w:val="5"/>
        <w:numPr>
          <w:ilvl w:val="0"/>
          <w:numId w:val="338"/>
        </w:numPr>
        <w:spacing w:line="360" w:lineRule="auto"/>
        <w:rPr>
          <w:sz w:val="28"/>
          <w:szCs w:val="28"/>
        </w:rPr>
      </w:pPr>
      <w:r w:rsidRPr="006C74F4">
        <w:rPr>
          <w:sz w:val="28"/>
          <w:szCs w:val="28"/>
        </w:rPr>
        <w:t xml:space="preserve">Як </w:t>
      </w:r>
      <w:proofErr w:type="spellStart"/>
      <w:r w:rsidRPr="006C74F4">
        <w:rPr>
          <w:sz w:val="28"/>
          <w:szCs w:val="28"/>
        </w:rPr>
        <w:t>здійснюють</w:t>
      </w:r>
      <w:proofErr w:type="spellEnd"/>
      <w:r w:rsidRPr="006C74F4">
        <w:rPr>
          <w:sz w:val="28"/>
          <w:szCs w:val="28"/>
        </w:rPr>
        <w:t xml:space="preserve"> </w:t>
      </w:r>
      <w:proofErr w:type="spellStart"/>
      <w:r w:rsidRPr="006C74F4">
        <w:rPr>
          <w:sz w:val="28"/>
          <w:szCs w:val="28"/>
        </w:rPr>
        <w:t>аналіз</w:t>
      </w:r>
      <w:proofErr w:type="spellEnd"/>
      <w:r w:rsidRPr="006C74F4">
        <w:rPr>
          <w:sz w:val="28"/>
          <w:szCs w:val="28"/>
        </w:rPr>
        <w:t xml:space="preserve"> </w:t>
      </w:r>
      <w:proofErr w:type="spellStart"/>
      <w:r w:rsidRPr="006C74F4">
        <w:rPr>
          <w:sz w:val="28"/>
          <w:szCs w:val="28"/>
        </w:rPr>
        <w:t>відхилень</w:t>
      </w:r>
      <w:proofErr w:type="spellEnd"/>
      <w:r w:rsidRPr="006C74F4">
        <w:rPr>
          <w:sz w:val="28"/>
          <w:szCs w:val="28"/>
        </w:rPr>
        <w:t xml:space="preserve"> </w:t>
      </w:r>
      <w:proofErr w:type="spellStart"/>
      <w:r w:rsidRPr="006C74F4">
        <w:rPr>
          <w:sz w:val="28"/>
          <w:szCs w:val="28"/>
        </w:rPr>
        <w:t>постійних</w:t>
      </w:r>
      <w:proofErr w:type="spellEnd"/>
      <w:r w:rsidRPr="006C74F4">
        <w:rPr>
          <w:sz w:val="28"/>
          <w:szCs w:val="28"/>
        </w:rPr>
        <w:t xml:space="preserve"> та </w:t>
      </w:r>
      <w:proofErr w:type="spellStart"/>
      <w:r w:rsidRPr="006C74F4">
        <w:rPr>
          <w:sz w:val="28"/>
          <w:szCs w:val="28"/>
        </w:rPr>
        <w:t>змінних</w:t>
      </w:r>
      <w:proofErr w:type="spellEnd"/>
      <w:r w:rsidRPr="006C74F4">
        <w:rPr>
          <w:sz w:val="28"/>
          <w:szCs w:val="28"/>
        </w:rPr>
        <w:t xml:space="preserve"> </w:t>
      </w:r>
      <w:proofErr w:type="spellStart"/>
      <w:r w:rsidRPr="006C74F4">
        <w:rPr>
          <w:sz w:val="28"/>
          <w:szCs w:val="28"/>
        </w:rPr>
        <w:t>накладних</w:t>
      </w:r>
      <w:proofErr w:type="spellEnd"/>
      <w:r w:rsidRPr="006C74F4">
        <w:rPr>
          <w:sz w:val="28"/>
          <w:szCs w:val="28"/>
        </w:rPr>
        <w:t xml:space="preserve"> </w:t>
      </w:r>
      <w:proofErr w:type="spellStart"/>
      <w:r w:rsidRPr="006C74F4">
        <w:rPr>
          <w:sz w:val="28"/>
          <w:szCs w:val="28"/>
        </w:rPr>
        <w:t>витрат</w:t>
      </w:r>
      <w:proofErr w:type="spellEnd"/>
      <w:r w:rsidRPr="006C74F4">
        <w:rPr>
          <w:sz w:val="28"/>
          <w:szCs w:val="28"/>
        </w:rPr>
        <w:t xml:space="preserve"> ?</w:t>
      </w:r>
    </w:p>
    <w:p w:rsidR="006C74F4" w:rsidRPr="006C74F4" w:rsidRDefault="006C74F4" w:rsidP="00624157">
      <w:pPr>
        <w:pStyle w:val="5"/>
        <w:numPr>
          <w:ilvl w:val="0"/>
          <w:numId w:val="338"/>
        </w:numPr>
        <w:spacing w:line="360" w:lineRule="auto"/>
        <w:rPr>
          <w:sz w:val="28"/>
          <w:szCs w:val="28"/>
        </w:rPr>
      </w:pPr>
      <w:r w:rsidRPr="006C74F4">
        <w:rPr>
          <w:sz w:val="28"/>
          <w:szCs w:val="28"/>
        </w:rPr>
        <w:t xml:space="preserve">Яка сфера </w:t>
      </w:r>
      <w:proofErr w:type="spellStart"/>
      <w:r w:rsidRPr="006C74F4">
        <w:rPr>
          <w:sz w:val="28"/>
          <w:szCs w:val="28"/>
        </w:rPr>
        <w:t>застосування</w:t>
      </w:r>
      <w:proofErr w:type="spellEnd"/>
      <w:r w:rsidRPr="006C74F4">
        <w:rPr>
          <w:sz w:val="28"/>
          <w:szCs w:val="28"/>
        </w:rPr>
        <w:t xml:space="preserve"> </w:t>
      </w:r>
      <w:proofErr w:type="spellStart"/>
      <w:r w:rsidRPr="006C74F4">
        <w:rPr>
          <w:sz w:val="28"/>
          <w:szCs w:val="28"/>
        </w:rPr>
        <w:t>нормативної</w:t>
      </w:r>
      <w:proofErr w:type="spellEnd"/>
      <w:r w:rsidRPr="006C74F4">
        <w:rPr>
          <w:sz w:val="28"/>
          <w:szCs w:val="28"/>
        </w:rPr>
        <w:t xml:space="preserve"> </w:t>
      </w:r>
      <w:proofErr w:type="spellStart"/>
      <w:r w:rsidRPr="006C74F4">
        <w:rPr>
          <w:sz w:val="28"/>
          <w:szCs w:val="28"/>
        </w:rPr>
        <w:t>калькуляції</w:t>
      </w:r>
      <w:proofErr w:type="spellEnd"/>
      <w:r w:rsidRPr="006C74F4">
        <w:rPr>
          <w:sz w:val="28"/>
          <w:szCs w:val="28"/>
        </w:rPr>
        <w:t xml:space="preserve"> ?</w:t>
      </w:r>
    </w:p>
    <w:p w:rsidR="006C74F4" w:rsidRPr="006C74F4" w:rsidRDefault="006C74F4" w:rsidP="00624157">
      <w:pPr>
        <w:pStyle w:val="5"/>
        <w:numPr>
          <w:ilvl w:val="0"/>
          <w:numId w:val="338"/>
        </w:numPr>
        <w:spacing w:line="360" w:lineRule="auto"/>
        <w:rPr>
          <w:sz w:val="28"/>
          <w:szCs w:val="28"/>
        </w:rPr>
      </w:pPr>
      <w:r w:rsidRPr="006C74F4">
        <w:rPr>
          <w:sz w:val="28"/>
          <w:szCs w:val="28"/>
        </w:rPr>
        <w:t xml:space="preserve">У </w:t>
      </w:r>
      <w:proofErr w:type="spellStart"/>
      <w:r w:rsidRPr="006C74F4">
        <w:rPr>
          <w:sz w:val="28"/>
          <w:szCs w:val="28"/>
        </w:rPr>
        <w:t>чому</w:t>
      </w:r>
      <w:proofErr w:type="spellEnd"/>
      <w:r w:rsidRPr="006C74F4">
        <w:rPr>
          <w:sz w:val="28"/>
          <w:szCs w:val="28"/>
        </w:rPr>
        <w:t xml:space="preserve"> </w:t>
      </w:r>
      <w:proofErr w:type="spellStart"/>
      <w:r w:rsidRPr="006C74F4">
        <w:rPr>
          <w:sz w:val="28"/>
          <w:szCs w:val="28"/>
        </w:rPr>
        <w:t>полягає</w:t>
      </w:r>
      <w:proofErr w:type="spellEnd"/>
      <w:r w:rsidRPr="006C74F4">
        <w:rPr>
          <w:sz w:val="28"/>
          <w:szCs w:val="28"/>
        </w:rPr>
        <w:t xml:space="preserve"> суть </w:t>
      </w:r>
      <w:proofErr w:type="spellStart"/>
      <w:r w:rsidRPr="006C74F4">
        <w:rPr>
          <w:sz w:val="28"/>
          <w:szCs w:val="28"/>
        </w:rPr>
        <w:t>системи</w:t>
      </w:r>
      <w:proofErr w:type="spellEnd"/>
      <w:r w:rsidRPr="006C74F4">
        <w:rPr>
          <w:sz w:val="28"/>
          <w:szCs w:val="28"/>
        </w:rPr>
        <w:t xml:space="preserve"> «стандарт-</w:t>
      </w:r>
      <w:proofErr w:type="spellStart"/>
      <w:r w:rsidRPr="006C74F4">
        <w:rPr>
          <w:sz w:val="28"/>
          <w:szCs w:val="28"/>
        </w:rPr>
        <w:t>кост</w:t>
      </w:r>
      <w:proofErr w:type="spellEnd"/>
      <w:r w:rsidRPr="006C74F4">
        <w:rPr>
          <w:sz w:val="28"/>
          <w:szCs w:val="28"/>
        </w:rPr>
        <w:t>» ?</w:t>
      </w:r>
    </w:p>
    <w:p w:rsidR="006C74F4" w:rsidRPr="006C74F4" w:rsidRDefault="006C74F4" w:rsidP="00624157">
      <w:pPr>
        <w:pStyle w:val="5"/>
        <w:numPr>
          <w:ilvl w:val="0"/>
          <w:numId w:val="338"/>
        </w:numPr>
        <w:spacing w:line="360" w:lineRule="auto"/>
        <w:rPr>
          <w:sz w:val="28"/>
          <w:szCs w:val="28"/>
        </w:rPr>
      </w:pPr>
      <w:r w:rsidRPr="006C74F4">
        <w:rPr>
          <w:sz w:val="28"/>
          <w:szCs w:val="28"/>
        </w:rPr>
        <w:t xml:space="preserve">Охарактеризуйте </w:t>
      </w:r>
      <w:proofErr w:type="spellStart"/>
      <w:r w:rsidRPr="006C74F4">
        <w:rPr>
          <w:sz w:val="28"/>
          <w:szCs w:val="28"/>
        </w:rPr>
        <w:t>переваги</w:t>
      </w:r>
      <w:proofErr w:type="spellEnd"/>
      <w:r w:rsidRPr="006C74F4">
        <w:rPr>
          <w:sz w:val="28"/>
          <w:szCs w:val="28"/>
        </w:rPr>
        <w:t xml:space="preserve"> </w:t>
      </w:r>
      <w:proofErr w:type="spellStart"/>
      <w:r w:rsidRPr="006C74F4">
        <w:rPr>
          <w:sz w:val="28"/>
          <w:szCs w:val="28"/>
        </w:rPr>
        <w:t>системи</w:t>
      </w:r>
      <w:proofErr w:type="spellEnd"/>
      <w:r w:rsidRPr="006C74F4">
        <w:rPr>
          <w:sz w:val="28"/>
          <w:szCs w:val="28"/>
        </w:rPr>
        <w:t xml:space="preserve"> «стандарт-</w:t>
      </w:r>
      <w:proofErr w:type="spellStart"/>
      <w:r w:rsidRPr="006C74F4">
        <w:rPr>
          <w:sz w:val="28"/>
          <w:szCs w:val="28"/>
        </w:rPr>
        <w:t>кост</w:t>
      </w:r>
      <w:proofErr w:type="spellEnd"/>
      <w:r w:rsidRPr="006C74F4">
        <w:rPr>
          <w:sz w:val="28"/>
          <w:szCs w:val="28"/>
        </w:rPr>
        <w:t xml:space="preserve">» </w:t>
      </w:r>
      <w:proofErr w:type="spellStart"/>
      <w:r w:rsidRPr="006C74F4">
        <w:rPr>
          <w:sz w:val="28"/>
          <w:szCs w:val="28"/>
        </w:rPr>
        <w:t>порівняно</w:t>
      </w:r>
      <w:proofErr w:type="spellEnd"/>
      <w:r w:rsidRPr="006C74F4">
        <w:rPr>
          <w:sz w:val="28"/>
          <w:szCs w:val="28"/>
        </w:rPr>
        <w:t xml:space="preserve"> з </w:t>
      </w:r>
      <w:proofErr w:type="spellStart"/>
      <w:r w:rsidRPr="006C74F4">
        <w:rPr>
          <w:sz w:val="28"/>
          <w:szCs w:val="28"/>
        </w:rPr>
        <w:t>нормативним</w:t>
      </w:r>
      <w:proofErr w:type="spellEnd"/>
      <w:r w:rsidRPr="006C74F4">
        <w:rPr>
          <w:sz w:val="28"/>
          <w:szCs w:val="28"/>
        </w:rPr>
        <w:t xml:space="preserve"> методом </w:t>
      </w:r>
      <w:proofErr w:type="spellStart"/>
      <w:r w:rsidRPr="006C74F4">
        <w:rPr>
          <w:sz w:val="28"/>
          <w:szCs w:val="28"/>
        </w:rPr>
        <w:t>обліку</w:t>
      </w:r>
      <w:proofErr w:type="spellEnd"/>
      <w:r w:rsidRPr="006C74F4">
        <w:rPr>
          <w:sz w:val="28"/>
          <w:szCs w:val="28"/>
        </w:rPr>
        <w:t xml:space="preserve"> </w:t>
      </w:r>
      <w:proofErr w:type="spellStart"/>
      <w:r w:rsidRPr="006C74F4">
        <w:rPr>
          <w:sz w:val="28"/>
          <w:szCs w:val="28"/>
        </w:rPr>
        <w:t>витрат</w:t>
      </w:r>
      <w:proofErr w:type="spellEnd"/>
      <w:r w:rsidRPr="006C74F4">
        <w:rPr>
          <w:sz w:val="28"/>
          <w:szCs w:val="28"/>
        </w:rPr>
        <w:t xml:space="preserve"> і </w:t>
      </w:r>
      <w:proofErr w:type="spellStart"/>
      <w:r w:rsidRPr="006C74F4">
        <w:rPr>
          <w:sz w:val="28"/>
          <w:szCs w:val="28"/>
        </w:rPr>
        <w:t>калькулювання</w:t>
      </w:r>
      <w:proofErr w:type="spellEnd"/>
      <w:r w:rsidRPr="006C74F4">
        <w:rPr>
          <w:sz w:val="28"/>
          <w:szCs w:val="28"/>
        </w:rPr>
        <w:t xml:space="preserve"> </w:t>
      </w:r>
      <w:proofErr w:type="spellStart"/>
      <w:r w:rsidRPr="006C74F4">
        <w:rPr>
          <w:sz w:val="28"/>
          <w:szCs w:val="28"/>
        </w:rPr>
        <w:t>собівартості</w:t>
      </w:r>
      <w:proofErr w:type="spellEnd"/>
      <w:r w:rsidRPr="006C74F4">
        <w:rPr>
          <w:sz w:val="28"/>
          <w:szCs w:val="28"/>
        </w:rPr>
        <w:t xml:space="preserve"> </w:t>
      </w:r>
      <w:proofErr w:type="spellStart"/>
      <w:r w:rsidRPr="006C74F4">
        <w:rPr>
          <w:sz w:val="28"/>
          <w:szCs w:val="28"/>
        </w:rPr>
        <w:t>продукції</w:t>
      </w:r>
      <w:proofErr w:type="spellEnd"/>
      <w:r w:rsidRPr="006C74F4">
        <w:rPr>
          <w:sz w:val="28"/>
          <w:szCs w:val="28"/>
        </w:rPr>
        <w:t>.</w:t>
      </w:r>
    </w:p>
    <w:p w:rsidR="006C74F4" w:rsidRPr="006C74F4" w:rsidRDefault="006C74F4" w:rsidP="00624157">
      <w:pPr>
        <w:pStyle w:val="5"/>
        <w:numPr>
          <w:ilvl w:val="0"/>
          <w:numId w:val="338"/>
        </w:numPr>
        <w:spacing w:line="360" w:lineRule="auto"/>
        <w:rPr>
          <w:sz w:val="28"/>
          <w:szCs w:val="28"/>
        </w:rPr>
      </w:pPr>
      <w:proofErr w:type="spellStart"/>
      <w:r w:rsidRPr="006C74F4">
        <w:rPr>
          <w:sz w:val="28"/>
          <w:szCs w:val="28"/>
        </w:rPr>
        <w:t>Якого</w:t>
      </w:r>
      <w:proofErr w:type="spellEnd"/>
      <w:r w:rsidRPr="006C74F4">
        <w:rPr>
          <w:sz w:val="28"/>
          <w:szCs w:val="28"/>
        </w:rPr>
        <w:t xml:space="preserve">  </w:t>
      </w:r>
      <w:proofErr w:type="spellStart"/>
      <w:r w:rsidRPr="006C74F4">
        <w:rPr>
          <w:sz w:val="28"/>
          <w:szCs w:val="28"/>
        </w:rPr>
        <w:t>підходу</w:t>
      </w:r>
      <w:proofErr w:type="spellEnd"/>
      <w:r w:rsidRPr="006C74F4">
        <w:rPr>
          <w:sz w:val="28"/>
          <w:szCs w:val="28"/>
        </w:rPr>
        <w:t xml:space="preserve"> </w:t>
      </w:r>
      <w:proofErr w:type="spellStart"/>
      <w:r w:rsidRPr="006C74F4">
        <w:rPr>
          <w:sz w:val="28"/>
          <w:szCs w:val="28"/>
        </w:rPr>
        <w:t>потрібно</w:t>
      </w:r>
      <w:proofErr w:type="spellEnd"/>
      <w:r w:rsidRPr="006C74F4">
        <w:rPr>
          <w:sz w:val="28"/>
          <w:szCs w:val="28"/>
        </w:rPr>
        <w:t xml:space="preserve"> </w:t>
      </w:r>
      <w:proofErr w:type="spellStart"/>
      <w:r w:rsidRPr="006C74F4">
        <w:rPr>
          <w:sz w:val="28"/>
          <w:szCs w:val="28"/>
        </w:rPr>
        <w:t>дотримуватись</w:t>
      </w:r>
      <w:proofErr w:type="spellEnd"/>
      <w:r w:rsidRPr="006C74F4">
        <w:rPr>
          <w:sz w:val="28"/>
          <w:szCs w:val="28"/>
        </w:rPr>
        <w:t xml:space="preserve">, </w:t>
      </w:r>
      <w:proofErr w:type="spellStart"/>
      <w:r w:rsidRPr="006C74F4">
        <w:rPr>
          <w:sz w:val="28"/>
          <w:szCs w:val="28"/>
        </w:rPr>
        <w:t>приймаючи</w:t>
      </w:r>
      <w:proofErr w:type="spellEnd"/>
      <w:r w:rsidRPr="006C74F4">
        <w:rPr>
          <w:sz w:val="28"/>
          <w:szCs w:val="28"/>
        </w:rPr>
        <w:t xml:space="preserve"> </w:t>
      </w:r>
      <w:proofErr w:type="spellStart"/>
      <w:r w:rsidRPr="006C74F4">
        <w:rPr>
          <w:sz w:val="28"/>
          <w:szCs w:val="28"/>
        </w:rPr>
        <w:t>рішення</w:t>
      </w:r>
      <w:proofErr w:type="spellEnd"/>
      <w:r w:rsidRPr="006C74F4">
        <w:rPr>
          <w:sz w:val="28"/>
          <w:szCs w:val="28"/>
        </w:rPr>
        <w:t xml:space="preserve"> про те, </w:t>
      </w:r>
      <w:proofErr w:type="spellStart"/>
      <w:r w:rsidRPr="006C74F4">
        <w:rPr>
          <w:sz w:val="28"/>
          <w:szCs w:val="28"/>
        </w:rPr>
        <w:t>чи</w:t>
      </w:r>
      <w:proofErr w:type="spellEnd"/>
      <w:r w:rsidRPr="006C74F4">
        <w:rPr>
          <w:sz w:val="28"/>
          <w:szCs w:val="28"/>
        </w:rPr>
        <w:t xml:space="preserve"> </w:t>
      </w:r>
      <w:proofErr w:type="spellStart"/>
      <w:r w:rsidRPr="006C74F4">
        <w:rPr>
          <w:sz w:val="28"/>
          <w:szCs w:val="28"/>
        </w:rPr>
        <w:t>витрачати</w:t>
      </w:r>
      <w:proofErr w:type="spellEnd"/>
      <w:r w:rsidRPr="006C74F4">
        <w:rPr>
          <w:sz w:val="28"/>
          <w:szCs w:val="28"/>
        </w:rPr>
        <w:t xml:space="preserve"> </w:t>
      </w:r>
      <w:proofErr w:type="spellStart"/>
      <w:r w:rsidRPr="006C74F4">
        <w:rPr>
          <w:sz w:val="28"/>
          <w:szCs w:val="28"/>
        </w:rPr>
        <w:t>кошти</w:t>
      </w:r>
      <w:proofErr w:type="spellEnd"/>
      <w:r w:rsidRPr="006C74F4">
        <w:rPr>
          <w:sz w:val="28"/>
          <w:szCs w:val="28"/>
        </w:rPr>
        <w:t xml:space="preserve"> на </w:t>
      </w:r>
      <w:proofErr w:type="spellStart"/>
      <w:r w:rsidRPr="006C74F4">
        <w:rPr>
          <w:sz w:val="28"/>
          <w:szCs w:val="28"/>
        </w:rPr>
        <w:t>дослідження</w:t>
      </w:r>
      <w:proofErr w:type="spellEnd"/>
      <w:r w:rsidRPr="006C74F4">
        <w:rPr>
          <w:sz w:val="28"/>
          <w:szCs w:val="28"/>
        </w:rPr>
        <w:t xml:space="preserve"> конкретного </w:t>
      </w:r>
      <w:proofErr w:type="spellStart"/>
      <w:r w:rsidRPr="006C74F4">
        <w:rPr>
          <w:sz w:val="28"/>
          <w:szCs w:val="28"/>
        </w:rPr>
        <w:t>відхилення</w:t>
      </w:r>
      <w:proofErr w:type="spellEnd"/>
      <w:r w:rsidRPr="006C74F4">
        <w:rPr>
          <w:sz w:val="28"/>
          <w:szCs w:val="28"/>
        </w:rPr>
        <w:t xml:space="preserve"> ?</w:t>
      </w:r>
    </w:p>
    <w:p w:rsidR="006C74F4" w:rsidRPr="006C74F4" w:rsidRDefault="006C74F4" w:rsidP="00624157">
      <w:pPr>
        <w:pStyle w:val="5"/>
        <w:numPr>
          <w:ilvl w:val="0"/>
          <w:numId w:val="338"/>
        </w:numPr>
        <w:spacing w:line="360" w:lineRule="auto"/>
        <w:rPr>
          <w:sz w:val="28"/>
          <w:szCs w:val="28"/>
        </w:rPr>
      </w:pPr>
      <w:r w:rsidRPr="006C74F4">
        <w:rPr>
          <w:sz w:val="28"/>
          <w:szCs w:val="28"/>
        </w:rPr>
        <w:t xml:space="preserve">Чим </w:t>
      </w:r>
      <w:proofErr w:type="spellStart"/>
      <w:r w:rsidRPr="006C74F4">
        <w:rPr>
          <w:sz w:val="28"/>
          <w:szCs w:val="28"/>
        </w:rPr>
        <w:t>відрізняються</w:t>
      </w:r>
      <w:proofErr w:type="spellEnd"/>
      <w:r w:rsidRPr="006C74F4">
        <w:rPr>
          <w:sz w:val="28"/>
          <w:szCs w:val="28"/>
        </w:rPr>
        <w:t xml:space="preserve"> </w:t>
      </w:r>
      <w:proofErr w:type="spellStart"/>
      <w:r w:rsidRPr="006C74F4">
        <w:rPr>
          <w:sz w:val="28"/>
          <w:szCs w:val="28"/>
        </w:rPr>
        <w:t>поняття</w:t>
      </w:r>
      <w:proofErr w:type="spellEnd"/>
      <w:r w:rsidRPr="006C74F4">
        <w:rPr>
          <w:sz w:val="28"/>
          <w:szCs w:val="28"/>
        </w:rPr>
        <w:t xml:space="preserve"> «</w:t>
      </w:r>
      <w:proofErr w:type="spellStart"/>
      <w:r w:rsidRPr="006C74F4">
        <w:rPr>
          <w:sz w:val="28"/>
          <w:szCs w:val="28"/>
        </w:rPr>
        <w:t>сприятливі</w:t>
      </w:r>
      <w:proofErr w:type="spellEnd"/>
      <w:r w:rsidRPr="006C74F4">
        <w:rPr>
          <w:sz w:val="28"/>
          <w:szCs w:val="28"/>
        </w:rPr>
        <w:t xml:space="preserve"> </w:t>
      </w:r>
      <w:proofErr w:type="spellStart"/>
      <w:r w:rsidRPr="006C74F4">
        <w:rPr>
          <w:sz w:val="28"/>
          <w:szCs w:val="28"/>
        </w:rPr>
        <w:t>відхилення</w:t>
      </w:r>
      <w:proofErr w:type="spellEnd"/>
      <w:r w:rsidRPr="006C74F4">
        <w:rPr>
          <w:sz w:val="28"/>
          <w:szCs w:val="28"/>
        </w:rPr>
        <w:t>» і «</w:t>
      </w:r>
      <w:proofErr w:type="spellStart"/>
      <w:r w:rsidRPr="006C74F4">
        <w:rPr>
          <w:sz w:val="28"/>
          <w:szCs w:val="28"/>
        </w:rPr>
        <w:t>несприятливі</w:t>
      </w:r>
      <w:proofErr w:type="spellEnd"/>
      <w:r w:rsidRPr="006C74F4">
        <w:rPr>
          <w:sz w:val="28"/>
          <w:szCs w:val="28"/>
        </w:rPr>
        <w:t xml:space="preserve"> </w:t>
      </w:r>
      <w:proofErr w:type="spellStart"/>
      <w:r w:rsidRPr="006C74F4">
        <w:rPr>
          <w:sz w:val="28"/>
          <w:szCs w:val="28"/>
        </w:rPr>
        <w:t>відхилення</w:t>
      </w:r>
      <w:proofErr w:type="spellEnd"/>
      <w:r w:rsidRPr="006C74F4">
        <w:rPr>
          <w:sz w:val="28"/>
          <w:szCs w:val="28"/>
        </w:rPr>
        <w:t>»?</w:t>
      </w:r>
    </w:p>
    <w:p w:rsidR="006C74F4" w:rsidRPr="006C74F4" w:rsidRDefault="006C74F4" w:rsidP="00624157">
      <w:pPr>
        <w:pStyle w:val="5"/>
        <w:numPr>
          <w:ilvl w:val="0"/>
          <w:numId w:val="338"/>
        </w:numPr>
        <w:spacing w:line="360" w:lineRule="auto"/>
        <w:rPr>
          <w:sz w:val="28"/>
          <w:szCs w:val="28"/>
        </w:rPr>
      </w:pPr>
      <w:proofErr w:type="spellStart"/>
      <w:r w:rsidRPr="006C74F4">
        <w:rPr>
          <w:sz w:val="28"/>
          <w:szCs w:val="28"/>
        </w:rPr>
        <w:t>Назвіть</w:t>
      </w:r>
      <w:proofErr w:type="spellEnd"/>
      <w:r w:rsidRPr="006C74F4">
        <w:rPr>
          <w:sz w:val="28"/>
          <w:szCs w:val="28"/>
        </w:rPr>
        <w:t xml:space="preserve"> причини </w:t>
      </w:r>
      <w:proofErr w:type="spellStart"/>
      <w:r w:rsidRPr="006C74F4">
        <w:rPr>
          <w:sz w:val="28"/>
          <w:szCs w:val="28"/>
        </w:rPr>
        <w:t>появи</w:t>
      </w:r>
      <w:proofErr w:type="spellEnd"/>
      <w:r w:rsidRPr="006C74F4">
        <w:rPr>
          <w:sz w:val="28"/>
          <w:szCs w:val="28"/>
        </w:rPr>
        <w:t xml:space="preserve"> позитивного </w:t>
      </w:r>
      <w:proofErr w:type="spellStart"/>
      <w:r w:rsidRPr="006C74F4">
        <w:rPr>
          <w:sz w:val="28"/>
          <w:szCs w:val="28"/>
        </w:rPr>
        <w:t>відхилення</w:t>
      </w:r>
      <w:proofErr w:type="spellEnd"/>
      <w:r w:rsidRPr="006C74F4">
        <w:rPr>
          <w:sz w:val="28"/>
          <w:szCs w:val="28"/>
        </w:rPr>
        <w:t xml:space="preserve"> за </w:t>
      </w:r>
      <w:proofErr w:type="spellStart"/>
      <w:r w:rsidRPr="006C74F4">
        <w:rPr>
          <w:sz w:val="28"/>
          <w:szCs w:val="28"/>
        </w:rPr>
        <w:t>ціною</w:t>
      </w:r>
      <w:proofErr w:type="spellEnd"/>
      <w:r w:rsidRPr="006C74F4">
        <w:rPr>
          <w:sz w:val="28"/>
          <w:szCs w:val="28"/>
        </w:rPr>
        <w:t xml:space="preserve"> </w:t>
      </w:r>
      <w:proofErr w:type="spellStart"/>
      <w:r w:rsidRPr="006C74F4">
        <w:rPr>
          <w:sz w:val="28"/>
          <w:szCs w:val="28"/>
        </w:rPr>
        <w:t>матеріалів</w:t>
      </w:r>
      <w:proofErr w:type="spellEnd"/>
      <w:r w:rsidRPr="006C74F4">
        <w:rPr>
          <w:sz w:val="28"/>
          <w:szCs w:val="28"/>
        </w:rPr>
        <w:t>.</w:t>
      </w:r>
    </w:p>
    <w:p w:rsidR="006C74F4" w:rsidRPr="006C74F4" w:rsidRDefault="006C74F4" w:rsidP="006C74F4">
      <w:pPr>
        <w:pStyle w:val="5"/>
        <w:spacing w:line="360" w:lineRule="auto"/>
        <w:ind w:firstLine="301"/>
        <w:rPr>
          <w:sz w:val="28"/>
          <w:szCs w:val="28"/>
        </w:rPr>
      </w:pPr>
      <w:r w:rsidRPr="006C74F4">
        <w:rPr>
          <w:sz w:val="28"/>
          <w:szCs w:val="28"/>
        </w:rPr>
        <w:t xml:space="preserve">20.Чи </w:t>
      </w:r>
      <w:proofErr w:type="spellStart"/>
      <w:r w:rsidRPr="006C74F4">
        <w:rPr>
          <w:sz w:val="28"/>
          <w:szCs w:val="28"/>
        </w:rPr>
        <w:t>згодні</w:t>
      </w:r>
      <w:proofErr w:type="spellEnd"/>
      <w:r w:rsidRPr="006C74F4">
        <w:rPr>
          <w:sz w:val="28"/>
          <w:szCs w:val="28"/>
        </w:rPr>
        <w:t xml:space="preserve"> </w:t>
      </w:r>
      <w:proofErr w:type="spellStart"/>
      <w:r w:rsidRPr="006C74F4">
        <w:rPr>
          <w:sz w:val="28"/>
          <w:szCs w:val="28"/>
        </w:rPr>
        <w:t>ви</w:t>
      </w:r>
      <w:proofErr w:type="spellEnd"/>
      <w:r w:rsidRPr="006C74F4">
        <w:rPr>
          <w:sz w:val="28"/>
          <w:szCs w:val="28"/>
        </w:rPr>
        <w:t xml:space="preserve"> з </w:t>
      </w:r>
      <w:proofErr w:type="spellStart"/>
      <w:r w:rsidRPr="006C74F4">
        <w:rPr>
          <w:sz w:val="28"/>
          <w:szCs w:val="28"/>
        </w:rPr>
        <w:t>твердженням</w:t>
      </w:r>
      <w:proofErr w:type="spellEnd"/>
      <w:r w:rsidRPr="006C74F4">
        <w:rPr>
          <w:sz w:val="28"/>
          <w:szCs w:val="28"/>
        </w:rPr>
        <w:t xml:space="preserve">, </w:t>
      </w:r>
      <w:proofErr w:type="spellStart"/>
      <w:r w:rsidRPr="006C74F4">
        <w:rPr>
          <w:sz w:val="28"/>
          <w:szCs w:val="28"/>
        </w:rPr>
        <w:t>що</w:t>
      </w:r>
      <w:proofErr w:type="spellEnd"/>
      <w:r w:rsidRPr="006C74F4">
        <w:rPr>
          <w:sz w:val="28"/>
          <w:szCs w:val="28"/>
        </w:rPr>
        <w:t xml:space="preserve"> «</w:t>
      </w:r>
      <w:proofErr w:type="spellStart"/>
      <w:r w:rsidRPr="006C74F4">
        <w:rPr>
          <w:sz w:val="28"/>
          <w:szCs w:val="28"/>
        </w:rPr>
        <w:t>встановлення</w:t>
      </w:r>
      <w:proofErr w:type="spellEnd"/>
      <w:r w:rsidRPr="006C74F4">
        <w:rPr>
          <w:sz w:val="28"/>
          <w:szCs w:val="28"/>
        </w:rPr>
        <w:t xml:space="preserve"> </w:t>
      </w:r>
      <w:proofErr w:type="spellStart"/>
      <w:r w:rsidRPr="006C74F4">
        <w:rPr>
          <w:sz w:val="28"/>
          <w:szCs w:val="28"/>
        </w:rPr>
        <w:t>контрольних</w:t>
      </w:r>
      <w:proofErr w:type="spellEnd"/>
      <w:r w:rsidRPr="006C74F4">
        <w:rPr>
          <w:sz w:val="28"/>
          <w:szCs w:val="28"/>
        </w:rPr>
        <w:t xml:space="preserve"> </w:t>
      </w:r>
      <w:proofErr w:type="spellStart"/>
      <w:r w:rsidRPr="006C74F4">
        <w:rPr>
          <w:sz w:val="28"/>
          <w:szCs w:val="28"/>
        </w:rPr>
        <w:t>показників</w:t>
      </w:r>
      <w:proofErr w:type="spellEnd"/>
      <w:r w:rsidRPr="006C74F4">
        <w:rPr>
          <w:sz w:val="28"/>
          <w:szCs w:val="28"/>
        </w:rPr>
        <w:t xml:space="preserve"> на </w:t>
      </w:r>
      <w:proofErr w:type="spellStart"/>
      <w:r w:rsidRPr="006C74F4">
        <w:rPr>
          <w:sz w:val="28"/>
          <w:szCs w:val="28"/>
        </w:rPr>
        <w:t>основі</w:t>
      </w:r>
      <w:proofErr w:type="spellEnd"/>
      <w:r w:rsidRPr="006C74F4">
        <w:rPr>
          <w:sz w:val="28"/>
          <w:szCs w:val="28"/>
        </w:rPr>
        <w:t xml:space="preserve"> </w:t>
      </w:r>
      <w:proofErr w:type="spellStart"/>
      <w:r w:rsidRPr="006C74F4">
        <w:rPr>
          <w:sz w:val="28"/>
          <w:szCs w:val="28"/>
        </w:rPr>
        <w:t>результатів</w:t>
      </w:r>
      <w:proofErr w:type="spellEnd"/>
      <w:r w:rsidRPr="006C74F4">
        <w:rPr>
          <w:sz w:val="28"/>
          <w:szCs w:val="28"/>
        </w:rPr>
        <w:t xml:space="preserve"> </w:t>
      </w:r>
      <w:proofErr w:type="spellStart"/>
      <w:r w:rsidRPr="006C74F4">
        <w:rPr>
          <w:sz w:val="28"/>
          <w:szCs w:val="28"/>
        </w:rPr>
        <w:t>діяльності</w:t>
      </w:r>
      <w:proofErr w:type="spellEnd"/>
      <w:r w:rsidRPr="006C74F4">
        <w:rPr>
          <w:sz w:val="28"/>
          <w:szCs w:val="28"/>
        </w:rPr>
        <w:t xml:space="preserve"> </w:t>
      </w:r>
      <w:proofErr w:type="spellStart"/>
      <w:r w:rsidRPr="006C74F4">
        <w:rPr>
          <w:sz w:val="28"/>
          <w:szCs w:val="28"/>
        </w:rPr>
        <w:t>інших</w:t>
      </w:r>
      <w:proofErr w:type="spellEnd"/>
      <w:r w:rsidRPr="006C74F4">
        <w:rPr>
          <w:sz w:val="28"/>
          <w:szCs w:val="28"/>
        </w:rPr>
        <w:t xml:space="preserve"> </w:t>
      </w:r>
      <w:proofErr w:type="spellStart"/>
      <w:r w:rsidRPr="006C74F4">
        <w:rPr>
          <w:sz w:val="28"/>
          <w:szCs w:val="28"/>
        </w:rPr>
        <w:t>компаній</w:t>
      </w:r>
      <w:proofErr w:type="spellEnd"/>
      <w:r w:rsidRPr="006C74F4">
        <w:rPr>
          <w:sz w:val="28"/>
          <w:szCs w:val="28"/>
        </w:rPr>
        <w:t xml:space="preserve"> дозволить </w:t>
      </w:r>
      <w:proofErr w:type="spellStart"/>
      <w:r w:rsidRPr="006C74F4">
        <w:rPr>
          <w:sz w:val="28"/>
          <w:szCs w:val="28"/>
        </w:rPr>
        <w:t>виявити</w:t>
      </w:r>
      <w:proofErr w:type="spellEnd"/>
      <w:r w:rsidRPr="006C74F4">
        <w:rPr>
          <w:sz w:val="28"/>
          <w:szCs w:val="28"/>
        </w:rPr>
        <w:t xml:space="preserve"> </w:t>
      </w:r>
      <w:proofErr w:type="spellStart"/>
      <w:r w:rsidRPr="006C74F4">
        <w:rPr>
          <w:sz w:val="28"/>
          <w:szCs w:val="28"/>
        </w:rPr>
        <w:t>виробника</w:t>
      </w:r>
      <w:proofErr w:type="spellEnd"/>
      <w:r w:rsidRPr="006C74F4">
        <w:rPr>
          <w:sz w:val="28"/>
          <w:szCs w:val="28"/>
        </w:rPr>
        <w:t xml:space="preserve"> з </w:t>
      </w:r>
      <w:proofErr w:type="spellStart"/>
      <w:r w:rsidRPr="006C74F4">
        <w:rPr>
          <w:sz w:val="28"/>
          <w:szCs w:val="28"/>
        </w:rPr>
        <w:t>найменшими</w:t>
      </w:r>
      <w:proofErr w:type="spellEnd"/>
      <w:r w:rsidRPr="006C74F4">
        <w:rPr>
          <w:sz w:val="28"/>
          <w:szCs w:val="28"/>
        </w:rPr>
        <w:t xml:space="preserve"> </w:t>
      </w:r>
      <w:proofErr w:type="spellStart"/>
      <w:r w:rsidRPr="006C74F4">
        <w:rPr>
          <w:sz w:val="28"/>
          <w:szCs w:val="28"/>
        </w:rPr>
        <w:t>витратами</w:t>
      </w:r>
      <w:proofErr w:type="spellEnd"/>
      <w:r w:rsidRPr="006C74F4">
        <w:rPr>
          <w:sz w:val="28"/>
          <w:szCs w:val="28"/>
        </w:rPr>
        <w:t xml:space="preserve"> і в </w:t>
      </w:r>
      <w:proofErr w:type="spellStart"/>
      <w:r w:rsidRPr="006C74F4">
        <w:rPr>
          <w:sz w:val="28"/>
          <w:szCs w:val="28"/>
        </w:rPr>
        <w:t>наступному</w:t>
      </w:r>
      <w:proofErr w:type="spellEnd"/>
      <w:r w:rsidRPr="006C74F4">
        <w:rPr>
          <w:sz w:val="28"/>
          <w:szCs w:val="28"/>
        </w:rPr>
        <w:t xml:space="preserve"> </w:t>
      </w:r>
      <w:proofErr w:type="spellStart"/>
      <w:r w:rsidRPr="006C74F4">
        <w:rPr>
          <w:sz w:val="28"/>
          <w:szCs w:val="28"/>
        </w:rPr>
        <w:t>році</w:t>
      </w:r>
      <w:proofErr w:type="spellEnd"/>
      <w:r w:rsidRPr="006C74F4">
        <w:rPr>
          <w:sz w:val="28"/>
          <w:szCs w:val="28"/>
        </w:rPr>
        <w:t xml:space="preserve"> </w:t>
      </w:r>
      <w:proofErr w:type="spellStart"/>
      <w:r w:rsidRPr="006C74F4">
        <w:rPr>
          <w:sz w:val="28"/>
          <w:szCs w:val="28"/>
        </w:rPr>
        <w:t>закласти</w:t>
      </w:r>
      <w:proofErr w:type="spellEnd"/>
      <w:r w:rsidRPr="006C74F4">
        <w:rPr>
          <w:sz w:val="28"/>
          <w:szCs w:val="28"/>
        </w:rPr>
        <w:t xml:space="preserve"> </w:t>
      </w:r>
      <w:proofErr w:type="spellStart"/>
      <w:r w:rsidRPr="006C74F4">
        <w:rPr>
          <w:sz w:val="28"/>
          <w:szCs w:val="28"/>
        </w:rPr>
        <w:t>їх</w:t>
      </w:r>
      <w:proofErr w:type="spellEnd"/>
      <w:r w:rsidRPr="006C74F4">
        <w:rPr>
          <w:sz w:val="28"/>
          <w:szCs w:val="28"/>
        </w:rPr>
        <w:t xml:space="preserve"> в бюджет»?</w:t>
      </w:r>
    </w:p>
    <w:p w:rsidR="002449DB" w:rsidRPr="006C74F4" w:rsidRDefault="002449DB" w:rsidP="002449DB">
      <w:pPr>
        <w:pStyle w:val="5"/>
        <w:ind w:firstLine="301"/>
        <w:jc w:val="both"/>
        <w:rPr>
          <w:b/>
          <w:sz w:val="22"/>
          <w:szCs w:val="22"/>
        </w:rPr>
      </w:pPr>
    </w:p>
    <w:p w:rsidR="002449DB" w:rsidRDefault="002449DB" w:rsidP="00CB7508">
      <w:pPr>
        <w:autoSpaceDE w:val="0"/>
        <w:autoSpaceDN w:val="0"/>
        <w:adjustRightInd w:val="0"/>
        <w:spacing w:after="0" w:line="240" w:lineRule="auto"/>
        <w:jc w:val="both"/>
        <w:rPr>
          <w:rFonts w:ascii="Times New Roman" w:hAnsi="Times New Roman" w:cs="Times New Roman"/>
          <w:b/>
          <w:sz w:val="28"/>
          <w:szCs w:val="28"/>
        </w:rPr>
      </w:pPr>
    </w:p>
    <w:p w:rsidR="001554F5" w:rsidRPr="00C625BD" w:rsidRDefault="001554F5" w:rsidP="001554F5">
      <w:pPr>
        <w:tabs>
          <w:tab w:val="right" w:leader="dot" w:pos="10260"/>
        </w:tabs>
        <w:ind w:left="3420" w:hanging="3420"/>
        <w:jc w:val="both"/>
        <w:rPr>
          <w:rFonts w:ascii="Times New Roman" w:hAnsi="Times New Roman" w:cs="Times New Roman"/>
          <w:b/>
          <w:sz w:val="28"/>
          <w:szCs w:val="28"/>
        </w:rPr>
      </w:pPr>
      <w:r w:rsidRPr="00C625BD">
        <w:rPr>
          <w:rFonts w:ascii="Times New Roman" w:hAnsi="Times New Roman" w:cs="Times New Roman"/>
          <w:b/>
          <w:sz w:val="28"/>
          <w:szCs w:val="28"/>
        </w:rPr>
        <w:lastRenderedPageBreak/>
        <w:t xml:space="preserve">ТЕМА 6. </w:t>
      </w:r>
    </w:p>
    <w:p w:rsidR="001554F5" w:rsidRPr="00C625BD" w:rsidRDefault="001554F5" w:rsidP="001554F5">
      <w:pPr>
        <w:tabs>
          <w:tab w:val="right" w:leader="dot" w:pos="10260"/>
        </w:tabs>
        <w:ind w:left="3420" w:hanging="3420"/>
        <w:jc w:val="both"/>
        <w:rPr>
          <w:rFonts w:ascii="Times New Roman" w:hAnsi="Times New Roman" w:cs="Times New Roman"/>
          <w:b/>
          <w:sz w:val="28"/>
          <w:szCs w:val="28"/>
        </w:rPr>
      </w:pPr>
      <w:r w:rsidRPr="00C625BD">
        <w:rPr>
          <w:rFonts w:ascii="Times New Roman" w:hAnsi="Times New Roman" w:cs="Times New Roman"/>
          <w:b/>
          <w:sz w:val="28"/>
          <w:szCs w:val="28"/>
        </w:rPr>
        <w:t>АНАЛІЗ ВЗАЄМОЗВ’ЯЗКУ ВИТРАТ, ОБСЯГУ</w:t>
      </w:r>
    </w:p>
    <w:p w:rsidR="001554F5" w:rsidRPr="00C625BD" w:rsidRDefault="001554F5" w:rsidP="001554F5">
      <w:pPr>
        <w:tabs>
          <w:tab w:val="right" w:leader="dot" w:pos="10260"/>
        </w:tabs>
        <w:ind w:left="3420" w:hanging="3420"/>
        <w:jc w:val="both"/>
        <w:rPr>
          <w:rFonts w:ascii="Times New Roman" w:hAnsi="Times New Roman" w:cs="Times New Roman"/>
          <w:b/>
          <w:sz w:val="28"/>
          <w:szCs w:val="28"/>
        </w:rPr>
      </w:pPr>
      <w:r w:rsidRPr="00C625BD">
        <w:rPr>
          <w:rFonts w:ascii="Times New Roman" w:hAnsi="Times New Roman" w:cs="Times New Roman"/>
          <w:b/>
          <w:sz w:val="28"/>
          <w:szCs w:val="28"/>
        </w:rPr>
        <w:t xml:space="preserve"> ДІЯЛЬНОСТІ ТА ПРИБУТКУ  </w:t>
      </w:r>
    </w:p>
    <w:p w:rsidR="001554F5" w:rsidRPr="00C625BD" w:rsidRDefault="001554F5" w:rsidP="001554F5">
      <w:pPr>
        <w:tabs>
          <w:tab w:val="right" w:leader="dot" w:pos="10260"/>
        </w:tabs>
        <w:ind w:left="3420" w:hanging="3420"/>
        <w:jc w:val="both"/>
        <w:rPr>
          <w:rFonts w:ascii="Times New Roman" w:hAnsi="Times New Roman" w:cs="Times New Roman"/>
          <w:b/>
          <w:sz w:val="28"/>
          <w:szCs w:val="28"/>
        </w:rPr>
      </w:pPr>
    </w:p>
    <w:p w:rsidR="001554F5" w:rsidRPr="00C625BD" w:rsidRDefault="001554F5" w:rsidP="001554F5">
      <w:pPr>
        <w:jc w:val="both"/>
        <w:rPr>
          <w:rFonts w:ascii="Times New Roman" w:hAnsi="Times New Roman" w:cs="Times New Roman"/>
          <w:b/>
          <w:sz w:val="28"/>
          <w:szCs w:val="28"/>
        </w:rPr>
      </w:pPr>
      <w:r w:rsidRPr="00C625BD">
        <w:rPr>
          <w:rFonts w:ascii="Times New Roman" w:hAnsi="Times New Roman" w:cs="Times New Roman"/>
          <w:b/>
          <w:sz w:val="28"/>
          <w:szCs w:val="28"/>
        </w:rPr>
        <w:t>6.1. Перелік теоретичних питань, необхідних для засвоєння теми</w:t>
      </w:r>
    </w:p>
    <w:p w:rsidR="001554F5" w:rsidRPr="00C625BD" w:rsidRDefault="001554F5" w:rsidP="001554F5">
      <w:pPr>
        <w:pStyle w:val="a4"/>
        <w:ind w:firstLine="0"/>
        <w:rPr>
          <w:sz w:val="28"/>
          <w:szCs w:val="28"/>
        </w:rPr>
      </w:pPr>
    </w:p>
    <w:p w:rsidR="001554F5" w:rsidRPr="00C625BD" w:rsidRDefault="001554F5" w:rsidP="001554F5">
      <w:pPr>
        <w:ind w:firstLine="540"/>
        <w:jc w:val="both"/>
        <w:rPr>
          <w:rFonts w:ascii="Times New Roman" w:hAnsi="Times New Roman" w:cs="Times New Roman"/>
          <w:sz w:val="28"/>
          <w:szCs w:val="28"/>
        </w:rPr>
      </w:pPr>
      <w:r w:rsidRPr="00C625BD">
        <w:rPr>
          <w:rFonts w:ascii="Times New Roman" w:hAnsi="Times New Roman" w:cs="Times New Roman"/>
          <w:sz w:val="28"/>
          <w:szCs w:val="28"/>
        </w:rPr>
        <w:t>6.1. Суть, мета та значення аналізу взаємозв’язку «витрати-обсяг-прибуток». Переваги та недоліки використання методу.</w:t>
      </w:r>
    </w:p>
    <w:p w:rsidR="001554F5" w:rsidRPr="00C625BD" w:rsidRDefault="001554F5" w:rsidP="001554F5">
      <w:pPr>
        <w:jc w:val="both"/>
        <w:rPr>
          <w:rFonts w:ascii="Times New Roman" w:hAnsi="Times New Roman" w:cs="Times New Roman"/>
          <w:sz w:val="28"/>
          <w:szCs w:val="28"/>
        </w:rPr>
      </w:pPr>
      <w:r w:rsidRPr="00C625BD">
        <w:rPr>
          <w:rFonts w:ascii="Times New Roman" w:hAnsi="Times New Roman" w:cs="Times New Roman"/>
          <w:sz w:val="28"/>
          <w:szCs w:val="28"/>
        </w:rPr>
        <w:t xml:space="preserve">        6.2. Аналіз беззбитковості як елемент аналізу взаємозв’язку витрат, обсягу діяльності і прибутку підприємства.</w:t>
      </w:r>
    </w:p>
    <w:p w:rsidR="001554F5" w:rsidRPr="00C625BD" w:rsidRDefault="001554F5" w:rsidP="001554F5">
      <w:pPr>
        <w:ind w:firstLine="540"/>
        <w:jc w:val="both"/>
        <w:rPr>
          <w:rFonts w:ascii="Times New Roman" w:hAnsi="Times New Roman" w:cs="Times New Roman"/>
          <w:sz w:val="28"/>
          <w:szCs w:val="28"/>
        </w:rPr>
      </w:pPr>
      <w:r w:rsidRPr="00C625BD">
        <w:rPr>
          <w:rFonts w:ascii="Times New Roman" w:hAnsi="Times New Roman" w:cs="Times New Roman"/>
          <w:sz w:val="28"/>
          <w:szCs w:val="28"/>
        </w:rPr>
        <w:t>6.3. Математичні методи визначення точки беззбитковості.</w:t>
      </w:r>
    </w:p>
    <w:p w:rsidR="001554F5" w:rsidRPr="00C625BD" w:rsidRDefault="001554F5" w:rsidP="001554F5">
      <w:pPr>
        <w:ind w:firstLine="540"/>
        <w:jc w:val="both"/>
        <w:rPr>
          <w:rFonts w:ascii="Times New Roman" w:hAnsi="Times New Roman" w:cs="Times New Roman"/>
          <w:sz w:val="28"/>
          <w:szCs w:val="28"/>
        </w:rPr>
      </w:pPr>
      <w:r w:rsidRPr="00C625BD">
        <w:rPr>
          <w:rFonts w:ascii="Times New Roman" w:hAnsi="Times New Roman" w:cs="Times New Roman"/>
          <w:sz w:val="28"/>
          <w:szCs w:val="28"/>
        </w:rPr>
        <w:t>6.4. Корисність графічного відображення взаємозв’язку «витрати-обсяг-прибуток».</w:t>
      </w:r>
    </w:p>
    <w:p w:rsidR="001554F5" w:rsidRPr="00C625BD" w:rsidRDefault="001554F5" w:rsidP="001554F5">
      <w:pPr>
        <w:shd w:val="clear" w:color="auto" w:fill="FFFFFF"/>
        <w:jc w:val="both"/>
        <w:rPr>
          <w:rFonts w:ascii="Times New Roman" w:hAnsi="Times New Roman" w:cs="Times New Roman"/>
          <w:color w:val="000000"/>
          <w:sz w:val="28"/>
          <w:szCs w:val="28"/>
        </w:rPr>
      </w:pPr>
      <w:r w:rsidRPr="00C625BD">
        <w:rPr>
          <w:rFonts w:ascii="Times New Roman" w:hAnsi="Times New Roman" w:cs="Times New Roman"/>
          <w:sz w:val="28"/>
          <w:szCs w:val="28"/>
        </w:rPr>
        <w:t xml:space="preserve">       6.5. Аналіз чутливості прибутку до зміни витрат, цін та/або обсягу реалізації.</w:t>
      </w:r>
      <w:r w:rsidRPr="00C625BD">
        <w:rPr>
          <w:rFonts w:ascii="Times New Roman" w:hAnsi="Times New Roman" w:cs="Times New Roman"/>
          <w:color w:val="000000"/>
          <w:sz w:val="28"/>
          <w:szCs w:val="28"/>
        </w:rPr>
        <w:t xml:space="preserve"> </w:t>
      </w:r>
    </w:p>
    <w:p w:rsidR="001554F5" w:rsidRPr="00C625BD" w:rsidRDefault="001554F5" w:rsidP="001554F5">
      <w:pPr>
        <w:shd w:val="clear" w:color="auto" w:fill="FFFFFF"/>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 xml:space="preserve">       6.6. Аналіз взаємозв’язку “витрати-обсяг-прибуток” в умовах багато-продуктового виробництва.</w:t>
      </w:r>
    </w:p>
    <w:p w:rsidR="001554F5" w:rsidRDefault="001554F5" w:rsidP="001554F5">
      <w:pPr>
        <w:ind w:firstLine="540"/>
        <w:jc w:val="both"/>
      </w:pPr>
    </w:p>
    <w:p w:rsidR="00C625BD" w:rsidRPr="00C625BD" w:rsidRDefault="00C625BD" w:rsidP="00C625BD">
      <w:pPr>
        <w:jc w:val="both"/>
        <w:rPr>
          <w:rFonts w:ascii="Times New Roman" w:hAnsi="Times New Roman" w:cs="Times New Roman"/>
          <w:b/>
          <w:sz w:val="28"/>
          <w:szCs w:val="28"/>
        </w:rPr>
      </w:pPr>
      <w:r>
        <w:rPr>
          <w:rFonts w:ascii="Times New Roman" w:hAnsi="Times New Roman" w:cs="Times New Roman"/>
          <w:b/>
          <w:sz w:val="28"/>
          <w:szCs w:val="28"/>
        </w:rPr>
        <w:t>6.2.</w:t>
      </w:r>
      <w:r w:rsidRPr="00C625BD">
        <w:rPr>
          <w:rFonts w:ascii="Times New Roman" w:hAnsi="Times New Roman" w:cs="Times New Roman"/>
          <w:b/>
          <w:sz w:val="28"/>
          <w:szCs w:val="28"/>
        </w:rPr>
        <w:t>Тестові завдання до теми 6.</w:t>
      </w:r>
    </w:p>
    <w:p w:rsidR="00C625BD" w:rsidRPr="00C625BD" w:rsidRDefault="00C625BD" w:rsidP="00624157">
      <w:pPr>
        <w:pStyle w:val="a3"/>
        <w:numPr>
          <w:ilvl w:val="0"/>
          <w:numId w:val="347"/>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Операційний аналіз – це частина управлінського обліку, елементами якого є:</w:t>
      </w:r>
    </w:p>
    <w:p w:rsidR="00C625BD" w:rsidRPr="00C625BD" w:rsidRDefault="00C625BD" w:rsidP="00624157">
      <w:pPr>
        <w:numPr>
          <w:ilvl w:val="0"/>
          <w:numId w:val="347"/>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Операційний важель, точка беззбитковості, запас фінансової міцності.</w:t>
      </w:r>
    </w:p>
    <w:p w:rsidR="00C625BD" w:rsidRPr="00C625BD" w:rsidRDefault="00C625BD" w:rsidP="00624157">
      <w:pPr>
        <w:numPr>
          <w:ilvl w:val="0"/>
          <w:numId w:val="347"/>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Поріг рентабельності, запас фінансової міцності підприємства.</w:t>
      </w:r>
    </w:p>
    <w:p w:rsidR="00C625BD" w:rsidRPr="00C625BD" w:rsidRDefault="00C625BD" w:rsidP="00624157">
      <w:pPr>
        <w:numPr>
          <w:ilvl w:val="0"/>
          <w:numId w:val="347"/>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Структура витрат, напівмаржа.</w:t>
      </w:r>
    </w:p>
    <w:p w:rsidR="00C625BD" w:rsidRPr="00C625BD" w:rsidRDefault="00C625BD" w:rsidP="00624157">
      <w:pPr>
        <w:numPr>
          <w:ilvl w:val="0"/>
          <w:numId w:val="347"/>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jc w:val="both"/>
        <w:rPr>
          <w:rFonts w:ascii="Times New Roman" w:hAnsi="Times New Roman" w:cs="Times New Roman"/>
          <w:sz w:val="28"/>
          <w:szCs w:val="28"/>
        </w:rPr>
      </w:pPr>
    </w:p>
    <w:p w:rsidR="00C625BD" w:rsidRPr="00C625BD" w:rsidRDefault="00C625BD" w:rsidP="00C625BD">
      <w:pPr>
        <w:jc w:val="both"/>
        <w:rPr>
          <w:rFonts w:ascii="Times New Roman" w:hAnsi="Times New Roman" w:cs="Times New Roman"/>
          <w:sz w:val="28"/>
          <w:szCs w:val="28"/>
        </w:rPr>
      </w:pPr>
      <w:r w:rsidRPr="00C625BD">
        <w:rPr>
          <w:rFonts w:ascii="Times New Roman" w:hAnsi="Times New Roman" w:cs="Times New Roman"/>
          <w:sz w:val="28"/>
          <w:szCs w:val="28"/>
        </w:rPr>
        <w:t xml:space="preserve">    2. Передумовою здійснення операційного аналізу є :</w:t>
      </w:r>
    </w:p>
    <w:p w:rsidR="00C625BD" w:rsidRPr="00C625BD" w:rsidRDefault="00C625BD" w:rsidP="00624157">
      <w:pPr>
        <w:numPr>
          <w:ilvl w:val="0"/>
          <w:numId w:val="348"/>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Прогнозування величини доходу, призначеного для відшкодування поточних витрат;</w:t>
      </w:r>
    </w:p>
    <w:p w:rsidR="00C625BD" w:rsidRPr="00C625BD" w:rsidRDefault="00C625BD" w:rsidP="00624157">
      <w:pPr>
        <w:numPr>
          <w:ilvl w:val="0"/>
          <w:numId w:val="348"/>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Поділ витрат на постійні та змінні.</w:t>
      </w:r>
    </w:p>
    <w:p w:rsidR="00C625BD" w:rsidRPr="00C625BD" w:rsidRDefault="00C625BD" w:rsidP="00624157">
      <w:pPr>
        <w:numPr>
          <w:ilvl w:val="0"/>
          <w:numId w:val="348"/>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Визначення напівмаржі.</w:t>
      </w:r>
    </w:p>
    <w:p w:rsidR="00C625BD" w:rsidRPr="00C625BD" w:rsidRDefault="00C625BD" w:rsidP="00624157">
      <w:pPr>
        <w:numPr>
          <w:ilvl w:val="0"/>
          <w:numId w:val="348"/>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jc w:val="both"/>
        <w:rPr>
          <w:rFonts w:ascii="Times New Roman" w:hAnsi="Times New Roman" w:cs="Times New Roman"/>
          <w:sz w:val="28"/>
          <w:szCs w:val="28"/>
        </w:rPr>
      </w:pPr>
    </w:p>
    <w:p w:rsidR="00C625BD" w:rsidRPr="00C625BD" w:rsidRDefault="00C625BD" w:rsidP="00C625BD">
      <w:pPr>
        <w:jc w:val="both"/>
        <w:rPr>
          <w:rFonts w:ascii="Times New Roman" w:hAnsi="Times New Roman" w:cs="Times New Roman"/>
          <w:sz w:val="28"/>
          <w:szCs w:val="28"/>
        </w:rPr>
      </w:pPr>
      <w:r w:rsidRPr="00C625BD">
        <w:rPr>
          <w:rFonts w:ascii="Times New Roman" w:hAnsi="Times New Roman" w:cs="Times New Roman"/>
          <w:sz w:val="28"/>
          <w:szCs w:val="28"/>
        </w:rPr>
        <w:lastRenderedPageBreak/>
        <w:t xml:space="preserve">  3. Аналіз „витрати – обсяг – прибуток”– це метод:</w:t>
      </w:r>
    </w:p>
    <w:p w:rsidR="00C625BD" w:rsidRPr="00C625BD" w:rsidRDefault="00C625BD" w:rsidP="00624157">
      <w:pPr>
        <w:numPr>
          <w:ilvl w:val="0"/>
          <w:numId w:val="349"/>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Впливу зміни величини витрат, обсягу та ціни реалізації на прибуток підприємства.</w:t>
      </w:r>
    </w:p>
    <w:p w:rsidR="00C625BD" w:rsidRPr="00C625BD" w:rsidRDefault="00C625BD" w:rsidP="00624157">
      <w:pPr>
        <w:numPr>
          <w:ilvl w:val="0"/>
          <w:numId w:val="349"/>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Системного дослідження взаємозв’язку витрат, виручки(доходу) та прибутку підприємства.</w:t>
      </w:r>
    </w:p>
    <w:p w:rsidR="00C625BD" w:rsidRPr="00C625BD" w:rsidRDefault="00C625BD" w:rsidP="00624157">
      <w:pPr>
        <w:numPr>
          <w:ilvl w:val="0"/>
          <w:numId w:val="349"/>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Визначення неповної собівартості продукції.</w:t>
      </w:r>
    </w:p>
    <w:p w:rsidR="00C625BD" w:rsidRPr="00C625BD" w:rsidRDefault="00C625BD" w:rsidP="00624157">
      <w:pPr>
        <w:numPr>
          <w:ilvl w:val="0"/>
          <w:numId w:val="349"/>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jc w:val="both"/>
        <w:rPr>
          <w:rFonts w:ascii="Times New Roman" w:hAnsi="Times New Roman" w:cs="Times New Roman"/>
          <w:sz w:val="28"/>
          <w:szCs w:val="28"/>
        </w:rPr>
      </w:pPr>
    </w:p>
    <w:p w:rsidR="00C625BD" w:rsidRPr="00C625BD" w:rsidRDefault="00C625BD" w:rsidP="00C625BD">
      <w:pPr>
        <w:jc w:val="both"/>
        <w:rPr>
          <w:rFonts w:ascii="Times New Roman" w:hAnsi="Times New Roman" w:cs="Times New Roman"/>
          <w:sz w:val="28"/>
          <w:szCs w:val="28"/>
        </w:rPr>
      </w:pPr>
      <w:r w:rsidRPr="00C625BD">
        <w:rPr>
          <w:rFonts w:ascii="Times New Roman" w:hAnsi="Times New Roman" w:cs="Times New Roman"/>
          <w:sz w:val="28"/>
          <w:szCs w:val="28"/>
        </w:rPr>
        <w:t>4.  Оптимізація співвідношення „витрати – обсяг – прибуток”</w:t>
      </w:r>
    </w:p>
    <w:p w:rsidR="00C625BD" w:rsidRPr="00C625BD" w:rsidRDefault="00C625BD" w:rsidP="00624157">
      <w:pPr>
        <w:numPr>
          <w:ilvl w:val="0"/>
          <w:numId w:val="350"/>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Визначення прибутковості.</w:t>
      </w:r>
    </w:p>
    <w:p w:rsidR="00C625BD" w:rsidRPr="00C625BD" w:rsidRDefault="00C625BD" w:rsidP="00624157">
      <w:pPr>
        <w:numPr>
          <w:ilvl w:val="0"/>
          <w:numId w:val="350"/>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Прогнозування величини доходу, призначеного для відшкодування поточних витрат.</w:t>
      </w:r>
    </w:p>
    <w:p w:rsidR="00C625BD" w:rsidRPr="00C625BD" w:rsidRDefault="00C625BD" w:rsidP="00624157">
      <w:pPr>
        <w:numPr>
          <w:ilvl w:val="0"/>
          <w:numId w:val="350"/>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Прогнозування фактичних витрат.</w:t>
      </w:r>
    </w:p>
    <w:p w:rsidR="00C625BD" w:rsidRPr="00C625BD" w:rsidRDefault="00C625BD" w:rsidP="00624157">
      <w:pPr>
        <w:numPr>
          <w:ilvl w:val="0"/>
          <w:numId w:val="350"/>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jc w:val="both"/>
        <w:rPr>
          <w:rFonts w:ascii="Times New Roman" w:hAnsi="Times New Roman" w:cs="Times New Roman"/>
          <w:sz w:val="28"/>
          <w:szCs w:val="28"/>
        </w:rPr>
      </w:pPr>
    </w:p>
    <w:p w:rsidR="00C625BD" w:rsidRPr="00C625BD" w:rsidRDefault="00C625BD" w:rsidP="00C625BD">
      <w:pPr>
        <w:jc w:val="both"/>
        <w:rPr>
          <w:rFonts w:ascii="Times New Roman" w:hAnsi="Times New Roman" w:cs="Times New Roman"/>
          <w:sz w:val="28"/>
          <w:szCs w:val="28"/>
        </w:rPr>
      </w:pPr>
      <w:r w:rsidRPr="00C625BD">
        <w:rPr>
          <w:rFonts w:ascii="Times New Roman" w:hAnsi="Times New Roman" w:cs="Times New Roman"/>
          <w:sz w:val="28"/>
          <w:szCs w:val="28"/>
        </w:rPr>
        <w:t>5. Принципи аналізу беззбитковості</w:t>
      </w:r>
    </w:p>
    <w:p w:rsidR="00C625BD" w:rsidRPr="00C625BD" w:rsidRDefault="00C625BD" w:rsidP="00624157">
      <w:pPr>
        <w:numPr>
          <w:ilvl w:val="0"/>
          <w:numId w:val="351"/>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 xml:space="preserve">Поділ витрат на постійні та змінні, обсяг діяльності, лінійний зв’язок між витратами, ціною та обсягом, ґрунтується на методі калькулювання змінних витрат. </w:t>
      </w:r>
    </w:p>
    <w:p w:rsidR="00C625BD" w:rsidRPr="00C625BD" w:rsidRDefault="00C625BD" w:rsidP="00624157">
      <w:pPr>
        <w:numPr>
          <w:ilvl w:val="0"/>
          <w:numId w:val="351"/>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Розрахунку точки беззбитковості, що визначає критичний обсяг реалізації (виробництва).</w:t>
      </w:r>
    </w:p>
    <w:p w:rsidR="00C625BD" w:rsidRPr="00C625BD" w:rsidRDefault="00C625BD" w:rsidP="00624157">
      <w:pPr>
        <w:numPr>
          <w:ilvl w:val="0"/>
          <w:numId w:val="351"/>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Розподіл витрат  за конкретними об’єктами.</w:t>
      </w:r>
    </w:p>
    <w:p w:rsidR="00C625BD" w:rsidRPr="00C625BD" w:rsidRDefault="00C625BD" w:rsidP="00624157">
      <w:pPr>
        <w:numPr>
          <w:ilvl w:val="0"/>
          <w:numId w:val="351"/>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jc w:val="both"/>
        <w:rPr>
          <w:rFonts w:ascii="Times New Roman" w:hAnsi="Times New Roman" w:cs="Times New Roman"/>
          <w:sz w:val="28"/>
          <w:szCs w:val="28"/>
        </w:rPr>
      </w:pPr>
    </w:p>
    <w:p w:rsidR="00C625BD" w:rsidRPr="00C625BD" w:rsidRDefault="00C625BD" w:rsidP="00266210">
      <w:p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6. Точка беззбитковості– це обсяг реалізації , при якому:</w:t>
      </w:r>
    </w:p>
    <w:p w:rsidR="00C625BD" w:rsidRPr="00C625BD" w:rsidRDefault="00C625BD" w:rsidP="00624157">
      <w:pPr>
        <w:numPr>
          <w:ilvl w:val="0"/>
          <w:numId w:val="352"/>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Доходи підприємства дорівнюють його витратам, а прибуток відповідно рівний нулю;</w:t>
      </w:r>
    </w:p>
    <w:p w:rsidR="00C625BD" w:rsidRPr="00C625BD" w:rsidRDefault="00C625BD" w:rsidP="00624157">
      <w:pPr>
        <w:numPr>
          <w:ilvl w:val="0"/>
          <w:numId w:val="352"/>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Здійснюється прогнозування величини доходу, призначеного для відшкодування поточних витрат;</w:t>
      </w:r>
    </w:p>
    <w:p w:rsidR="00C625BD" w:rsidRPr="00C625BD" w:rsidRDefault="00C625BD" w:rsidP="00624157">
      <w:pPr>
        <w:numPr>
          <w:ilvl w:val="0"/>
          <w:numId w:val="352"/>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Оперативне виявлення відхилень.</w:t>
      </w:r>
    </w:p>
    <w:p w:rsidR="00C625BD" w:rsidRPr="00C625BD" w:rsidRDefault="00C625BD" w:rsidP="00624157">
      <w:pPr>
        <w:numPr>
          <w:ilvl w:val="0"/>
          <w:numId w:val="352"/>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jc w:val="both"/>
        <w:rPr>
          <w:rFonts w:ascii="Times New Roman" w:hAnsi="Times New Roman" w:cs="Times New Roman"/>
          <w:sz w:val="28"/>
          <w:szCs w:val="28"/>
        </w:rPr>
      </w:pPr>
    </w:p>
    <w:p w:rsidR="00C625BD" w:rsidRPr="00C625BD" w:rsidRDefault="00C625BD" w:rsidP="00266210">
      <w:p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7. Для зменшення порога беззбитковості необхідно здійснити:</w:t>
      </w:r>
    </w:p>
    <w:p w:rsidR="00C625BD" w:rsidRPr="00C625BD" w:rsidRDefault="00C625BD" w:rsidP="00624157">
      <w:pPr>
        <w:numPr>
          <w:ilvl w:val="0"/>
          <w:numId w:val="353"/>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Прогнозування величини доходу.</w:t>
      </w:r>
    </w:p>
    <w:p w:rsidR="00C625BD" w:rsidRPr="00C625BD" w:rsidRDefault="00C625BD" w:rsidP="00624157">
      <w:pPr>
        <w:numPr>
          <w:ilvl w:val="0"/>
          <w:numId w:val="353"/>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Скорочувати витрати або збільшувати обсяги та підвищувати ціну реалізації продукції.</w:t>
      </w:r>
    </w:p>
    <w:p w:rsidR="00C625BD" w:rsidRPr="00C625BD" w:rsidRDefault="00C625BD" w:rsidP="00624157">
      <w:pPr>
        <w:numPr>
          <w:ilvl w:val="0"/>
          <w:numId w:val="353"/>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Оптимізацію виробничої програми підприємства.</w:t>
      </w:r>
    </w:p>
    <w:p w:rsidR="00C625BD" w:rsidRPr="00C625BD" w:rsidRDefault="00C625BD" w:rsidP="00624157">
      <w:pPr>
        <w:numPr>
          <w:ilvl w:val="0"/>
          <w:numId w:val="353"/>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jc w:val="both"/>
        <w:rPr>
          <w:rFonts w:ascii="Times New Roman" w:hAnsi="Times New Roman" w:cs="Times New Roman"/>
          <w:sz w:val="28"/>
          <w:szCs w:val="28"/>
        </w:rPr>
      </w:pPr>
      <w:r w:rsidRPr="00C625BD">
        <w:rPr>
          <w:rFonts w:ascii="Times New Roman" w:hAnsi="Times New Roman" w:cs="Times New Roman"/>
          <w:sz w:val="28"/>
          <w:szCs w:val="28"/>
        </w:rPr>
        <w:t xml:space="preserve"> </w:t>
      </w:r>
    </w:p>
    <w:p w:rsidR="00C625BD" w:rsidRPr="00C625BD" w:rsidRDefault="00C625BD" w:rsidP="00266210">
      <w:p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lastRenderedPageBreak/>
        <w:t>8. Якими методами розраховується критична точка?</w:t>
      </w:r>
    </w:p>
    <w:p w:rsidR="00C625BD" w:rsidRPr="00C625BD" w:rsidRDefault="00C625BD" w:rsidP="00624157">
      <w:pPr>
        <w:numPr>
          <w:ilvl w:val="0"/>
          <w:numId w:val="354"/>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Математичний метод.</w:t>
      </w:r>
    </w:p>
    <w:p w:rsidR="00C625BD" w:rsidRPr="00C625BD" w:rsidRDefault="00C625BD" w:rsidP="00624157">
      <w:pPr>
        <w:numPr>
          <w:ilvl w:val="0"/>
          <w:numId w:val="354"/>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Графічний метод.</w:t>
      </w:r>
    </w:p>
    <w:p w:rsidR="00C625BD" w:rsidRPr="00C625BD" w:rsidRDefault="00C625BD" w:rsidP="00624157">
      <w:pPr>
        <w:numPr>
          <w:ilvl w:val="0"/>
          <w:numId w:val="354"/>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Метод маржинального доходу.</w:t>
      </w:r>
    </w:p>
    <w:p w:rsidR="00C625BD" w:rsidRPr="00C625BD" w:rsidRDefault="00C625BD" w:rsidP="00624157">
      <w:pPr>
        <w:numPr>
          <w:ilvl w:val="0"/>
          <w:numId w:val="354"/>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jc w:val="both"/>
        <w:rPr>
          <w:rFonts w:ascii="Times New Roman" w:hAnsi="Times New Roman" w:cs="Times New Roman"/>
          <w:sz w:val="28"/>
          <w:szCs w:val="28"/>
        </w:rPr>
      </w:pPr>
    </w:p>
    <w:p w:rsidR="00C625BD" w:rsidRPr="00C625BD" w:rsidRDefault="00C625BD" w:rsidP="00266210">
      <w:p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9. Розрахунок точки беззбитковості за допомогою рівнянь</w:t>
      </w:r>
    </w:p>
    <w:p w:rsidR="00C625BD" w:rsidRPr="00C625BD" w:rsidRDefault="00C625BD" w:rsidP="00624157">
      <w:pPr>
        <w:numPr>
          <w:ilvl w:val="0"/>
          <w:numId w:val="355"/>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 xml:space="preserve">ТБ </w:t>
      </w:r>
      <w:r w:rsidRPr="00C625BD">
        <w:rPr>
          <w:rFonts w:ascii="Times New Roman" w:hAnsi="Times New Roman" w:cs="Times New Roman"/>
          <w:color w:val="000000"/>
          <w:sz w:val="28"/>
          <w:szCs w:val="28"/>
          <w:vertAlign w:val="subscript"/>
        </w:rPr>
        <w:t>гр. од</w:t>
      </w:r>
      <w:r w:rsidRPr="00C625BD">
        <w:rPr>
          <w:rFonts w:ascii="Times New Roman" w:hAnsi="Times New Roman" w:cs="Times New Roman"/>
          <w:color w:val="000000"/>
          <w:sz w:val="28"/>
          <w:szCs w:val="28"/>
        </w:rPr>
        <w:t>. = Пв + Зв</w:t>
      </w:r>
      <w:r w:rsidRPr="00C625BD">
        <w:rPr>
          <w:rFonts w:ascii="Times New Roman" w:hAnsi="Times New Roman" w:cs="Times New Roman"/>
          <w:b/>
          <w:color w:val="000000"/>
          <w:sz w:val="28"/>
          <w:szCs w:val="28"/>
        </w:rPr>
        <w:t xml:space="preserve">  </w:t>
      </w:r>
      <w:r w:rsidRPr="00C625BD">
        <w:rPr>
          <w:rFonts w:ascii="Times New Roman" w:hAnsi="Times New Roman" w:cs="Times New Roman"/>
          <w:color w:val="000000"/>
          <w:sz w:val="28"/>
          <w:szCs w:val="28"/>
        </w:rPr>
        <w:t xml:space="preserve"> і  ТБ н.од. = ТБ </w:t>
      </w:r>
      <w:r w:rsidRPr="00C625BD">
        <w:rPr>
          <w:rFonts w:ascii="Times New Roman" w:hAnsi="Times New Roman" w:cs="Times New Roman"/>
          <w:color w:val="000000"/>
          <w:sz w:val="28"/>
          <w:szCs w:val="28"/>
          <w:vertAlign w:val="subscript"/>
        </w:rPr>
        <w:t>Г</w:t>
      </w:r>
      <w:r w:rsidRPr="00C625BD">
        <w:rPr>
          <w:rFonts w:ascii="Times New Roman" w:hAnsi="Times New Roman" w:cs="Times New Roman"/>
          <w:color w:val="000000"/>
          <w:sz w:val="28"/>
          <w:szCs w:val="28"/>
        </w:rPr>
        <w:t>р.</w:t>
      </w:r>
      <w:r w:rsidRPr="00C625BD">
        <w:rPr>
          <w:rFonts w:ascii="Times New Roman" w:hAnsi="Times New Roman" w:cs="Times New Roman"/>
          <w:color w:val="000000"/>
          <w:sz w:val="28"/>
          <w:szCs w:val="28"/>
          <w:vertAlign w:val="subscript"/>
        </w:rPr>
        <w:t>О</w:t>
      </w:r>
      <w:r w:rsidRPr="00C625BD">
        <w:rPr>
          <w:rFonts w:ascii="Times New Roman" w:hAnsi="Times New Roman" w:cs="Times New Roman"/>
          <w:color w:val="000000"/>
          <w:sz w:val="28"/>
          <w:szCs w:val="28"/>
        </w:rPr>
        <w:t xml:space="preserve">д. / Ц од.  </w:t>
      </w:r>
    </w:p>
    <w:p w:rsidR="00C625BD" w:rsidRPr="00C625BD" w:rsidRDefault="00C625BD" w:rsidP="00624157">
      <w:pPr>
        <w:numPr>
          <w:ilvl w:val="0"/>
          <w:numId w:val="355"/>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ТБ н.од.</w:t>
      </w:r>
      <w:r w:rsidRPr="00C625BD">
        <w:rPr>
          <w:rFonts w:ascii="Times New Roman" w:hAnsi="Times New Roman" w:cs="Times New Roman"/>
          <w:color w:val="000000"/>
          <w:sz w:val="28"/>
          <w:szCs w:val="28"/>
          <w:vertAlign w:val="superscript"/>
        </w:rPr>
        <w:t>=</w:t>
      </w:r>
      <w:r w:rsidRPr="00C625BD">
        <w:rPr>
          <w:rFonts w:ascii="Times New Roman" w:hAnsi="Times New Roman" w:cs="Times New Roman"/>
          <w:color w:val="000000"/>
          <w:sz w:val="28"/>
          <w:szCs w:val="28"/>
        </w:rPr>
        <w:t xml:space="preserve"> Пв / (Ц од. - Зв </w:t>
      </w:r>
      <w:r w:rsidRPr="00C625BD">
        <w:rPr>
          <w:rFonts w:ascii="Times New Roman" w:hAnsi="Times New Roman" w:cs="Times New Roman"/>
          <w:color w:val="000000"/>
          <w:sz w:val="28"/>
          <w:szCs w:val="28"/>
          <w:vertAlign w:val="subscript"/>
        </w:rPr>
        <w:t>од</w:t>
      </w:r>
      <w:r w:rsidRPr="00C625BD">
        <w:rPr>
          <w:rFonts w:ascii="Times New Roman" w:hAnsi="Times New Roman" w:cs="Times New Roman"/>
          <w:color w:val="000000"/>
          <w:sz w:val="28"/>
          <w:szCs w:val="28"/>
        </w:rPr>
        <w:t xml:space="preserve">)  </w:t>
      </w:r>
    </w:p>
    <w:p w:rsidR="00C625BD" w:rsidRPr="00C625BD" w:rsidRDefault="00C625BD" w:rsidP="00624157">
      <w:pPr>
        <w:numPr>
          <w:ilvl w:val="0"/>
          <w:numId w:val="355"/>
        </w:numPr>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 xml:space="preserve">ТБ н.од. = ТБ </w:t>
      </w:r>
      <w:r w:rsidRPr="00C625BD">
        <w:rPr>
          <w:rFonts w:ascii="Times New Roman" w:hAnsi="Times New Roman" w:cs="Times New Roman"/>
          <w:color w:val="000000"/>
          <w:sz w:val="28"/>
          <w:szCs w:val="28"/>
          <w:vertAlign w:val="subscript"/>
        </w:rPr>
        <w:t>Г</w:t>
      </w:r>
      <w:r w:rsidRPr="00C625BD">
        <w:rPr>
          <w:rFonts w:ascii="Times New Roman" w:hAnsi="Times New Roman" w:cs="Times New Roman"/>
          <w:color w:val="000000"/>
          <w:sz w:val="28"/>
          <w:szCs w:val="28"/>
        </w:rPr>
        <w:t>р.</w:t>
      </w:r>
      <w:r w:rsidRPr="00C625BD">
        <w:rPr>
          <w:rFonts w:ascii="Times New Roman" w:hAnsi="Times New Roman" w:cs="Times New Roman"/>
          <w:color w:val="000000"/>
          <w:sz w:val="28"/>
          <w:szCs w:val="28"/>
          <w:vertAlign w:val="subscript"/>
        </w:rPr>
        <w:t>О</w:t>
      </w:r>
      <w:r w:rsidRPr="00C625BD">
        <w:rPr>
          <w:rFonts w:ascii="Times New Roman" w:hAnsi="Times New Roman" w:cs="Times New Roman"/>
          <w:color w:val="000000"/>
          <w:sz w:val="28"/>
          <w:szCs w:val="28"/>
        </w:rPr>
        <w:t>д. / Ц од.</w:t>
      </w:r>
    </w:p>
    <w:p w:rsidR="00C625BD" w:rsidRPr="00C625BD" w:rsidRDefault="00C625BD" w:rsidP="00624157">
      <w:pPr>
        <w:numPr>
          <w:ilvl w:val="0"/>
          <w:numId w:val="355"/>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jc w:val="both"/>
        <w:rPr>
          <w:rFonts w:ascii="Times New Roman" w:hAnsi="Times New Roman" w:cs="Times New Roman"/>
          <w:sz w:val="28"/>
          <w:szCs w:val="28"/>
        </w:rPr>
      </w:pPr>
    </w:p>
    <w:p w:rsidR="00C625BD" w:rsidRPr="00C625BD" w:rsidRDefault="00C625BD" w:rsidP="00266210">
      <w:p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 xml:space="preserve">10. </w:t>
      </w:r>
      <w:r w:rsidRPr="00C625BD">
        <w:rPr>
          <w:rFonts w:ascii="Times New Roman" w:hAnsi="Times New Roman" w:cs="Times New Roman"/>
          <w:color w:val="000000"/>
          <w:sz w:val="28"/>
          <w:szCs w:val="28"/>
        </w:rPr>
        <w:t>Розрахунок точки беззбитковості за допомогою проказника маржинального доходу в натуральних та грошових одиницях:</w:t>
      </w:r>
    </w:p>
    <w:p w:rsidR="00C625BD" w:rsidRPr="00C625BD" w:rsidRDefault="00C625BD" w:rsidP="00624157">
      <w:pPr>
        <w:numPr>
          <w:ilvl w:val="0"/>
          <w:numId w:val="356"/>
        </w:numPr>
        <w:shd w:val="clear" w:color="auto" w:fill="FFFFFF"/>
        <w:spacing w:after="0" w:line="240" w:lineRule="auto"/>
        <w:jc w:val="both"/>
        <w:rPr>
          <w:rFonts w:ascii="Times New Roman" w:hAnsi="Times New Roman" w:cs="Times New Roman"/>
          <w:sz w:val="28"/>
          <w:szCs w:val="28"/>
        </w:rPr>
      </w:pPr>
      <w:r w:rsidRPr="00C625BD">
        <w:rPr>
          <w:rFonts w:ascii="Times New Roman" w:hAnsi="Times New Roman" w:cs="Times New Roman"/>
          <w:bCs/>
          <w:color w:val="000000"/>
          <w:sz w:val="28"/>
          <w:szCs w:val="28"/>
        </w:rPr>
        <w:t>ТБ</w:t>
      </w:r>
      <w:r w:rsidRPr="00C625BD">
        <w:rPr>
          <w:rFonts w:ascii="Times New Roman" w:hAnsi="Times New Roman" w:cs="Times New Roman"/>
          <w:bCs/>
          <w:color w:val="000000"/>
          <w:sz w:val="28"/>
          <w:szCs w:val="28"/>
          <w:vertAlign w:val="subscript"/>
        </w:rPr>
        <w:t>Н</w:t>
      </w:r>
      <w:r w:rsidRPr="00C625BD">
        <w:rPr>
          <w:rFonts w:ascii="Times New Roman" w:hAnsi="Times New Roman" w:cs="Times New Roman"/>
          <w:bCs/>
          <w:color w:val="000000"/>
          <w:sz w:val="28"/>
          <w:szCs w:val="28"/>
        </w:rPr>
        <w:t>.</w:t>
      </w:r>
      <w:r w:rsidRPr="00C625BD">
        <w:rPr>
          <w:rFonts w:ascii="Times New Roman" w:hAnsi="Times New Roman" w:cs="Times New Roman"/>
          <w:bCs/>
          <w:color w:val="000000"/>
          <w:sz w:val="28"/>
          <w:szCs w:val="28"/>
          <w:vertAlign w:val="subscript"/>
        </w:rPr>
        <w:t>ОД</w:t>
      </w:r>
      <w:r w:rsidRPr="00C625BD">
        <w:rPr>
          <w:rFonts w:ascii="Times New Roman" w:hAnsi="Times New Roman" w:cs="Times New Roman"/>
          <w:bCs/>
          <w:color w:val="000000"/>
          <w:sz w:val="28"/>
          <w:szCs w:val="28"/>
        </w:rPr>
        <w:t xml:space="preserve">. </w:t>
      </w:r>
      <w:r w:rsidRPr="00C625BD">
        <w:rPr>
          <w:rFonts w:ascii="Times New Roman" w:hAnsi="Times New Roman" w:cs="Times New Roman"/>
          <w:color w:val="000000"/>
          <w:sz w:val="28"/>
          <w:szCs w:val="28"/>
        </w:rPr>
        <w:t xml:space="preserve">= </w:t>
      </w:r>
      <w:r w:rsidRPr="00C625BD">
        <w:rPr>
          <w:rFonts w:ascii="Times New Roman" w:hAnsi="Times New Roman" w:cs="Times New Roman"/>
          <w:bCs/>
          <w:color w:val="000000"/>
          <w:sz w:val="28"/>
          <w:szCs w:val="28"/>
        </w:rPr>
        <w:t xml:space="preserve">Пв/Мд </w:t>
      </w:r>
      <w:r w:rsidRPr="00C625BD">
        <w:rPr>
          <w:rFonts w:ascii="Times New Roman" w:hAnsi="Times New Roman" w:cs="Times New Roman"/>
          <w:bCs/>
          <w:color w:val="000000"/>
          <w:sz w:val="28"/>
          <w:szCs w:val="28"/>
          <w:vertAlign w:val="subscript"/>
        </w:rPr>
        <w:t>0Д</w:t>
      </w:r>
      <w:r w:rsidRPr="00C625BD">
        <w:rPr>
          <w:rFonts w:ascii="Times New Roman" w:hAnsi="Times New Roman" w:cs="Times New Roman"/>
          <w:bCs/>
          <w:color w:val="000000"/>
          <w:sz w:val="28"/>
          <w:szCs w:val="28"/>
        </w:rPr>
        <w:t xml:space="preserve">.  </w:t>
      </w:r>
    </w:p>
    <w:p w:rsidR="00C625BD" w:rsidRPr="00C625BD" w:rsidRDefault="00C625BD" w:rsidP="00624157">
      <w:pPr>
        <w:numPr>
          <w:ilvl w:val="0"/>
          <w:numId w:val="356"/>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Мд</w:t>
      </w:r>
      <w:r w:rsidRPr="00C625BD">
        <w:rPr>
          <w:rFonts w:ascii="Times New Roman" w:hAnsi="Times New Roman" w:cs="Times New Roman"/>
          <w:color w:val="000000"/>
          <w:sz w:val="28"/>
          <w:szCs w:val="28"/>
          <w:vertAlign w:val="subscript"/>
        </w:rPr>
        <w:t>Од</w:t>
      </w:r>
      <w:r w:rsidRPr="00C625BD">
        <w:rPr>
          <w:rFonts w:ascii="Times New Roman" w:hAnsi="Times New Roman" w:cs="Times New Roman"/>
          <w:color w:val="000000"/>
          <w:sz w:val="28"/>
          <w:szCs w:val="28"/>
        </w:rPr>
        <w:t>.х ТБ</w:t>
      </w:r>
      <w:r w:rsidRPr="00C625BD">
        <w:rPr>
          <w:rFonts w:ascii="Times New Roman" w:hAnsi="Times New Roman" w:cs="Times New Roman"/>
          <w:color w:val="000000"/>
          <w:sz w:val="28"/>
          <w:szCs w:val="28"/>
          <w:vertAlign w:val="subscript"/>
        </w:rPr>
        <w:t>н од</w:t>
      </w:r>
      <w:r w:rsidRPr="00C625BD">
        <w:rPr>
          <w:rFonts w:ascii="Times New Roman" w:hAnsi="Times New Roman" w:cs="Times New Roman"/>
          <w:color w:val="000000"/>
          <w:sz w:val="28"/>
          <w:szCs w:val="28"/>
        </w:rPr>
        <w:t>. = ПВ.</w:t>
      </w:r>
    </w:p>
    <w:p w:rsidR="00C625BD" w:rsidRPr="00C625BD" w:rsidRDefault="00C625BD" w:rsidP="00624157">
      <w:pPr>
        <w:numPr>
          <w:ilvl w:val="0"/>
          <w:numId w:val="356"/>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ТБ гр.од.</w:t>
      </w:r>
      <w:r w:rsidRPr="00C625BD">
        <w:rPr>
          <w:rFonts w:ascii="Times New Roman" w:hAnsi="Times New Roman" w:cs="Times New Roman"/>
          <w:color w:val="000000"/>
          <w:sz w:val="28"/>
          <w:szCs w:val="28"/>
          <w:vertAlign w:val="superscript"/>
        </w:rPr>
        <w:t>=</w:t>
      </w:r>
      <w:r w:rsidRPr="00C625BD">
        <w:rPr>
          <w:rFonts w:ascii="Times New Roman" w:hAnsi="Times New Roman" w:cs="Times New Roman"/>
          <w:color w:val="000000"/>
          <w:sz w:val="28"/>
          <w:szCs w:val="28"/>
        </w:rPr>
        <w:t xml:space="preserve"> Пв / Кмд.</w:t>
      </w:r>
    </w:p>
    <w:p w:rsidR="00C625BD" w:rsidRPr="00C625BD" w:rsidRDefault="00C625BD" w:rsidP="00624157">
      <w:pPr>
        <w:numPr>
          <w:ilvl w:val="0"/>
          <w:numId w:val="356"/>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jc w:val="both"/>
        <w:rPr>
          <w:rFonts w:ascii="Times New Roman" w:hAnsi="Times New Roman" w:cs="Times New Roman"/>
          <w:sz w:val="28"/>
          <w:szCs w:val="28"/>
        </w:rPr>
      </w:pPr>
    </w:p>
    <w:p w:rsidR="00C625BD" w:rsidRPr="00C625BD" w:rsidRDefault="00C625BD" w:rsidP="00266210">
      <w:p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11. Маржинальний дохід обчислюють:</w:t>
      </w:r>
    </w:p>
    <w:p w:rsidR="00C625BD" w:rsidRPr="00C625BD" w:rsidRDefault="00C625BD" w:rsidP="00624157">
      <w:pPr>
        <w:numPr>
          <w:ilvl w:val="0"/>
          <w:numId w:val="357"/>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Мд = Вр – Зв</w:t>
      </w:r>
    </w:p>
    <w:p w:rsidR="00C625BD" w:rsidRPr="00C625BD" w:rsidRDefault="00C625BD" w:rsidP="00624157">
      <w:pPr>
        <w:numPr>
          <w:ilvl w:val="0"/>
          <w:numId w:val="357"/>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Мд</w:t>
      </w:r>
      <w:r w:rsidRPr="00C625BD">
        <w:rPr>
          <w:rFonts w:ascii="Times New Roman" w:hAnsi="Times New Roman" w:cs="Times New Roman"/>
          <w:color w:val="000000"/>
          <w:sz w:val="28"/>
          <w:szCs w:val="28"/>
          <w:vertAlign w:val="subscript"/>
        </w:rPr>
        <w:t>Од</w:t>
      </w:r>
      <w:r w:rsidRPr="00C625BD">
        <w:rPr>
          <w:rFonts w:ascii="Times New Roman" w:hAnsi="Times New Roman" w:cs="Times New Roman"/>
          <w:color w:val="000000"/>
          <w:sz w:val="28"/>
          <w:szCs w:val="28"/>
        </w:rPr>
        <w:t>.х ТБ</w:t>
      </w:r>
      <w:r w:rsidRPr="00C625BD">
        <w:rPr>
          <w:rFonts w:ascii="Times New Roman" w:hAnsi="Times New Roman" w:cs="Times New Roman"/>
          <w:color w:val="000000"/>
          <w:sz w:val="28"/>
          <w:szCs w:val="28"/>
          <w:vertAlign w:val="subscript"/>
        </w:rPr>
        <w:t>н од</w:t>
      </w:r>
      <w:r w:rsidRPr="00C625BD">
        <w:rPr>
          <w:rFonts w:ascii="Times New Roman" w:hAnsi="Times New Roman" w:cs="Times New Roman"/>
          <w:color w:val="000000"/>
          <w:sz w:val="28"/>
          <w:szCs w:val="28"/>
        </w:rPr>
        <w:t>. = ПВ</w:t>
      </w:r>
    </w:p>
    <w:p w:rsidR="00C625BD" w:rsidRPr="00C625BD" w:rsidRDefault="00C625BD" w:rsidP="00624157">
      <w:pPr>
        <w:numPr>
          <w:ilvl w:val="0"/>
          <w:numId w:val="357"/>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П= Мд – Зв.</w:t>
      </w:r>
    </w:p>
    <w:p w:rsidR="00C625BD" w:rsidRPr="00C625BD" w:rsidRDefault="00C625BD" w:rsidP="00624157">
      <w:pPr>
        <w:numPr>
          <w:ilvl w:val="0"/>
          <w:numId w:val="357"/>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jc w:val="both"/>
        <w:rPr>
          <w:rFonts w:ascii="Times New Roman" w:hAnsi="Times New Roman" w:cs="Times New Roman"/>
          <w:sz w:val="28"/>
          <w:szCs w:val="28"/>
        </w:rPr>
      </w:pPr>
    </w:p>
    <w:p w:rsidR="00C625BD" w:rsidRPr="00C625BD" w:rsidRDefault="00C625BD" w:rsidP="00C625BD">
      <w:pPr>
        <w:shd w:val="clear" w:color="auto" w:fill="FFFFFF"/>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12. Яким повинен бути обсяг реалізації продукції (ОРП) для отримання бажаного прибутку ? (рівняння)</w:t>
      </w:r>
    </w:p>
    <w:p w:rsidR="00C625BD" w:rsidRPr="00C625BD" w:rsidRDefault="00C625BD" w:rsidP="00624157">
      <w:pPr>
        <w:numPr>
          <w:ilvl w:val="0"/>
          <w:numId w:val="358"/>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bCs/>
          <w:color w:val="000000"/>
          <w:sz w:val="28"/>
          <w:szCs w:val="28"/>
        </w:rPr>
        <w:t>ОРП</w:t>
      </w:r>
      <w:r w:rsidRPr="00C625BD">
        <w:rPr>
          <w:rFonts w:ascii="Times New Roman" w:hAnsi="Times New Roman" w:cs="Times New Roman"/>
          <w:color w:val="000000"/>
          <w:sz w:val="28"/>
          <w:szCs w:val="28"/>
          <w:vertAlign w:val="subscript"/>
        </w:rPr>
        <w:t>грод</w:t>
      </w:r>
      <w:r w:rsidRPr="00C625BD">
        <w:rPr>
          <w:rFonts w:ascii="Times New Roman" w:hAnsi="Times New Roman" w:cs="Times New Roman"/>
          <w:color w:val="000000"/>
          <w:sz w:val="28"/>
          <w:szCs w:val="28"/>
        </w:rPr>
        <w:t xml:space="preserve"> = Зв + </w:t>
      </w:r>
      <w:r w:rsidRPr="00C625BD">
        <w:rPr>
          <w:rFonts w:ascii="Times New Roman" w:hAnsi="Times New Roman" w:cs="Times New Roman"/>
          <w:bCs/>
          <w:color w:val="000000"/>
          <w:sz w:val="28"/>
          <w:szCs w:val="28"/>
        </w:rPr>
        <w:t xml:space="preserve">ПВ </w:t>
      </w:r>
      <w:r w:rsidRPr="00C625BD">
        <w:rPr>
          <w:rFonts w:ascii="Times New Roman" w:hAnsi="Times New Roman" w:cs="Times New Roman"/>
          <w:color w:val="000000"/>
          <w:sz w:val="28"/>
          <w:szCs w:val="28"/>
        </w:rPr>
        <w:t>+ ЧП / (1 -</w:t>
      </w:r>
      <w:r w:rsidRPr="00C625BD">
        <w:rPr>
          <w:rFonts w:ascii="Times New Roman" w:hAnsi="Times New Roman" w:cs="Times New Roman"/>
          <w:color w:val="000000"/>
          <w:sz w:val="28"/>
          <w:szCs w:val="28"/>
          <w:lang w:val="en-US"/>
        </w:rPr>
        <w:t>t</w:t>
      </w:r>
      <w:r w:rsidRPr="00C625BD">
        <w:rPr>
          <w:rFonts w:ascii="Times New Roman" w:hAnsi="Times New Roman" w:cs="Times New Roman"/>
          <w:color w:val="000000"/>
          <w:sz w:val="28"/>
          <w:szCs w:val="28"/>
        </w:rPr>
        <w:t>).</w:t>
      </w:r>
    </w:p>
    <w:p w:rsidR="00C625BD" w:rsidRPr="00C625BD" w:rsidRDefault="00C625BD" w:rsidP="00624157">
      <w:pPr>
        <w:numPr>
          <w:ilvl w:val="0"/>
          <w:numId w:val="358"/>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bCs/>
          <w:color w:val="000000"/>
          <w:sz w:val="28"/>
          <w:szCs w:val="28"/>
        </w:rPr>
        <w:t xml:space="preserve">ОРП </w:t>
      </w:r>
      <w:r w:rsidRPr="00C625BD">
        <w:rPr>
          <w:rFonts w:ascii="Times New Roman" w:hAnsi="Times New Roman" w:cs="Times New Roman"/>
          <w:color w:val="000000"/>
          <w:sz w:val="28"/>
          <w:szCs w:val="28"/>
        </w:rPr>
        <w:t xml:space="preserve">гр.од. = Зв + </w:t>
      </w:r>
      <w:r w:rsidRPr="00C625BD">
        <w:rPr>
          <w:rFonts w:ascii="Times New Roman" w:hAnsi="Times New Roman" w:cs="Times New Roman"/>
          <w:bCs/>
          <w:color w:val="000000"/>
          <w:sz w:val="28"/>
          <w:szCs w:val="28"/>
        </w:rPr>
        <w:t xml:space="preserve">Пв </w:t>
      </w:r>
      <w:r w:rsidRPr="00C625BD">
        <w:rPr>
          <w:rFonts w:ascii="Times New Roman" w:hAnsi="Times New Roman" w:cs="Times New Roman"/>
          <w:color w:val="000000"/>
          <w:sz w:val="28"/>
          <w:szCs w:val="28"/>
        </w:rPr>
        <w:t>+ Мд.</w:t>
      </w:r>
    </w:p>
    <w:p w:rsidR="00C625BD" w:rsidRPr="00C625BD" w:rsidRDefault="00C625BD" w:rsidP="00624157">
      <w:pPr>
        <w:numPr>
          <w:ilvl w:val="0"/>
          <w:numId w:val="358"/>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bCs/>
          <w:color w:val="000000"/>
          <w:sz w:val="28"/>
          <w:szCs w:val="28"/>
        </w:rPr>
        <w:t xml:space="preserve">ОРП </w:t>
      </w:r>
      <w:r w:rsidRPr="00C625BD">
        <w:rPr>
          <w:rFonts w:ascii="Times New Roman" w:hAnsi="Times New Roman" w:cs="Times New Roman"/>
          <w:color w:val="000000"/>
          <w:sz w:val="28"/>
          <w:szCs w:val="28"/>
        </w:rPr>
        <w:t>гр.од =</w:t>
      </w:r>
      <w:r w:rsidRPr="00C625BD">
        <w:rPr>
          <w:rFonts w:ascii="Times New Roman" w:hAnsi="Times New Roman" w:cs="Times New Roman"/>
          <w:b/>
          <w:bCs/>
          <w:color w:val="000000"/>
          <w:sz w:val="28"/>
          <w:szCs w:val="28"/>
        </w:rPr>
        <w:t xml:space="preserve"> (</w:t>
      </w:r>
      <w:r w:rsidRPr="00C625BD">
        <w:rPr>
          <w:rFonts w:ascii="Times New Roman" w:hAnsi="Times New Roman" w:cs="Times New Roman"/>
          <w:bCs/>
          <w:color w:val="000000"/>
          <w:sz w:val="28"/>
          <w:szCs w:val="28"/>
        </w:rPr>
        <w:t xml:space="preserve">ПВ </w:t>
      </w:r>
      <w:r w:rsidRPr="00C625BD">
        <w:rPr>
          <w:rFonts w:ascii="Times New Roman" w:hAnsi="Times New Roman" w:cs="Times New Roman"/>
          <w:color w:val="000000"/>
          <w:sz w:val="28"/>
          <w:szCs w:val="28"/>
        </w:rPr>
        <w:t>+ БП) / Кмд.</w:t>
      </w:r>
    </w:p>
    <w:p w:rsidR="00C625BD" w:rsidRPr="00C625BD" w:rsidRDefault="00C625BD" w:rsidP="00624157">
      <w:pPr>
        <w:numPr>
          <w:ilvl w:val="0"/>
          <w:numId w:val="358"/>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shd w:val="clear" w:color="auto" w:fill="FFFFFF"/>
        <w:jc w:val="both"/>
        <w:rPr>
          <w:rFonts w:ascii="Times New Roman" w:hAnsi="Times New Roman" w:cs="Times New Roman"/>
          <w:color w:val="000000"/>
          <w:sz w:val="28"/>
          <w:szCs w:val="28"/>
        </w:rPr>
      </w:pPr>
    </w:p>
    <w:p w:rsidR="00C625BD" w:rsidRPr="00C625BD" w:rsidRDefault="00C625BD" w:rsidP="00C625BD">
      <w:pPr>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13. Розрахувати точку беззбитковості в грошових одиницях (ТБ гр.од.), якщо ціна одного м’якого крісла – 2,5 грн., змінні витрати на одиницю продукції – 2,0 грн., загальні постійні витрати на виробництво м’яких крісел – 35 грн.</w:t>
      </w:r>
    </w:p>
    <w:p w:rsidR="00C625BD" w:rsidRPr="00C625BD" w:rsidRDefault="00C625BD" w:rsidP="00624157">
      <w:pPr>
        <w:numPr>
          <w:ilvl w:val="0"/>
          <w:numId w:val="359"/>
        </w:numPr>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175 грн.</w:t>
      </w:r>
    </w:p>
    <w:p w:rsidR="00C625BD" w:rsidRPr="00C625BD" w:rsidRDefault="00C625BD" w:rsidP="00624157">
      <w:pPr>
        <w:numPr>
          <w:ilvl w:val="0"/>
          <w:numId w:val="359"/>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70 грн.</w:t>
      </w:r>
    </w:p>
    <w:p w:rsidR="00C625BD" w:rsidRPr="00C625BD" w:rsidRDefault="00C625BD" w:rsidP="00624157">
      <w:pPr>
        <w:numPr>
          <w:ilvl w:val="0"/>
          <w:numId w:val="359"/>
        </w:numPr>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37 грн.</w:t>
      </w:r>
    </w:p>
    <w:p w:rsidR="00C625BD" w:rsidRPr="00C625BD" w:rsidRDefault="00C625BD" w:rsidP="00624157">
      <w:pPr>
        <w:numPr>
          <w:ilvl w:val="0"/>
          <w:numId w:val="359"/>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jc w:val="both"/>
        <w:rPr>
          <w:rFonts w:ascii="Times New Roman" w:hAnsi="Times New Roman" w:cs="Times New Roman"/>
          <w:sz w:val="28"/>
          <w:szCs w:val="28"/>
        </w:rPr>
      </w:pPr>
    </w:p>
    <w:p w:rsidR="00C625BD" w:rsidRPr="00C625BD" w:rsidRDefault="00C625BD" w:rsidP="00266210">
      <w:p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14 Визначити запас міцності, якщо ціна одиниці продукції – 10 грн., змінні витрати на одиницю продукції – 7 грн., загальні постійні витрати – 240 грн., врахувавши, що підприємство бажає отримати прибуток 210 грн.</w:t>
      </w:r>
    </w:p>
    <w:p w:rsidR="00C625BD" w:rsidRPr="00C625BD" w:rsidRDefault="00C625BD" w:rsidP="00624157">
      <w:pPr>
        <w:numPr>
          <w:ilvl w:val="0"/>
          <w:numId w:val="360"/>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700 грн.</w:t>
      </w:r>
    </w:p>
    <w:p w:rsidR="00C625BD" w:rsidRPr="00C625BD" w:rsidRDefault="00C625BD" w:rsidP="00624157">
      <w:pPr>
        <w:numPr>
          <w:ilvl w:val="0"/>
          <w:numId w:val="360"/>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150 грн.</w:t>
      </w:r>
    </w:p>
    <w:p w:rsidR="00C625BD" w:rsidRPr="00C625BD" w:rsidRDefault="00C625BD" w:rsidP="00624157">
      <w:pPr>
        <w:numPr>
          <w:ilvl w:val="0"/>
          <w:numId w:val="360"/>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467 грн.</w:t>
      </w:r>
    </w:p>
    <w:p w:rsidR="00C625BD" w:rsidRPr="00C625BD" w:rsidRDefault="00C625BD" w:rsidP="00624157">
      <w:pPr>
        <w:numPr>
          <w:ilvl w:val="0"/>
          <w:numId w:val="360"/>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jc w:val="both"/>
        <w:rPr>
          <w:rFonts w:ascii="Times New Roman" w:hAnsi="Times New Roman" w:cs="Times New Roman"/>
          <w:sz w:val="28"/>
          <w:szCs w:val="28"/>
        </w:rPr>
      </w:pPr>
    </w:p>
    <w:p w:rsidR="00C625BD" w:rsidRPr="00C625BD" w:rsidRDefault="00C625BD" w:rsidP="00266210">
      <w:p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 xml:space="preserve"> 15. Визначити чи правильно обчислено коефіцієнт запасу міцності, якщо ціна одиниці продукції – 10 грн., змінні витрати на одиницю продукції – 7 грн., загальні постійні витрати – 240 грн., врахувавши, що підприємство бажає отримати прибуток 210 грн.</w:t>
      </w:r>
    </w:p>
    <w:p w:rsidR="00C625BD" w:rsidRPr="00C625BD" w:rsidRDefault="00C625BD" w:rsidP="00624157">
      <w:pPr>
        <w:numPr>
          <w:ilvl w:val="0"/>
          <w:numId w:val="361"/>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 xml:space="preserve">0,47. </w:t>
      </w:r>
    </w:p>
    <w:p w:rsidR="00C625BD" w:rsidRPr="00C625BD" w:rsidRDefault="00C625BD" w:rsidP="00624157">
      <w:pPr>
        <w:numPr>
          <w:ilvl w:val="0"/>
          <w:numId w:val="361"/>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0,41.</w:t>
      </w:r>
    </w:p>
    <w:p w:rsidR="00C625BD" w:rsidRPr="00C625BD" w:rsidRDefault="00C625BD" w:rsidP="00624157">
      <w:pPr>
        <w:numPr>
          <w:ilvl w:val="0"/>
          <w:numId w:val="361"/>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 xml:space="preserve">0,43. </w:t>
      </w:r>
    </w:p>
    <w:p w:rsidR="00C625BD" w:rsidRPr="00C625BD" w:rsidRDefault="00C625BD" w:rsidP="00624157">
      <w:pPr>
        <w:numPr>
          <w:ilvl w:val="0"/>
          <w:numId w:val="361"/>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jc w:val="both"/>
        <w:rPr>
          <w:rFonts w:ascii="Times New Roman" w:hAnsi="Times New Roman" w:cs="Times New Roman"/>
          <w:sz w:val="28"/>
          <w:szCs w:val="28"/>
        </w:rPr>
      </w:pPr>
    </w:p>
    <w:p w:rsidR="00C625BD" w:rsidRPr="00C625BD" w:rsidRDefault="00C625BD" w:rsidP="00266210">
      <w:p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 xml:space="preserve">16. Визначити чи правильно обчислено фактор операційного важеля для підприємства, якшо валовий дохід склав 250 000 грн., змінні витрати – 200 000 грн., постійні витрати – 25 000 грн.: </w:t>
      </w:r>
    </w:p>
    <w:p w:rsidR="00C625BD" w:rsidRPr="00C625BD" w:rsidRDefault="00C625BD" w:rsidP="00624157">
      <w:pPr>
        <w:numPr>
          <w:ilvl w:val="0"/>
          <w:numId w:val="362"/>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 xml:space="preserve">9 од. </w:t>
      </w:r>
    </w:p>
    <w:p w:rsidR="00C625BD" w:rsidRPr="00C625BD" w:rsidRDefault="00C625BD" w:rsidP="00624157">
      <w:pPr>
        <w:numPr>
          <w:ilvl w:val="0"/>
          <w:numId w:val="362"/>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2 од.</w:t>
      </w:r>
    </w:p>
    <w:p w:rsidR="00C625BD" w:rsidRPr="00C625BD" w:rsidRDefault="00C625BD" w:rsidP="00624157">
      <w:pPr>
        <w:numPr>
          <w:ilvl w:val="0"/>
          <w:numId w:val="362"/>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20 од.</w:t>
      </w:r>
    </w:p>
    <w:p w:rsidR="00C625BD" w:rsidRPr="00C625BD" w:rsidRDefault="00C625BD" w:rsidP="00624157">
      <w:pPr>
        <w:numPr>
          <w:ilvl w:val="0"/>
          <w:numId w:val="362"/>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jc w:val="both"/>
        <w:rPr>
          <w:rFonts w:ascii="Times New Roman" w:hAnsi="Times New Roman" w:cs="Times New Roman"/>
          <w:sz w:val="28"/>
          <w:szCs w:val="28"/>
        </w:rPr>
      </w:pPr>
    </w:p>
    <w:p w:rsidR="00C625BD" w:rsidRPr="00C625BD" w:rsidRDefault="00C625BD" w:rsidP="00266210">
      <w:pPr>
        <w:spacing w:after="0" w:line="240" w:lineRule="auto"/>
        <w:jc w:val="both"/>
        <w:rPr>
          <w:rFonts w:ascii="Times New Roman" w:hAnsi="Times New Roman" w:cs="Times New Roman"/>
          <w:sz w:val="28"/>
          <w:szCs w:val="28"/>
        </w:rPr>
      </w:pPr>
      <w:r w:rsidRPr="00C625BD">
        <w:rPr>
          <w:rFonts w:ascii="Times New Roman" w:hAnsi="Times New Roman" w:cs="Times New Roman"/>
          <w:color w:val="000000"/>
          <w:sz w:val="28"/>
          <w:szCs w:val="28"/>
        </w:rPr>
        <w:t>17. П</w:t>
      </w:r>
      <w:r w:rsidRPr="00C625BD">
        <w:rPr>
          <w:rFonts w:ascii="Times New Roman" w:hAnsi="Times New Roman" w:cs="Times New Roman"/>
          <w:sz w:val="28"/>
          <w:szCs w:val="28"/>
        </w:rPr>
        <w:t>ідрахувати, який необхідний обсяг реалізації продукції, щоб одержати прибуток – 210 грн, врахувавши що ціна одиниці продукції – 10 грн., змінні витрати на одиницю продукції – 7 грн., загальні постійні витрати – 240 грн.:</w:t>
      </w:r>
    </w:p>
    <w:p w:rsidR="00C625BD" w:rsidRPr="00C625BD" w:rsidRDefault="00C625BD" w:rsidP="00624157">
      <w:pPr>
        <w:numPr>
          <w:ilvl w:val="0"/>
          <w:numId w:val="363"/>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150 шт.</w:t>
      </w:r>
    </w:p>
    <w:p w:rsidR="00C625BD" w:rsidRPr="00C625BD" w:rsidRDefault="00C625BD" w:rsidP="00624157">
      <w:pPr>
        <w:numPr>
          <w:ilvl w:val="0"/>
          <w:numId w:val="363"/>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120 шт.</w:t>
      </w:r>
    </w:p>
    <w:p w:rsidR="00C625BD" w:rsidRPr="00C625BD" w:rsidRDefault="00C625BD" w:rsidP="00624157">
      <w:pPr>
        <w:numPr>
          <w:ilvl w:val="0"/>
          <w:numId w:val="363"/>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210 шт.</w:t>
      </w:r>
    </w:p>
    <w:p w:rsidR="00C625BD" w:rsidRPr="00C625BD" w:rsidRDefault="00C625BD" w:rsidP="00624157">
      <w:pPr>
        <w:numPr>
          <w:ilvl w:val="0"/>
          <w:numId w:val="363"/>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 xml:space="preserve"> </w:t>
      </w:r>
    </w:p>
    <w:p w:rsidR="00C625BD" w:rsidRPr="00C625BD" w:rsidRDefault="00C625BD" w:rsidP="00266210">
      <w:pPr>
        <w:spacing w:after="0" w:line="240" w:lineRule="auto"/>
        <w:jc w:val="both"/>
        <w:rPr>
          <w:rFonts w:ascii="Times New Roman" w:hAnsi="Times New Roman" w:cs="Times New Roman"/>
          <w:sz w:val="28"/>
          <w:szCs w:val="28"/>
        </w:rPr>
      </w:pPr>
      <w:r w:rsidRPr="00C625BD">
        <w:rPr>
          <w:rFonts w:ascii="Times New Roman" w:hAnsi="Times New Roman" w:cs="Times New Roman"/>
          <w:color w:val="000000"/>
          <w:sz w:val="28"/>
          <w:szCs w:val="28"/>
        </w:rPr>
        <w:t>18. Обчислити</w:t>
      </w:r>
      <w:r w:rsidRPr="00C625BD">
        <w:rPr>
          <w:rFonts w:ascii="Times New Roman" w:hAnsi="Times New Roman" w:cs="Times New Roman"/>
          <w:sz w:val="28"/>
          <w:szCs w:val="28"/>
        </w:rPr>
        <w:t xml:space="preserve"> обсяг реалізації продукції в грошових одиницях, щоб одержати прибуток – 210 грн, врахувавши що ціна одиниці продукції – 10 грн., змінні витрати на одиницю продукції – 7 грн., загальні постійні витрати – 240 грн.:</w:t>
      </w:r>
    </w:p>
    <w:p w:rsidR="00C625BD" w:rsidRPr="00C625BD" w:rsidRDefault="00C625BD" w:rsidP="00624157">
      <w:pPr>
        <w:numPr>
          <w:ilvl w:val="0"/>
          <w:numId w:val="364"/>
        </w:numPr>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1 500 грн.</w:t>
      </w:r>
    </w:p>
    <w:p w:rsidR="00C625BD" w:rsidRPr="00C625BD" w:rsidRDefault="00C625BD" w:rsidP="00624157">
      <w:pPr>
        <w:numPr>
          <w:ilvl w:val="0"/>
          <w:numId w:val="364"/>
        </w:numPr>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700 грн.</w:t>
      </w:r>
    </w:p>
    <w:p w:rsidR="00C625BD" w:rsidRPr="00C625BD" w:rsidRDefault="00C625BD" w:rsidP="00624157">
      <w:pPr>
        <w:numPr>
          <w:ilvl w:val="0"/>
          <w:numId w:val="364"/>
        </w:numPr>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1050 грн</w:t>
      </w:r>
      <w:r w:rsidRPr="00C625BD">
        <w:rPr>
          <w:rFonts w:ascii="Times New Roman" w:hAnsi="Times New Roman" w:cs="Times New Roman"/>
          <w:color w:val="000000"/>
          <w:sz w:val="28"/>
          <w:szCs w:val="28"/>
        </w:rPr>
        <w:tab/>
      </w:r>
    </w:p>
    <w:p w:rsidR="00C625BD" w:rsidRPr="00C625BD" w:rsidRDefault="00C625BD" w:rsidP="00624157">
      <w:pPr>
        <w:numPr>
          <w:ilvl w:val="0"/>
          <w:numId w:val="364"/>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shd w:val="clear" w:color="auto" w:fill="FFFFFF"/>
        <w:jc w:val="both"/>
        <w:rPr>
          <w:rFonts w:ascii="Times New Roman" w:hAnsi="Times New Roman" w:cs="Times New Roman"/>
          <w:color w:val="000000"/>
          <w:sz w:val="28"/>
          <w:szCs w:val="28"/>
        </w:rPr>
      </w:pPr>
    </w:p>
    <w:p w:rsidR="00C625BD" w:rsidRPr="00C625BD" w:rsidRDefault="00C625BD" w:rsidP="00C625BD">
      <w:pPr>
        <w:shd w:val="clear" w:color="auto" w:fill="FFFFFF"/>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19. Якими графічними методами може бути здійснений аналіз взаємозв’язку „витрат – обсяг – прибуток” ?:</w:t>
      </w:r>
    </w:p>
    <w:p w:rsidR="00C625BD" w:rsidRPr="00C625BD" w:rsidRDefault="00C625BD" w:rsidP="00624157">
      <w:pPr>
        <w:numPr>
          <w:ilvl w:val="0"/>
          <w:numId w:val="365"/>
        </w:numPr>
        <w:shd w:val="clear" w:color="auto" w:fill="FFFFFF"/>
        <w:spacing w:after="0" w:line="240" w:lineRule="auto"/>
        <w:jc w:val="both"/>
        <w:rPr>
          <w:rFonts w:ascii="Times New Roman" w:hAnsi="Times New Roman" w:cs="Times New Roman"/>
          <w:sz w:val="28"/>
          <w:szCs w:val="28"/>
        </w:rPr>
      </w:pPr>
      <w:r w:rsidRPr="00C625BD">
        <w:rPr>
          <w:rFonts w:ascii="Times New Roman" w:hAnsi="Times New Roman" w:cs="Times New Roman"/>
          <w:color w:val="000000"/>
          <w:sz w:val="28"/>
          <w:szCs w:val="28"/>
        </w:rPr>
        <w:t xml:space="preserve">Графік беззбитковості. </w:t>
      </w:r>
    </w:p>
    <w:p w:rsidR="00C625BD" w:rsidRPr="00C625BD" w:rsidRDefault="00C625BD" w:rsidP="00624157">
      <w:pPr>
        <w:numPr>
          <w:ilvl w:val="0"/>
          <w:numId w:val="365"/>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Графік маржинального доходу.</w:t>
      </w:r>
    </w:p>
    <w:p w:rsidR="00C625BD" w:rsidRPr="00C625BD" w:rsidRDefault="00C625BD" w:rsidP="00624157">
      <w:pPr>
        <w:numPr>
          <w:ilvl w:val="0"/>
          <w:numId w:val="365"/>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Графік взаємозв’язку “обсяг реалізації-прибуток”.</w:t>
      </w:r>
    </w:p>
    <w:p w:rsidR="00C625BD" w:rsidRPr="00C625BD" w:rsidRDefault="00C625BD" w:rsidP="00624157">
      <w:pPr>
        <w:numPr>
          <w:ilvl w:val="0"/>
          <w:numId w:val="365"/>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shd w:val="clear" w:color="auto" w:fill="FFFFFF"/>
        <w:jc w:val="both"/>
        <w:rPr>
          <w:rFonts w:ascii="Times New Roman" w:hAnsi="Times New Roman" w:cs="Times New Roman"/>
          <w:color w:val="000000"/>
          <w:sz w:val="28"/>
          <w:szCs w:val="28"/>
        </w:rPr>
      </w:pPr>
    </w:p>
    <w:p w:rsidR="00C625BD" w:rsidRPr="00C625BD" w:rsidRDefault="00C625BD" w:rsidP="00266210">
      <w:p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 xml:space="preserve">20. </w:t>
      </w:r>
      <w:r w:rsidRPr="00C625BD">
        <w:rPr>
          <w:rFonts w:ascii="Times New Roman" w:hAnsi="Times New Roman" w:cs="Times New Roman"/>
          <w:bCs/>
          <w:iCs/>
          <w:color w:val="000000"/>
          <w:sz w:val="28"/>
          <w:szCs w:val="28"/>
        </w:rPr>
        <w:t xml:space="preserve">Графік беззбитковості </w:t>
      </w:r>
      <w:r w:rsidRPr="00C625BD">
        <w:rPr>
          <w:rFonts w:ascii="Times New Roman" w:hAnsi="Times New Roman" w:cs="Times New Roman"/>
          <w:color w:val="000000"/>
          <w:sz w:val="28"/>
          <w:szCs w:val="28"/>
        </w:rPr>
        <w:t>відображає:</w:t>
      </w:r>
    </w:p>
    <w:p w:rsidR="00C625BD" w:rsidRPr="00C625BD" w:rsidRDefault="00C625BD" w:rsidP="00624157">
      <w:pPr>
        <w:numPr>
          <w:ilvl w:val="0"/>
          <w:numId w:val="366"/>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Взаємозв’язок виручки від реалізації, обсягу виробництва та прибутку.</w:t>
      </w:r>
    </w:p>
    <w:p w:rsidR="00C625BD" w:rsidRPr="00C625BD" w:rsidRDefault="00C625BD" w:rsidP="00624157">
      <w:pPr>
        <w:numPr>
          <w:ilvl w:val="0"/>
          <w:numId w:val="366"/>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Прибуток, який зростатиме по мірі збільшення обсягу реалізації.</w:t>
      </w:r>
    </w:p>
    <w:p w:rsidR="00C625BD" w:rsidRPr="00C625BD" w:rsidRDefault="00C625BD" w:rsidP="00624157">
      <w:pPr>
        <w:numPr>
          <w:ilvl w:val="0"/>
          <w:numId w:val="366"/>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Залежність прибутку від обсягу реалізації.</w:t>
      </w:r>
    </w:p>
    <w:p w:rsidR="00C625BD" w:rsidRPr="00C625BD" w:rsidRDefault="00C625BD" w:rsidP="00624157">
      <w:pPr>
        <w:numPr>
          <w:ilvl w:val="0"/>
          <w:numId w:val="366"/>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shd w:val="clear" w:color="auto" w:fill="FFFFFF"/>
        <w:jc w:val="both"/>
        <w:rPr>
          <w:rFonts w:ascii="Times New Roman" w:hAnsi="Times New Roman" w:cs="Times New Roman"/>
          <w:color w:val="000000"/>
          <w:sz w:val="28"/>
          <w:szCs w:val="28"/>
        </w:rPr>
      </w:pPr>
    </w:p>
    <w:p w:rsidR="00C625BD" w:rsidRPr="00C625BD" w:rsidRDefault="00C625BD" w:rsidP="00266210">
      <w:pPr>
        <w:shd w:val="clear" w:color="auto" w:fill="FFFFFF"/>
        <w:spacing w:after="0" w:line="240" w:lineRule="auto"/>
        <w:jc w:val="both"/>
        <w:rPr>
          <w:rFonts w:ascii="Times New Roman" w:hAnsi="Times New Roman" w:cs="Times New Roman"/>
          <w:bCs/>
          <w:color w:val="000000"/>
          <w:sz w:val="28"/>
          <w:szCs w:val="28"/>
        </w:rPr>
      </w:pPr>
      <w:r w:rsidRPr="00C625BD">
        <w:rPr>
          <w:rFonts w:ascii="Times New Roman" w:hAnsi="Times New Roman" w:cs="Times New Roman"/>
          <w:color w:val="000000"/>
          <w:sz w:val="28"/>
          <w:szCs w:val="28"/>
        </w:rPr>
        <w:t xml:space="preserve">21. </w:t>
      </w:r>
      <w:r w:rsidRPr="00C625BD">
        <w:rPr>
          <w:rFonts w:ascii="Times New Roman" w:hAnsi="Times New Roman" w:cs="Times New Roman"/>
          <w:bCs/>
          <w:color w:val="000000"/>
          <w:sz w:val="28"/>
          <w:szCs w:val="28"/>
        </w:rPr>
        <w:t>Графік взаємозв’язку “обсяг реалізації-прибуток” відображає:</w:t>
      </w:r>
    </w:p>
    <w:p w:rsidR="00C625BD" w:rsidRPr="00C625BD" w:rsidRDefault="00C625BD" w:rsidP="00624157">
      <w:pPr>
        <w:numPr>
          <w:ilvl w:val="0"/>
          <w:numId w:val="367"/>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Залежність прибутку від обсягу реалізації.</w:t>
      </w:r>
    </w:p>
    <w:p w:rsidR="00C625BD" w:rsidRPr="00C625BD" w:rsidRDefault="00C625BD" w:rsidP="00624157">
      <w:pPr>
        <w:numPr>
          <w:ilvl w:val="0"/>
          <w:numId w:val="367"/>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Прибуток, який зростатиме по мірі збільшення обсягу реалізації.</w:t>
      </w:r>
    </w:p>
    <w:p w:rsidR="00C625BD" w:rsidRPr="00C625BD" w:rsidRDefault="00C625BD" w:rsidP="00624157">
      <w:pPr>
        <w:numPr>
          <w:ilvl w:val="0"/>
          <w:numId w:val="367"/>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Маржинальний дохід збільшується по мірі збільшення обсягу реалізації.</w:t>
      </w:r>
    </w:p>
    <w:p w:rsidR="00C625BD" w:rsidRPr="00C625BD" w:rsidRDefault="00C625BD" w:rsidP="00624157">
      <w:pPr>
        <w:numPr>
          <w:ilvl w:val="0"/>
          <w:numId w:val="367"/>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shd w:val="clear" w:color="auto" w:fill="FFFFFF"/>
        <w:jc w:val="both"/>
        <w:rPr>
          <w:rFonts w:ascii="Times New Roman" w:hAnsi="Times New Roman" w:cs="Times New Roman"/>
          <w:sz w:val="28"/>
          <w:szCs w:val="28"/>
        </w:rPr>
      </w:pPr>
    </w:p>
    <w:p w:rsidR="00C625BD" w:rsidRPr="00C625BD" w:rsidRDefault="00C625BD" w:rsidP="00266210">
      <w:p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i/>
          <w:color w:val="000000"/>
          <w:sz w:val="28"/>
          <w:szCs w:val="28"/>
        </w:rPr>
        <w:t xml:space="preserve"> </w:t>
      </w:r>
      <w:r w:rsidRPr="00C625BD">
        <w:rPr>
          <w:rFonts w:ascii="Times New Roman" w:hAnsi="Times New Roman" w:cs="Times New Roman"/>
          <w:color w:val="000000"/>
          <w:sz w:val="28"/>
          <w:szCs w:val="28"/>
        </w:rPr>
        <w:t xml:space="preserve">22. </w:t>
      </w:r>
      <w:r w:rsidRPr="00C625BD">
        <w:rPr>
          <w:rFonts w:ascii="Times New Roman" w:hAnsi="Times New Roman" w:cs="Times New Roman"/>
          <w:bCs/>
          <w:color w:val="000000"/>
          <w:sz w:val="28"/>
          <w:szCs w:val="28"/>
        </w:rPr>
        <w:t xml:space="preserve">Графік маржинального </w:t>
      </w:r>
      <w:r w:rsidRPr="00C625BD">
        <w:rPr>
          <w:rFonts w:ascii="Times New Roman" w:hAnsi="Times New Roman" w:cs="Times New Roman"/>
          <w:color w:val="000000"/>
          <w:sz w:val="28"/>
          <w:szCs w:val="28"/>
        </w:rPr>
        <w:t>доходу відображає</w:t>
      </w:r>
    </w:p>
    <w:p w:rsidR="00C625BD" w:rsidRPr="00C625BD" w:rsidRDefault="00C625BD" w:rsidP="00624157">
      <w:pPr>
        <w:numPr>
          <w:ilvl w:val="0"/>
          <w:numId w:val="368"/>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Зону маржинального доходу, яка знаходиться між лінією доходу від реалізації та лінією змінних витрат підприємства;</w:t>
      </w:r>
    </w:p>
    <w:p w:rsidR="00C625BD" w:rsidRPr="00C625BD" w:rsidRDefault="00C625BD" w:rsidP="00624157">
      <w:pPr>
        <w:numPr>
          <w:ilvl w:val="0"/>
          <w:numId w:val="368"/>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Зону маржинального доходу, яка зростатиме по мірі збільшення обсягу реалізації.</w:t>
      </w:r>
    </w:p>
    <w:p w:rsidR="00C625BD" w:rsidRPr="00C625BD" w:rsidRDefault="00C625BD" w:rsidP="00624157">
      <w:pPr>
        <w:numPr>
          <w:ilvl w:val="0"/>
          <w:numId w:val="368"/>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На графіку спершу проводиться лінія змінних втрат, до якої додаються постійні витрати.</w:t>
      </w:r>
    </w:p>
    <w:p w:rsidR="00C625BD" w:rsidRPr="00C625BD" w:rsidRDefault="00C625BD" w:rsidP="00624157">
      <w:pPr>
        <w:numPr>
          <w:ilvl w:val="0"/>
          <w:numId w:val="368"/>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shd w:val="clear" w:color="auto" w:fill="FFFFFF"/>
        <w:jc w:val="both"/>
        <w:rPr>
          <w:rFonts w:ascii="Times New Roman" w:hAnsi="Times New Roman" w:cs="Times New Roman"/>
          <w:color w:val="000000"/>
          <w:sz w:val="28"/>
          <w:szCs w:val="28"/>
        </w:rPr>
      </w:pPr>
    </w:p>
    <w:p w:rsidR="00C625BD" w:rsidRPr="00C625BD" w:rsidRDefault="00C625BD" w:rsidP="00266210">
      <w:p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 xml:space="preserve"> 23.</w:t>
      </w:r>
      <w:r w:rsidRPr="00C625BD">
        <w:rPr>
          <w:rFonts w:ascii="Times New Roman" w:hAnsi="Times New Roman" w:cs="Times New Roman"/>
          <w:i/>
          <w:color w:val="000000"/>
          <w:sz w:val="28"/>
          <w:szCs w:val="28"/>
        </w:rPr>
        <w:t xml:space="preserve"> </w:t>
      </w:r>
      <w:r w:rsidRPr="00C625BD">
        <w:rPr>
          <w:rFonts w:ascii="Times New Roman" w:hAnsi="Times New Roman" w:cs="Times New Roman"/>
          <w:color w:val="000000"/>
          <w:sz w:val="28"/>
          <w:szCs w:val="28"/>
        </w:rPr>
        <w:t>Завдяки чому можна досягнути</w:t>
      </w:r>
      <w:r w:rsidRPr="00C625BD">
        <w:rPr>
          <w:rFonts w:ascii="Times New Roman" w:hAnsi="Times New Roman" w:cs="Times New Roman"/>
          <w:i/>
          <w:color w:val="000000"/>
          <w:sz w:val="28"/>
          <w:szCs w:val="28"/>
        </w:rPr>
        <w:t xml:space="preserve"> </w:t>
      </w:r>
      <w:r w:rsidRPr="00C625BD">
        <w:rPr>
          <w:rFonts w:ascii="Times New Roman" w:hAnsi="Times New Roman" w:cs="Times New Roman"/>
          <w:color w:val="000000"/>
          <w:sz w:val="28"/>
          <w:szCs w:val="28"/>
        </w:rPr>
        <w:t>зменшення обсягу критичної точки?:</w:t>
      </w:r>
    </w:p>
    <w:p w:rsidR="00C625BD" w:rsidRPr="00C625BD" w:rsidRDefault="00C625BD" w:rsidP="00624157">
      <w:pPr>
        <w:numPr>
          <w:ilvl w:val="0"/>
          <w:numId w:val="369"/>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Шляхом збільшення обсягу реалізації, тобто ціни на продукцію, або зменшення загальних витрат.</w:t>
      </w:r>
    </w:p>
    <w:p w:rsidR="00C625BD" w:rsidRPr="00C625BD" w:rsidRDefault="00C625BD" w:rsidP="00624157">
      <w:pPr>
        <w:numPr>
          <w:ilvl w:val="0"/>
          <w:numId w:val="369"/>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Найшвидшому досягненні критичного обсягу реалізації (діяльності).</w:t>
      </w:r>
    </w:p>
    <w:p w:rsidR="00C625BD" w:rsidRPr="00C625BD" w:rsidRDefault="00C625BD" w:rsidP="00624157">
      <w:pPr>
        <w:numPr>
          <w:ilvl w:val="0"/>
          <w:numId w:val="369"/>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шляхом визначення результату діяльності.</w:t>
      </w:r>
    </w:p>
    <w:p w:rsidR="00C625BD" w:rsidRPr="00C625BD" w:rsidRDefault="00C625BD" w:rsidP="00624157">
      <w:pPr>
        <w:numPr>
          <w:ilvl w:val="0"/>
          <w:numId w:val="369"/>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shd w:val="clear" w:color="auto" w:fill="FFFFFF"/>
        <w:jc w:val="both"/>
        <w:rPr>
          <w:rFonts w:ascii="Times New Roman" w:hAnsi="Times New Roman" w:cs="Times New Roman"/>
          <w:color w:val="000000"/>
          <w:sz w:val="28"/>
          <w:szCs w:val="28"/>
        </w:rPr>
      </w:pPr>
    </w:p>
    <w:p w:rsidR="00C625BD" w:rsidRPr="00C625BD" w:rsidRDefault="00C625BD" w:rsidP="00C625BD">
      <w:pPr>
        <w:shd w:val="clear" w:color="auto" w:fill="FFFFFF"/>
        <w:jc w:val="both"/>
        <w:rPr>
          <w:rFonts w:ascii="Times New Roman" w:hAnsi="Times New Roman" w:cs="Times New Roman"/>
          <w:sz w:val="28"/>
          <w:szCs w:val="28"/>
        </w:rPr>
      </w:pPr>
      <w:r w:rsidRPr="00C625BD">
        <w:rPr>
          <w:rFonts w:ascii="Times New Roman" w:hAnsi="Times New Roman" w:cs="Times New Roman"/>
          <w:color w:val="000000"/>
          <w:sz w:val="28"/>
          <w:szCs w:val="28"/>
        </w:rPr>
        <w:t xml:space="preserve">24. </w:t>
      </w:r>
      <w:r w:rsidRPr="00C625BD">
        <w:rPr>
          <w:rFonts w:ascii="Times New Roman" w:hAnsi="Times New Roman" w:cs="Times New Roman"/>
          <w:sz w:val="28"/>
          <w:szCs w:val="28"/>
        </w:rPr>
        <w:t>Запас міцності (Зм) – це величина, на яку:</w:t>
      </w:r>
    </w:p>
    <w:p w:rsidR="00C625BD" w:rsidRPr="00C625BD" w:rsidRDefault="00C625BD" w:rsidP="00624157">
      <w:pPr>
        <w:numPr>
          <w:ilvl w:val="0"/>
          <w:numId w:val="370"/>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П</w:t>
      </w:r>
      <w:r w:rsidRPr="00C625BD">
        <w:rPr>
          <w:rFonts w:ascii="Times New Roman" w:hAnsi="Times New Roman" w:cs="Times New Roman"/>
          <w:color w:val="000000"/>
          <w:sz w:val="28"/>
          <w:szCs w:val="28"/>
        </w:rPr>
        <w:t>рибуток, зростатиме по мірі збільшення обсягу реалізації.</w:t>
      </w:r>
    </w:p>
    <w:p w:rsidR="00C625BD" w:rsidRPr="00C625BD" w:rsidRDefault="00C625BD" w:rsidP="00624157">
      <w:pPr>
        <w:numPr>
          <w:ilvl w:val="0"/>
          <w:numId w:val="370"/>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lastRenderedPageBreak/>
        <w:t>Фактичний або запланований обсяг реалізації продукції (ОРПф) перевищує критичний обсяг реалізації(ТБ).</w:t>
      </w:r>
    </w:p>
    <w:p w:rsidR="00C625BD" w:rsidRPr="00C625BD" w:rsidRDefault="00C625BD" w:rsidP="00624157">
      <w:pPr>
        <w:numPr>
          <w:ilvl w:val="0"/>
          <w:numId w:val="370"/>
        </w:numPr>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Ціна на продукцію зменшується.</w:t>
      </w:r>
    </w:p>
    <w:p w:rsidR="00C625BD" w:rsidRPr="00C625BD" w:rsidRDefault="00C625BD" w:rsidP="00624157">
      <w:pPr>
        <w:numPr>
          <w:ilvl w:val="0"/>
          <w:numId w:val="370"/>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jc w:val="both"/>
        <w:rPr>
          <w:rFonts w:ascii="Times New Roman" w:hAnsi="Times New Roman" w:cs="Times New Roman"/>
          <w:sz w:val="28"/>
          <w:szCs w:val="28"/>
        </w:rPr>
      </w:pPr>
    </w:p>
    <w:p w:rsidR="00C625BD" w:rsidRPr="00C625BD" w:rsidRDefault="00C625BD" w:rsidP="00266210">
      <w:p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25. Коефіцієнт запасу міцності (Кзм)</w:t>
      </w:r>
    </w:p>
    <w:p w:rsidR="00C625BD" w:rsidRPr="00C625BD" w:rsidRDefault="00C625BD" w:rsidP="00624157">
      <w:pPr>
        <w:numPr>
          <w:ilvl w:val="0"/>
          <w:numId w:val="371"/>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Відносна величина та вимірник ризику нерентабельної роботи підприємства;</w:t>
      </w:r>
    </w:p>
    <w:p w:rsidR="00C625BD" w:rsidRPr="00C625BD" w:rsidRDefault="00C625BD" w:rsidP="00624157">
      <w:pPr>
        <w:numPr>
          <w:ilvl w:val="0"/>
          <w:numId w:val="371"/>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Гранична величина можливого зменшення обсягу реалізації без ризику зазнати збитків;</w:t>
      </w:r>
    </w:p>
    <w:p w:rsidR="00C625BD" w:rsidRPr="00C625BD" w:rsidRDefault="00C625BD" w:rsidP="00624157">
      <w:pPr>
        <w:numPr>
          <w:ilvl w:val="0"/>
          <w:numId w:val="371"/>
        </w:numPr>
        <w:tabs>
          <w:tab w:val="left" w:pos="180"/>
        </w:tabs>
        <w:spacing w:after="0" w:line="240" w:lineRule="auto"/>
        <w:jc w:val="both"/>
        <w:rPr>
          <w:rFonts w:ascii="Times New Roman" w:hAnsi="Times New Roman" w:cs="Times New Roman"/>
          <w:color w:val="000000"/>
          <w:sz w:val="28"/>
          <w:szCs w:val="28"/>
        </w:rPr>
      </w:pPr>
      <w:r w:rsidRPr="00C625BD">
        <w:rPr>
          <w:rFonts w:ascii="Times New Roman" w:hAnsi="Times New Roman" w:cs="Times New Roman"/>
          <w:sz w:val="28"/>
          <w:szCs w:val="28"/>
        </w:rPr>
        <w:t>С</w:t>
      </w:r>
      <w:r w:rsidRPr="00C625BD">
        <w:rPr>
          <w:rFonts w:ascii="Times New Roman" w:hAnsi="Times New Roman" w:cs="Times New Roman"/>
          <w:color w:val="000000"/>
          <w:sz w:val="28"/>
          <w:szCs w:val="28"/>
        </w:rPr>
        <w:t>піввідношенню маржинального доходу і ціни.</w:t>
      </w:r>
    </w:p>
    <w:p w:rsidR="00C625BD" w:rsidRPr="00C625BD" w:rsidRDefault="00C625BD" w:rsidP="00624157">
      <w:pPr>
        <w:numPr>
          <w:ilvl w:val="0"/>
          <w:numId w:val="371"/>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jc w:val="both"/>
        <w:rPr>
          <w:rFonts w:ascii="Times New Roman" w:hAnsi="Times New Roman" w:cs="Times New Roman"/>
          <w:sz w:val="28"/>
          <w:szCs w:val="28"/>
        </w:rPr>
      </w:pPr>
    </w:p>
    <w:p w:rsidR="00C625BD" w:rsidRPr="00C625BD" w:rsidRDefault="00C625BD" w:rsidP="00C625BD">
      <w:pPr>
        <w:jc w:val="both"/>
        <w:rPr>
          <w:rFonts w:ascii="Times New Roman" w:hAnsi="Times New Roman" w:cs="Times New Roman"/>
          <w:sz w:val="28"/>
          <w:szCs w:val="28"/>
        </w:rPr>
      </w:pPr>
      <w:r w:rsidRPr="00C625BD">
        <w:rPr>
          <w:rFonts w:ascii="Times New Roman" w:hAnsi="Times New Roman" w:cs="Times New Roman"/>
          <w:sz w:val="28"/>
          <w:szCs w:val="28"/>
        </w:rPr>
        <w:t xml:space="preserve">26. Які методи доцільно використовувати для аналізу чутливості прибутку до зміни витрат, ціни та обсягу реалізації ? </w:t>
      </w:r>
    </w:p>
    <w:p w:rsidR="00C625BD" w:rsidRPr="00C625BD" w:rsidRDefault="00C625BD" w:rsidP="00624157">
      <w:pPr>
        <w:numPr>
          <w:ilvl w:val="0"/>
          <w:numId w:val="372"/>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Порівняння звітів про фінансові результати, диференціальний аналіз, порівняння маржинального доходу.</w:t>
      </w:r>
    </w:p>
    <w:p w:rsidR="00C625BD" w:rsidRPr="00C625BD" w:rsidRDefault="00C625BD" w:rsidP="00624157">
      <w:pPr>
        <w:numPr>
          <w:ilvl w:val="0"/>
          <w:numId w:val="372"/>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Порівняння маржинального доходу, порівняння звітів про фінансові результати.</w:t>
      </w:r>
    </w:p>
    <w:p w:rsidR="00C625BD" w:rsidRPr="00C625BD" w:rsidRDefault="00C625BD" w:rsidP="00624157">
      <w:pPr>
        <w:numPr>
          <w:ilvl w:val="0"/>
          <w:numId w:val="372"/>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Диференціальний аналіз.</w:t>
      </w:r>
    </w:p>
    <w:p w:rsidR="00C625BD" w:rsidRPr="00C625BD" w:rsidRDefault="00C625BD" w:rsidP="00624157">
      <w:pPr>
        <w:numPr>
          <w:ilvl w:val="0"/>
          <w:numId w:val="372"/>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jc w:val="both"/>
        <w:rPr>
          <w:rFonts w:ascii="Times New Roman" w:hAnsi="Times New Roman" w:cs="Times New Roman"/>
          <w:sz w:val="28"/>
          <w:szCs w:val="28"/>
        </w:rPr>
      </w:pPr>
    </w:p>
    <w:p w:rsidR="00C625BD" w:rsidRPr="00C625BD" w:rsidRDefault="00C625BD" w:rsidP="00266210">
      <w:pPr>
        <w:autoSpaceDE w:val="0"/>
        <w:autoSpaceDN w:val="0"/>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 xml:space="preserve">27. Метод порівняння звітів про фінансові результати дозволяє проаналізувати: </w:t>
      </w:r>
    </w:p>
    <w:p w:rsidR="00C625BD" w:rsidRPr="00C625BD" w:rsidRDefault="00C625BD" w:rsidP="00624157">
      <w:pPr>
        <w:numPr>
          <w:ilvl w:val="0"/>
          <w:numId w:val="373"/>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Прибуток до і після змін.</w:t>
      </w:r>
    </w:p>
    <w:p w:rsidR="00C625BD" w:rsidRPr="00C625BD" w:rsidRDefault="00C625BD" w:rsidP="00624157">
      <w:pPr>
        <w:numPr>
          <w:ilvl w:val="0"/>
          <w:numId w:val="373"/>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Лише релевантні витрати.</w:t>
      </w:r>
    </w:p>
    <w:p w:rsidR="00C625BD" w:rsidRPr="00C625BD" w:rsidRDefault="00C625BD" w:rsidP="00624157">
      <w:pPr>
        <w:numPr>
          <w:ilvl w:val="0"/>
          <w:numId w:val="373"/>
        </w:numPr>
        <w:spacing w:after="0" w:line="240" w:lineRule="auto"/>
        <w:jc w:val="both"/>
        <w:rPr>
          <w:rFonts w:ascii="Times New Roman" w:hAnsi="Times New Roman" w:cs="Times New Roman"/>
          <w:i/>
          <w:sz w:val="28"/>
          <w:szCs w:val="28"/>
        </w:rPr>
      </w:pPr>
      <w:r w:rsidRPr="00C625BD">
        <w:rPr>
          <w:rFonts w:ascii="Times New Roman" w:hAnsi="Times New Roman" w:cs="Times New Roman"/>
          <w:sz w:val="28"/>
          <w:szCs w:val="28"/>
        </w:rPr>
        <w:t>Фактичну величину маржинального доходу з маржинальним доходом обчисленим із врахуванням прогнозованих змін.</w:t>
      </w:r>
    </w:p>
    <w:p w:rsidR="00C625BD" w:rsidRPr="00C625BD" w:rsidRDefault="00C625BD" w:rsidP="00624157">
      <w:pPr>
        <w:numPr>
          <w:ilvl w:val="0"/>
          <w:numId w:val="373"/>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jc w:val="both"/>
        <w:rPr>
          <w:rFonts w:ascii="Times New Roman" w:hAnsi="Times New Roman" w:cs="Times New Roman"/>
          <w:sz w:val="28"/>
          <w:szCs w:val="28"/>
        </w:rPr>
      </w:pPr>
    </w:p>
    <w:p w:rsidR="00C625BD" w:rsidRPr="00C625BD" w:rsidRDefault="00C625BD" w:rsidP="00C625BD">
      <w:pPr>
        <w:jc w:val="both"/>
        <w:rPr>
          <w:rFonts w:ascii="Times New Roman" w:hAnsi="Times New Roman" w:cs="Times New Roman"/>
          <w:sz w:val="28"/>
          <w:szCs w:val="28"/>
        </w:rPr>
      </w:pPr>
      <w:r w:rsidRPr="00C625BD">
        <w:rPr>
          <w:rFonts w:ascii="Times New Roman" w:hAnsi="Times New Roman" w:cs="Times New Roman"/>
          <w:sz w:val="28"/>
          <w:szCs w:val="28"/>
        </w:rPr>
        <w:t>28. Метод диференціального аналізу дозволяє проаналізувати:</w:t>
      </w:r>
    </w:p>
    <w:p w:rsidR="00C625BD" w:rsidRPr="00C625BD" w:rsidRDefault="00C625BD" w:rsidP="00624157">
      <w:pPr>
        <w:numPr>
          <w:ilvl w:val="0"/>
          <w:numId w:val="374"/>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Фактичний та прогнозований звіт про прибуток.</w:t>
      </w:r>
    </w:p>
    <w:p w:rsidR="00C625BD" w:rsidRPr="00C625BD" w:rsidRDefault="00C625BD" w:rsidP="00624157">
      <w:pPr>
        <w:numPr>
          <w:ilvl w:val="0"/>
          <w:numId w:val="374"/>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Лише релевантні витрати.</w:t>
      </w:r>
    </w:p>
    <w:p w:rsidR="00C625BD" w:rsidRPr="00C625BD" w:rsidRDefault="00C625BD" w:rsidP="00624157">
      <w:pPr>
        <w:numPr>
          <w:ilvl w:val="0"/>
          <w:numId w:val="374"/>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Фактичну величину маржинального доходу з маржинальним доходом обчисленим із врахуванням прогнозованих змін.</w:t>
      </w:r>
    </w:p>
    <w:p w:rsidR="00C625BD" w:rsidRPr="00C625BD" w:rsidRDefault="00C625BD" w:rsidP="00624157">
      <w:pPr>
        <w:numPr>
          <w:ilvl w:val="0"/>
          <w:numId w:val="374"/>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jc w:val="both"/>
        <w:rPr>
          <w:rFonts w:ascii="Times New Roman" w:hAnsi="Times New Roman" w:cs="Times New Roman"/>
          <w:sz w:val="28"/>
          <w:szCs w:val="28"/>
        </w:rPr>
      </w:pPr>
    </w:p>
    <w:p w:rsidR="00C625BD" w:rsidRPr="00C625BD" w:rsidRDefault="00C625BD" w:rsidP="00C625BD">
      <w:pPr>
        <w:jc w:val="both"/>
        <w:rPr>
          <w:rFonts w:ascii="Times New Roman" w:hAnsi="Times New Roman" w:cs="Times New Roman"/>
          <w:sz w:val="28"/>
          <w:szCs w:val="28"/>
        </w:rPr>
      </w:pPr>
      <w:r w:rsidRPr="00C625BD">
        <w:rPr>
          <w:rFonts w:ascii="Times New Roman" w:hAnsi="Times New Roman" w:cs="Times New Roman"/>
          <w:sz w:val="28"/>
          <w:szCs w:val="28"/>
        </w:rPr>
        <w:t>29. Метод  порівняння маржинального доходу  передбачає зіставлення:</w:t>
      </w:r>
    </w:p>
    <w:p w:rsidR="00C625BD" w:rsidRPr="00C625BD" w:rsidRDefault="00C625BD" w:rsidP="00624157">
      <w:pPr>
        <w:numPr>
          <w:ilvl w:val="0"/>
          <w:numId w:val="375"/>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Фактичної величини маржинального доходу з маржинальним доходом обчисленим із врахуванням прогнозованих змін;</w:t>
      </w:r>
    </w:p>
    <w:p w:rsidR="00C625BD" w:rsidRPr="00C625BD" w:rsidRDefault="00C625BD" w:rsidP="00624157">
      <w:pPr>
        <w:numPr>
          <w:ilvl w:val="0"/>
          <w:numId w:val="375"/>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lastRenderedPageBreak/>
        <w:t>Прибуток до і після змін.</w:t>
      </w:r>
    </w:p>
    <w:p w:rsidR="00C625BD" w:rsidRPr="00C625BD" w:rsidRDefault="00C625BD" w:rsidP="00624157">
      <w:pPr>
        <w:numPr>
          <w:ilvl w:val="0"/>
          <w:numId w:val="375"/>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 xml:space="preserve">Лише релевантні витрати. </w:t>
      </w:r>
    </w:p>
    <w:p w:rsidR="00C625BD" w:rsidRPr="00C625BD" w:rsidRDefault="00C625BD" w:rsidP="00624157">
      <w:pPr>
        <w:numPr>
          <w:ilvl w:val="0"/>
          <w:numId w:val="375"/>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jc w:val="both"/>
        <w:rPr>
          <w:rFonts w:ascii="Times New Roman" w:hAnsi="Times New Roman" w:cs="Times New Roman"/>
          <w:sz w:val="28"/>
          <w:szCs w:val="28"/>
        </w:rPr>
      </w:pPr>
    </w:p>
    <w:p w:rsidR="00C625BD" w:rsidRPr="00C625BD" w:rsidRDefault="00C625BD" w:rsidP="00266210">
      <w:pPr>
        <w:spacing w:after="0" w:line="240" w:lineRule="auto"/>
        <w:jc w:val="both"/>
        <w:rPr>
          <w:rFonts w:ascii="Times New Roman" w:hAnsi="Times New Roman" w:cs="Times New Roman"/>
          <w:bCs/>
          <w:color w:val="000000"/>
          <w:sz w:val="28"/>
          <w:szCs w:val="28"/>
        </w:rPr>
      </w:pPr>
      <w:r w:rsidRPr="00C625BD">
        <w:rPr>
          <w:rFonts w:ascii="Times New Roman" w:hAnsi="Times New Roman" w:cs="Times New Roman"/>
          <w:sz w:val="28"/>
          <w:szCs w:val="28"/>
        </w:rPr>
        <w:t xml:space="preserve">30. </w:t>
      </w:r>
      <w:r w:rsidRPr="00C625BD">
        <w:rPr>
          <w:rFonts w:ascii="Times New Roman" w:hAnsi="Times New Roman" w:cs="Times New Roman"/>
          <w:color w:val="000000"/>
          <w:sz w:val="28"/>
          <w:szCs w:val="28"/>
        </w:rPr>
        <w:t xml:space="preserve"> </w:t>
      </w:r>
      <w:r w:rsidRPr="00C625BD">
        <w:rPr>
          <w:rFonts w:ascii="Times New Roman" w:hAnsi="Times New Roman" w:cs="Times New Roman"/>
          <w:bCs/>
          <w:color w:val="000000"/>
          <w:sz w:val="28"/>
          <w:szCs w:val="28"/>
        </w:rPr>
        <w:t>Операційний важіль – це:</w:t>
      </w:r>
    </w:p>
    <w:p w:rsidR="00C625BD" w:rsidRPr="00C625BD" w:rsidRDefault="00C625BD" w:rsidP="00624157">
      <w:pPr>
        <w:numPr>
          <w:ilvl w:val="0"/>
          <w:numId w:val="376"/>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Міра використання постійних витрат у структурі витрат підприємства.</w:t>
      </w:r>
    </w:p>
    <w:p w:rsidR="00C625BD" w:rsidRPr="00C625BD" w:rsidRDefault="00C625BD" w:rsidP="00624157">
      <w:pPr>
        <w:numPr>
          <w:ilvl w:val="0"/>
          <w:numId w:val="376"/>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Співвідношення постійних та змінних витрат, яке забезпечує більший відсоток зростання прибутку, ніж відповідний відсоток зростання обсягу реалізації.</w:t>
      </w:r>
    </w:p>
    <w:p w:rsidR="00C625BD" w:rsidRPr="00C625BD" w:rsidRDefault="00C625BD" w:rsidP="00624157">
      <w:pPr>
        <w:numPr>
          <w:ilvl w:val="0"/>
          <w:numId w:val="376"/>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Співвідношення постійних та змінних витрат підприємства.</w:t>
      </w:r>
    </w:p>
    <w:p w:rsidR="00C625BD" w:rsidRPr="00C625BD" w:rsidRDefault="00C625BD" w:rsidP="00624157">
      <w:pPr>
        <w:numPr>
          <w:ilvl w:val="0"/>
          <w:numId w:val="376"/>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shd w:val="clear" w:color="auto" w:fill="FFFFFF"/>
        <w:jc w:val="both"/>
        <w:rPr>
          <w:rFonts w:ascii="Times New Roman" w:hAnsi="Times New Roman" w:cs="Times New Roman"/>
          <w:color w:val="000000"/>
          <w:sz w:val="28"/>
          <w:szCs w:val="28"/>
        </w:rPr>
      </w:pPr>
    </w:p>
    <w:p w:rsidR="00C625BD" w:rsidRPr="00C625BD" w:rsidRDefault="00C625BD" w:rsidP="00266210">
      <w:p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31. Фактор операційного важеля(Фов) (кількісний показник операційного важеля):</w:t>
      </w:r>
    </w:p>
    <w:p w:rsidR="00C625BD" w:rsidRPr="00C625BD" w:rsidRDefault="00C625BD" w:rsidP="00624157">
      <w:pPr>
        <w:numPr>
          <w:ilvl w:val="0"/>
          <w:numId w:val="377"/>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Маржинальний дохід(Мд) / прибуток (П).</w:t>
      </w:r>
    </w:p>
    <w:p w:rsidR="00C625BD" w:rsidRPr="00C625BD" w:rsidRDefault="00C625BD" w:rsidP="00624157">
      <w:pPr>
        <w:numPr>
          <w:ilvl w:val="0"/>
          <w:numId w:val="377"/>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Мд</w:t>
      </w:r>
      <w:r w:rsidRPr="00C625BD">
        <w:rPr>
          <w:rFonts w:ascii="Times New Roman" w:hAnsi="Times New Roman" w:cs="Times New Roman"/>
          <w:color w:val="000000"/>
          <w:sz w:val="28"/>
          <w:szCs w:val="28"/>
          <w:vertAlign w:val="subscript"/>
        </w:rPr>
        <w:t>Од</w:t>
      </w:r>
      <w:r w:rsidRPr="00C625BD">
        <w:rPr>
          <w:rFonts w:ascii="Times New Roman" w:hAnsi="Times New Roman" w:cs="Times New Roman"/>
          <w:color w:val="000000"/>
          <w:sz w:val="28"/>
          <w:szCs w:val="28"/>
        </w:rPr>
        <w:t>.х ТБ</w:t>
      </w:r>
      <w:r w:rsidRPr="00C625BD">
        <w:rPr>
          <w:rFonts w:ascii="Times New Roman" w:hAnsi="Times New Roman" w:cs="Times New Roman"/>
          <w:color w:val="000000"/>
          <w:sz w:val="28"/>
          <w:szCs w:val="28"/>
          <w:vertAlign w:val="subscript"/>
        </w:rPr>
        <w:t>н од</w:t>
      </w:r>
      <w:r w:rsidRPr="00C625BD">
        <w:rPr>
          <w:rFonts w:ascii="Times New Roman" w:hAnsi="Times New Roman" w:cs="Times New Roman"/>
          <w:color w:val="000000"/>
          <w:sz w:val="28"/>
          <w:szCs w:val="28"/>
        </w:rPr>
        <w:t>. = ПВ.</w:t>
      </w:r>
    </w:p>
    <w:p w:rsidR="00C625BD" w:rsidRPr="00C625BD" w:rsidRDefault="00C625BD" w:rsidP="00624157">
      <w:pPr>
        <w:numPr>
          <w:ilvl w:val="0"/>
          <w:numId w:val="377"/>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smallCaps/>
          <w:color w:val="000000"/>
          <w:sz w:val="28"/>
          <w:szCs w:val="28"/>
        </w:rPr>
        <w:t>СМД = £МДі х КПі.</w:t>
      </w:r>
      <w:r w:rsidRPr="00C625BD">
        <w:rPr>
          <w:rFonts w:ascii="Times New Roman" w:hAnsi="Times New Roman" w:cs="Times New Roman"/>
          <w:color w:val="000000"/>
          <w:sz w:val="28"/>
          <w:szCs w:val="28"/>
        </w:rPr>
        <w:t xml:space="preserve">   .</w:t>
      </w:r>
    </w:p>
    <w:p w:rsidR="00C625BD" w:rsidRPr="00C625BD" w:rsidRDefault="00C625BD" w:rsidP="00624157">
      <w:pPr>
        <w:numPr>
          <w:ilvl w:val="0"/>
          <w:numId w:val="377"/>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shd w:val="clear" w:color="auto" w:fill="FFFFFF"/>
        <w:jc w:val="both"/>
        <w:rPr>
          <w:rFonts w:ascii="Times New Roman" w:hAnsi="Times New Roman" w:cs="Times New Roman"/>
          <w:color w:val="000000"/>
          <w:sz w:val="28"/>
          <w:szCs w:val="28"/>
        </w:rPr>
      </w:pPr>
    </w:p>
    <w:p w:rsidR="00C625BD" w:rsidRPr="00C625BD" w:rsidRDefault="00C625BD" w:rsidP="00C625BD">
      <w:pPr>
        <w:shd w:val="clear" w:color="auto" w:fill="FFFFFF"/>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32. Аналіз беззбитковості на підприємствах, які виробляють декілька видів продукції, можна здійснити двома методами:</w:t>
      </w:r>
    </w:p>
    <w:p w:rsidR="00C625BD" w:rsidRPr="00C625BD" w:rsidRDefault="00C625BD" w:rsidP="00624157">
      <w:pPr>
        <w:numPr>
          <w:ilvl w:val="0"/>
          <w:numId w:val="378"/>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Середньозваженого маржинального доходу та рівнянь</w:t>
      </w:r>
    </w:p>
    <w:p w:rsidR="00C625BD" w:rsidRPr="00C625BD" w:rsidRDefault="00C625BD" w:rsidP="00624157">
      <w:pPr>
        <w:numPr>
          <w:ilvl w:val="0"/>
          <w:numId w:val="378"/>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Порівняння маржинального доходу та рівнянь.</w:t>
      </w:r>
    </w:p>
    <w:p w:rsidR="00C625BD" w:rsidRPr="00C625BD" w:rsidRDefault="00C625BD" w:rsidP="00624157">
      <w:pPr>
        <w:numPr>
          <w:ilvl w:val="0"/>
          <w:numId w:val="378"/>
        </w:numPr>
        <w:spacing w:after="0" w:line="240" w:lineRule="auto"/>
        <w:jc w:val="both"/>
        <w:rPr>
          <w:rFonts w:ascii="Times New Roman" w:hAnsi="Times New Roman" w:cs="Times New Roman"/>
          <w:sz w:val="28"/>
          <w:szCs w:val="28"/>
        </w:rPr>
      </w:pPr>
      <w:r w:rsidRPr="00C625BD">
        <w:rPr>
          <w:rFonts w:ascii="Times New Roman" w:hAnsi="Times New Roman" w:cs="Times New Roman"/>
          <w:color w:val="000000"/>
          <w:sz w:val="28"/>
          <w:szCs w:val="28"/>
        </w:rPr>
        <w:t>Співвідношення окремих видів продукції в загальному обсязі реалізації</w:t>
      </w:r>
      <w:r w:rsidRPr="00C625BD">
        <w:rPr>
          <w:rFonts w:ascii="Times New Roman" w:hAnsi="Times New Roman" w:cs="Times New Roman"/>
          <w:sz w:val="28"/>
          <w:szCs w:val="28"/>
        </w:rPr>
        <w:t>.</w:t>
      </w:r>
    </w:p>
    <w:p w:rsidR="00C625BD" w:rsidRPr="00C625BD" w:rsidRDefault="00C625BD" w:rsidP="00624157">
      <w:pPr>
        <w:numPr>
          <w:ilvl w:val="0"/>
          <w:numId w:val="378"/>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jc w:val="both"/>
        <w:rPr>
          <w:rFonts w:ascii="Times New Roman" w:hAnsi="Times New Roman" w:cs="Times New Roman"/>
          <w:sz w:val="28"/>
          <w:szCs w:val="28"/>
        </w:rPr>
      </w:pPr>
    </w:p>
    <w:p w:rsidR="00C625BD" w:rsidRPr="00C625BD" w:rsidRDefault="00C625BD" w:rsidP="00266210">
      <w:pPr>
        <w:spacing w:after="0" w:line="240" w:lineRule="auto"/>
        <w:jc w:val="both"/>
        <w:rPr>
          <w:rFonts w:ascii="Times New Roman" w:hAnsi="Times New Roman" w:cs="Times New Roman"/>
          <w:color w:val="000000"/>
          <w:sz w:val="28"/>
          <w:szCs w:val="28"/>
        </w:rPr>
      </w:pPr>
      <w:r w:rsidRPr="00C625BD">
        <w:rPr>
          <w:rFonts w:ascii="Times New Roman" w:hAnsi="Times New Roman" w:cs="Times New Roman"/>
          <w:sz w:val="28"/>
          <w:szCs w:val="28"/>
        </w:rPr>
        <w:t xml:space="preserve">33. </w:t>
      </w:r>
      <w:r w:rsidRPr="00C625BD">
        <w:rPr>
          <w:rFonts w:ascii="Times New Roman" w:hAnsi="Times New Roman" w:cs="Times New Roman"/>
          <w:bCs/>
          <w:color w:val="000000"/>
          <w:sz w:val="28"/>
          <w:szCs w:val="28"/>
        </w:rPr>
        <w:t xml:space="preserve">Комбінація продажу виробів </w:t>
      </w:r>
      <w:r w:rsidRPr="00C625BD">
        <w:rPr>
          <w:rFonts w:ascii="Times New Roman" w:hAnsi="Times New Roman" w:cs="Times New Roman"/>
          <w:color w:val="000000"/>
          <w:sz w:val="28"/>
          <w:szCs w:val="28"/>
        </w:rPr>
        <w:t>– це:</w:t>
      </w:r>
    </w:p>
    <w:p w:rsidR="00C625BD" w:rsidRPr="00C625BD" w:rsidRDefault="00C625BD" w:rsidP="00624157">
      <w:pPr>
        <w:numPr>
          <w:ilvl w:val="0"/>
          <w:numId w:val="379"/>
        </w:numPr>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Співвідношення окремих видів продукції в загальному обсязі реалізації.</w:t>
      </w:r>
    </w:p>
    <w:p w:rsidR="00C625BD" w:rsidRPr="00C625BD" w:rsidRDefault="00C625BD" w:rsidP="00624157">
      <w:pPr>
        <w:numPr>
          <w:ilvl w:val="0"/>
          <w:numId w:val="379"/>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Сума величин маржинального доходу різних виробів, зважених за допомогою комбінації  їх</w:t>
      </w:r>
      <w:r w:rsidRPr="00C625BD">
        <w:rPr>
          <w:rFonts w:ascii="Times New Roman" w:hAnsi="Times New Roman" w:cs="Times New Roman"/>
          <w:sz w:val="28"/>
          <w:szCs w:val="28"/>
        </w:rPr>
        <w:t xml:space="preserve"> </w:t>
      </w:r>
      <w:r w:rsidRPr="00C625BD">
        <w:rPr>
          <w:rFonts w:ascii="Times New Roman" w:hAnsi="Times New Roman" w:cs="Times New Roman"/>
          <w:color w:val="000000"/>
          <w:sz w:val="28"/>
          <w:szCs w:val="28"/>
        </w:rPr>
        <w:t>продажу.</w:t>
      </w:r>
    </w:p>
    <w:p w:rsidR="00C625BD" w:rsidRPr="00C625BD" w:rsidRDefault="00C625BD" w:rsidP="00624157">
      <w:pPr>
        <w:numPr>
          <w:ilvl w:val="0"/>
          <w:numId w:val="379"/>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Співвідношення постійних та змінних витрат підприємства.</w:t>
      </w:r>
    </w:p>
    <w:p w:rsidR="00C625BD" w:rsidRPr="00C625BD" w:rsidRDefault="00C625BD" w:rsidP="00624157">
      <w:pPr>
        <w:numPr>
          <w:ilvl w:val="0"/>
          <w:numId w:val="379"/>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shd w:val="clear" w:color="auto" w:fill="FFFFFF"/>
        <w:jc w:val="both"/>
        <w:rPr>
          <w:rFonts w:ascii="Times New Roman" w:hAnsi="Times New Roman" w:cs="Times New Roman"/>
          <w:color w:val="000000"/>
          <w:sz w:val="28"/>
          <w:szCs w:val="28"/>
        </w:rPr>
      </w:pPr>
    </w:p>
    <w:p w:rsidR="00C625BD" w:rsidRPr="00C625BD" w:rsidRDefault="00C625BD" w:rsidP="00266210">
      <w:p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 xml:space="preserve">34. </w:t>
      </w:r>
      <w:r w:rsidRPr="00C625BD">
        <w:rPr>
          <w:rFonts w:ascii="Times New Roman" w:hAnsi="Times New Roman" w:cs="Times New Roman"/>
          <w:bCs/>
          <w:color w:val="000000"/>
          <w:sz w:val="28"/>
          <w:szCs w:val="28"/>
        </w:rPr>
        <w:t xml:space="preserve">Середньозважений маржинальний дохід </w:t>
      </w:r>
      <w:r w:rsidRPr="00C625BD">
        <w:rPr>
          <w:rFonts w:ascii="Times New Roman" w:hAnsi="Times New Roman" w:cs="Times New Roman"/>
          <w:color w:val="000000"/>
          <w:sz w:val="28"/>
          <w:szCs w:val="28"/>
        </w:rPr>
        <w:t>– це:</w:t>
      </w:r>
    </w:p>
    <w:p w:rsidR="00C625BD" w:rsidRPr="00C625BD" w:rsidRDefault="00C625BD" w:rsidP="00624157">
      <w:pPr>
        <w:numPr>
          <w:ilvl w:val="0"/>
          <w:numId w:val="380"/>
        </w:numPr>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 xml:space="preserve">Співвідношення окремих видів продукції в загальному обсязі реалізації. </w:t>
      </w:r>
    </w:p>
    <w:p w:rsidR="00C625BD" w:rsidRPr="00C625BD" w:rsidRDefault="00C625BD" w:rsidP="00624157">
      <w:pPr>
        <w:numPr>
          <w:ilvl w:val="0"/>
          <w:numId w:val="380"/>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Сума величин маржинального доходу різних виробів, зважених за допомогою комбінації  їх</w:t>
      </w:r>
      <w:r w:rsidRPr="00C625BD">
        <w:rPr>
          <w:rFonts w:ascii="Times New Roman" w:hAnsi="Times New Roman" w:cs="Times New Roman"/>
          <w:sz w:val="28"/>
          <w:szCs w:val="28"/>
        </w:rPr>
        <w:t xml:space="preserve"> </w:t>
      </w:r>
      <w:r w:rsidRPr="00C625BD">
        <w:rPr>
          <w:rFonts w:ascii="Times New Roman" w:hAnsi="Times New Roman" w:cs="Times New Roman"/>
          <w:color w:val="000000"/>
          <w:sz w:val="28"/>
          <w:szCs w:val="28"/>
        </w:rPr>
        <w:t>продажу.</w:t>
      </w:r>
    </w:p>
    <w:p w:rsidR="00C625BD" w:rsidRPr="00C625BD" w:rsidRDefault="00C625BD" w:rsidP="00624157">
      <w:pPr>
        <w:numPr>
          <w:ilvl w:val="0"/>
          <w:numId w:val="380"/>
        </w:numPr>
        <w:shd w:val="clear" w:color="auto" w:fill="FFFFFF"/>
        <w:spacing w:after="0" w:line="240" w:lineRule="auto"/>
        <w:jc w:val="both"/>
        <w:rPr>
          <w:rFonts w:ascii="Times New Roman" w:hAnsi="Times New Roman" w:cs="Times New Roman"/>
          <w:color w:val="000000"/>
          <w:sz w:val="28"/>
          <w:szCs w:val="28"/>
        </w:rPr>
      </w:pPr>
      <w:r w:rsidRPr="00C625BD">
        <w:rPr>
          <w:rFonts w:ascii="Times New Roman" w:hAnsi="Times New Roman" w:cs="Times New Roman"/>
          <w:color w:val="000000"/>
          <w:sz w:val="28"/>
          <w:szCs w:val="28"/>
        </w:rPr>
        <w:t>Співвідношення постійних та змінних витрат підприємства.</w:t>
      </w:r>
    </w:p>
    <w:p w:rsidR="00C625BD" w:rsidRPr="00C625BD" w:rsidRDefault="00C625BD" w:rsidP="00624157">
      <w:pPr>
        <w:numPr>
          <w:ilvl w:val="0"/>
          <w:numId w:val="380"/>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ind w:left="720"/>
        <w:jc w:val="both"/>
        <w:rPr>
          <w:rFonts w:ascii="Times New Roman" w:hAnsi="Times New Roman" w:cs="Times New Roman"/>
          <w:sz w:val="28"/>
          <w:szCs w:val="28"/>
        </w:rPr>
      </w:pPr>
    </w:p>
    <w:p w:rsidR="00C625BD" w:rsidRPr="00C625BD" w:rsidRDefault="00C625BD" w:rsidP="00C625BD">
      <w:pPr>
        <w:pStyle w:val="5"/>
        <w:jc w:val="both"/>
        <w:rPr>
          <w:sz w:val="28"/>
          <w:szCs w:val="28"/>
        </w:rPr>
      </w:pPr>
      <w:r w:rsidRPr="00C625BD">
        <w:rPr>
          <w:sz w:val="28"/>
          <w:szCs w:val="28"/>
          <w:lang w:val="uk-UA"/>
        </w:rPr>
        <w:lastRenderedPageBreak/>
        <w:t>35. У</w:t>
      </w:r>
      <w:r w:rsidRPr="00C625BD">
        <w:rPr>
          <w:sz w:val="28"/>
          <w:szCs w:val="28"/>
        </w:rPr>
        <w:t xml:space="preserve"> </w:t>
      </w:r>
      <w:proofErr w:type="spellStart"/>
      <w:r w:rsidRPr="00C625BD">
        <w:rPr>
          <w:sz w:val="28"/>
          <w:szCs w:val="28"/>
        </w:rPr>
        <w:t>процесі</w:t>
      </w:r>
      <w:proofErr w:type="spellEnd"/>
      <w:r w:rsidRPr="00C625BD">
        <w:rPr>
          <w:sz w:val="28"/>
          <w:szCs w:val="28"/>
        </w:rPr>
        <w:t xml:space="preserve"> </w:t>
      </w:r>
      <w:proofErr w:type="spellStart"/>
      <w:r w:rsidRPr="00C625BD">
        <w:rPr>
          <w:sz w:val="28"/>
          <w:szCs w:val="28"/>
        </w:rPr>
        <w:t>прийняття</w:t>
      </w:r>
      <w:proofErr w:type="spellEnd"/>
      <w:r w:rsidRPr="00C625BD">
        <w:rPr>
          <w:sz w:val="28"/>
          <w:szCs w:val="28"/>
        </w:rPr>
        <w:t xml:space="preserve"> </w:t>
      </w:r>
      <w:proofErr w:type="spellStart"/>
      <w:r w:rsidRPr="00C625BD">
        <w:rPr>
          <w:sz w:val="28"/>
          <w:szCs w:val="28"/>
        </w:rPr>
        <w:t>рішення</w:t>
      </w:r>
      <w:proofErr w:type="spellEnd"/>
      <w:r w:rsidRPr="00C625BD">
        <w:rPr>
          <w:sz w:val="28"/>
          <w:szCs w:val="28"/>
        </w:rPr>
        <w:t xml:space="preserve"> в </w:t>
      </w:r>
      <w:proofErr w:type="spellStart"/>
      <w:r w:rsidRPr="00C625BD">
        <w:rPr>
          <w:sz w:val="28"/>
          <w:szCs w:val="28"/>
        </w:rPr>
        <w:t>умовах</w:t>
      </w:r>
      <w:proofErr w:type="spellEnd"/>
      <w:r w:rsidRPr="00C625BD">
        <w:rPr>
          <w:sz w:val="28"/>
          <w:szCs w:val="28"/>
        </w:rPr>
        <w:t xml:space="preserve"> </w:t>
      </w:r>
      <w:proofErr w:type="spellStart"/>
      <w:r w:rsidRPr="00C625BD">
        <w:rPr>
          <w:sz w:val="28"/>
          <w:szCs w:val="28"/>
        </w:rPr>
        <w:t>використання</w:t>
      </w:r>
      <w:proofErr w:type="spellEnd"/>
      <w:r w:rsidRPr="00C625BD">
        <w:rPr>
          <w:sz w:val="28"/>
          <w:szCs w:val="28"/>
        </w:rPr>
        <w:t xml:space="preserve"> </w:t>
      </w:r>
      <w:proofErr w:type="spellStart"/>
      <w:r w:rsidRPr="00C625BD">
        <w:rPr>
          <w:sz w:val="28"/>
          <w:szCs w:val="28"/>
        </w:rPr>
        <w:t>обмежених</w:t>
      </w:r>
      <w:proofErr w:type="spellEnd"/>
      <w:r w:rsidRPr="00C625BD">
        <w:rPr>
          <w:sz w:val="28"/>
          <w:szCs w:val="28"/>
        </w:rPr>
        <w:t xml:space="preserve"> </w:t>
      </w:r>
      <w:proofErr w:type="spellStart"/>
      <w:r w:rsidRPr="00C625BD">
        <w:rPr>
          <w:sz w:val="28"/>
          <w:szCs w:val="28"/>
        </w:rPr>
        <w:t>ресурсів</w:t>
      </w:r>
      <w:proofErr w:type="spellEnd"/>
      <w:r w:rsidRPr="00C625BD">
        <w:rPr>
          <w:sz w:val="28"/>
          <w:szCs w:val="28"/>
        </w:rPr>
        <w:t xml:space="preserve"> для </w:t>
      </w:r>
      <w:proofErr w:type="spellStart"/>
      <w:r w:rsidRPr="00C625BD">
        <w:rPr>
          <w:sz w:val="28"/>
          <w:szCs w:val="28"/>
        </w:rPr>
        <w:t>складання</w:t>
      </w:r>
      <w:proofErr w:type="spellEnd"/>
      <w:r w:rsidRPr="00C625BD">
        <w:rPr>
          <w:sz w:val="28"/>
          <w:szCs w:val="28"/>
        </w:rPr>
        <w:t xml:space="preserve"> </w:t>
      </w:r>
      <w:proofErr w:type="spellStart"/>
      <w:r w:rsidRPr="00C625BD">
        <w:rPr>
          <w:sz w:val="28"/>
          <w:szCs w:val="28"/>
        </w:rPr>
        <w:t>оптимальної</w:t>
      </w:r>
      <w:proofErr w:type="spellEnd"/>
      <w:r w:rsidRPr="00C625BD">
        <w:rPr>
          <w:sz w:val="28"/>
          <w:szCs w:val="28"/>
        </w:rPr>
        <w:t xml:space="preserve"> </w:t>
      </w:r>
      <w:proofErr w:type="spellStart"/>
      <w:r w:rsidRPr="00C625BD">
        <w:rPr>
          <w:sz w:val="28"/>
          <w:szCs w:val="28"/>
        </w:rPr>
        <w:t>виробничої</w:t>
      </w:r>
      <w:proofErr w:type="spellEnd"/>
      <w:r w:rsidRPr="00C625BD">
        <w:rPr>
          <w:sz w:val="28"/>
          <w:szCs w:val="28"/>
        </w:rPr>
        <w:t xml:space="preserve"> </w:t>
      </w:r>
      <w:proofErr w:type="spellStart"/>
      <w:r w:rsidRPr="00C625BD">
        <w:rPr>
          <w:sz w:val="28"/>
          <w:szCs w:val="28"/>
        </w:rPr>
        <w:t>програми</w:t>
      </w:r>
      <w:proofErr w:type="spellEnd"/>
      <w:r w:rsidRPr="00C625BD">
        <w:rPr>
          <w:sz w:val="28"/>
          <w:szCs w:val="28"/>
        </w:rPr>
        <w:t xml:space="preserve"> </w:t>
      </w:r>
      <w:proofErr w:type="spellStart"/>
      <w:r w:rsidRPr="00C625BD">
        <w:rPr>
          <w:sz w:val="28"/>
          <w:szCs w:val="28"/>
        </w:rPr>
        <w:t>основним</w:t>
      </w:r>
      <w:proofErr w:type="spellEnd"/>
      <w:r w:rsidRPr="00C625BD">
        <w:rPr>
          <w:sz w:val="28"/>
          <w:szCs w:val="28"/>
        </w:rPr>
        <w:t xml:space="preserve"> </w:t>
      </w:r>
      <w:proofErr w:type="spellStart"/>
      <w:r w:rsidRPr="00C625BD">
        <w:rPr>
          <w:sz w:val="28"/>
          <w:szCs w:val="28"/>
        </w:rPr>
        <w:t>релевантним</w:t>
      </w:r>
      <w:proofErr w:type="spellEnd"/>
      <w:r w:rsidRPr="00C625BD">
        <w:rPr>
          <w:sz w:val="28"/>
          <w:szCs w:val="28"/>
        </w:rPr>
        <w:t xml:space="preserve"> </w:t>
      </w:r>
      <w:proofErr w:type="spellStart"/>
      <w:r w:rsidRPr="00C625BD">
        <w:rPr>
          <w:sz w:val="28"/>
          <w:szCs w:val="28"/>
        </w:rPr>
        <w:t>показником</w:t>
      </w:r>
      <w:proofErr w:type="spellEnd"/>
      <w:r w:rsidRPr="00C625BD">
        <w:rPr>
          <w:sz w:val="28"/>
          <w:szCs w:val="28"/>
        </w:rPr>
        <w:t xml:space="preserve"> буде:</w:t>
      </w:r>
    </w:p>
    <w:p w:rsidR="00C625BD" w:rsidRPr="00C625BD" w:rsidRDefault="00C625BD" w:rsidP="00624157">
      <w:pPr>
        <w:pStyle w:val="5"/>
        <w:numPr>
          <w:ilvl w:val="0"/>
          <w:numId w:val="339"/>
        </w:numPr>
        <w:jc w:val="both"/>
        <w:rPr>
          <w:sz w:val="28"/>
          <w:szCs w:val="28"/>
        </w:rPr>
      </w:pPr>
      <w:r w:rsidRPr="00C625BD">
        <w:rPr>
          <w:sz w:val="28"/>
          <w:szCs w:val="28"/>
          <w:lang w:val="uk-UA"/>
        </w:rPr>
        <w:t>М</w:t>
      </w:r>
      <w:proofErr w:type="spellStart"/>
      <w:r w:rsidRPr="00C625BD">
        <w:rPr>
          <w:sz w:val="28"/>
          <w:szCs w:val="28"/>
        </w:rPr>
        <w:t>аржинальний</w:t>
      </w:r>
      <w:proofErr w:type="spellEnd"/>
      <w:r w:rsidRPr="00C625BD">
        <w:rPr>
          <w:sz w:val="28"/>
          <w:szCs w:val="28"/>
        </w:rPr>
        <w:t xml:space="preserve"> </w:t>
      </w:r>
      <w:proofErr w:type="spellStart"/>
      <w:r w:rsidRPr="00C625BD">
        <w:rPr>
          <w:sz w:val="28"/>
          <w:szCs w:val="28"/>
        </w:rPr>
        <w:t>дохід</w:t>
      </w:r>
      <w:proofErr w:type="spellEnd"/>
      <w:r w:rsidRPr="00C625BD">
        <w:rPr>
          <w:sz w:val="28"/>
          <w:szCs w:val="28"/>
        </w:rPr>
        <w:t xml:space="preserve"> на </w:t>
      </w:r>
      <w:proofErr w:type="spellStart"/>
      <w:r w:rsidRPr="00C625BD">
        <w:rPr>
          <w:sz w:val="28"/>
          <w:szCs w:val="28"/>
        </w:rPr>
        <w:t>одиницю</w:t>
      </w:r>
      <w:proofErr w:type="spellEnd"/>
      <w:r w:rsidRPr="00C625BD">
        <w:rPr>
          <w:sz w:val="28"/>
          <w:szCs w:val="28"/>
        </w:rPr>
        <w:t xml:space="preserve"> </w:t>
      </w:r>
      <w:proofErr w:type="spellStart"/>
      <w:r w:rsidRPr="00C625BD">
        <w:rPr>
          <w:sz w:val="28"/>
          <w:szCs w:val="28"/>
        </w:rPr>
        <w:t>продукції</w:t>
      </w:r>
      <w:proofErr w:type="spellEnd"/>
      <w:r w:rsidRPr="00C625BD">
        <w:rPr>
          <w:sz w:val="28"/>
          <w:szCs w:val="28"/>
          <w:lang w:val="uk-UA"/>
        </w:rPr>
        <w:t>.</w:t>
      </w:r>
    </w:p>
    <w:p w:rsidR="00C625BD" w:rsidRPr="00C625BD" w:rsidRDefault="00C625BD" w:rsidP="00624157">
      <w:pPr>
        <w:pStyle w:val="5"/>
        <w:numPr>
          <w:ilvl w:val="0"/>
          <w:numId w:val="339"/>
        </w:numPr>
        <w:jc w:val="both"/>
        <w:rPr>
          <w:sz w:val="28"/>
          <w:szCs w:val="28"/>
        </w:rPr>
      </w:pPr>
      <w:r w:rsidRPr="00C625BD">
        <w:rPr>
          <w:sz w:val="28"/>
          <w:szCs w:val="28"/>
          <w:lang w:val="uk-UA"/>
        </w:rPr>
        <w:t>Д</w:t>
      </w:r>
      <w:proofErr w:type="spellStart"/>
      <w:r w:rsidRPr="00C625BD">
        <w:rPr>
          <w:sz w:val="28"/>
          <w:szCs w:val="28"/>
        </w:rPr>
        <w:t>иференційні</w:t>
      </w:r>
      <w:proofErr w:type="spellEnd"/>
      <w:r w:rsidRPr="00C625BD">
        <w:rPr>
          <w:sz w:val="28"/>
          <w:szCs w:val="28"/>
        </w:rPr>
        <w:t xml:space="preserve"> </w:t>
      </w:r>
      <w:proofErr w:type="spellStart"/>
      <w:r w:rsidRPr="00C625BD">
        <w:rPr>
          <w:sz w:val="28"/>
          <w:szCs w:val="28"/>
        </w:rPr>
        <w:t>витрати</w:t>
      </w:r>
      <w:proofErr w:type="spellEnd"/>
      <w:r w:rsidRPr="00C625BD">
        <w:rPr>
          <w:sz w:val="28"/>
          <w:szCs w:val="28"/>
          <w:lang w:val="uk-UA"/>
        </w:rPr>
        <w:t>.</w:t>
      </w:r>
    </w:p>
    <w:p w:rsidR="00C625BD" w:rsidRPr="00C625BD" w:rsidRDefault="00C625BD" w:rsidP="00624157">
      <w:pPr>
        <w:pStyle w:val="5"/>
        <w:numPr>
          <w:ilvl w:val="0"/>
          <w:numId w:val="339"/>
        </w:numPr>
        <w:jc w:val="both"/>
        <w:rPr>
          <w:sz w:val="28"/>
          <w:szCs w:val="28"/>
        </w:rPr>
      </w:pPr>
      <w:r w:rsidRPr="00C625BD">
        <w:rPr>
          <w:sz w:val="28"/>
          <w:szCs w:val="28"/>
          <w:lang w:val="uk-UA"/>
        </w:rPr>
        <w:t>М</w:t>
      </w:r>
      <w:proofErr w:type="spellStart"/>
      <w:r w:rsidRPr="00C625BD">
        <w:rPr>
          <w:sz w:val="28"/>
          <w:szCs w:val="28"/>
        </w:rPr>
        <w:t>аржинальний</w:t>
      </w:r>
      <w:proofErr w:type="spellEnd"/>
      <w:r w:rsidRPr="00C625BD">
        <w:rPr>
          <w:sz w:val="28"/>
          <w:szCs w:val="28"/>
        </w:rPr>
        <w:t xml:space="preserve"> </w:t>
      </w:r>
      <w:proofErr w:type="spellStart"/>
      <w:r w:rsidRPr="00C625BD">
        <w:rPr>
          <w:sz w:val="28"/>
          <w:szCs w:val="28"/>
        </w:rPr>
        <w:t>дохід</w:t>
      </w:r>
      <w:proofErr w:type="spellEnd"/>
      <w:r w:rsidRPr="00C625BD">
        <w:rPr>
          <w:sz w:val="28"/>
          <w:szCs w:val="28"/>
        </w:rPr>
        <w:t xml:space="preserve"> на </w:t>
      </w:r>
      <w:proofErr w:type="spellStart"/>
      <w:r w:rsidRPr="00C625BD">
        <w:rPr>
          <w:sz w:val="28"/>
          <w:szCs w:val="28"/>
        </w:rPr>
        <w:t>одиницю</w:t>
      </w:r>
      <w:proofErr w:type="spellEnd"/>
      <w:r w:rsidRPr="00C625BD">
        <w:rPr>
          <w:sz w:val="28"/>
          <w:szCs w:val="28"/>
        </w:rPr>
        <w:t xml:space="preserve"> </w:t>
      </w:r>
      <w:proofErr w:type="spellStart"/>
      <w:r w:rsidRPr="00C625BD">
        <w:rPr>
          <w:sz w:val="28"/>
          <w:szCs w:val="28"/>
        </w:rPr>
        <w:t>обмежуючого</w:t>
      </w:r>
      <w:proofErr w:type="spellEnd"/>
      <w:r w:rsidRPr="00C625BD">
        <w:rPr>
          <w:sz w:val="28"/>
          <w:szCs w:val="28"/>
        </w:rPr>
        <w:t xml:space="preserve"> </w:t>
      </w:r>
      <w:proofErr w:type="spellStart"/>
      <w:r w:rsidRPr="00C625BD">
        <w:rPr>
          <w:sz w:val="28"/>
          <w:szCs w:val="28"/>
        </w:rPr>
        <w:t>чинника</w:t>
      </w:r>
      <w:proofErr w:type="spellEnd"/>
      <w:r w:rsidRPr="00C625BD">
        <w:rPr>
          <w:sz w:val="28"/>
          <w:szCs w:val="28"/>
        </w:rPr>
        <w:t>.</w:t>
      </w:r>
    </w:p>
    <w:p w:rsidR="00C625BD" w:rsidRPr="00C625BD" w:rsidRDefault="00C625BD" w:rsidP="00624157">
      <w:pPr>
        <w:numPr>
          <w:ilvl w:val="0"/>
          <w:numId w:val="339"/>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pStyle w:val="5"/>
        <w:ind w:left="1021"/>
        <w:jc w:val="both"/>
        <w:rPr>
          <w:sz w:val="28"/>
          <w:szCs w:val="28"/>
        </w:rPr>
      </w:pPr>
    </w:p>
    <w:p w:rsidR="00C625BD" w:rsidRPr="00C625BD" w:rsidRDefault="00C625BD" w:rsidP="00C625BD">
      <w:pPr>
        <w:pStyle w:val="5"/>
        <w:jc w:val="both"/>
        <w:rPr>
          <w:sz w:val="28"/>
          <w:szCs w:val="28"/>
        </w:rPr>
      </w:pPr>
      <w:r w:rsidRPr="00C625BD">
        <w:rPr>
          <w:spacing w:val="4"/>
          <w:sz w:val="28"/>
          <w:szCs w:val="28"/>
          <w:lang w:val="uk-UA"/>
        </w:rPr>
        <w:t>36</w:t>
      </w:r>
      <w:r w:rsidRPr="00C625BD">
        <w:rPr>
          <w:spacing w:val="4"/>
          <w:sz w:val="28"/>
          <w:szCs w:val="28"/>
        </w:rPr>
        <w:t>.</w:t>
      </w:r>
      <w:r w:rsidRPr="00C625BD">
        <w:rPr>
          <w:b/>
          <w:spacing w:val="4"/>
          <w:sz w:val="28"/>
          <w:szCs w:val="28"/>
          <w:lang w:val="en-US"/>
        </w:rPr>
        <w:t> </w:t>
      </w:r>
      <w:proofErr w:type="spellStart"/>
      <w:r w:rsidRPr="00C625BD">
        <w:rPr>
          <w:spacing w:val="4"/>
          <w:sz w:val="28"/>
          <w:szCs w:val="28"/>
        </w:rPr>
        <w:t>Якщо</w:t>
      </w:r>
      <w:proofErr w:type="spellEnd"/>
      <w:r w:rsidRPr="00C625BD">
        <w:rPr>
          <w:spacing w:val="4"/>
          <w:sz w:val="28"/>
          <w:szCs w:val="28"/>
        </w:rPr>
        <w:t xml:space="preserve"> </w:t>
      </w:r>
      <w:proofErr w:type="spellStart"/>
      <w:r w:rsidRPr="00C625BD">
        <w:rPr>
          <w:spacing w:val="4"/>
          <w:sz w:val="28"/>
          <w:szCs w:val="28"/>
        </w:rPr>
        <w:t>підприємство</w:t>
      </w:r>
      <w:proofErr w:type="spellEnd"/>
      <w:r w:rsidRPr="00C625BD">
        <w:rPr>
          <w:spacing w:val="4"/>
          <w:sz w:val="28"/>
          <w:szCs w:val="28"/>
        </w:rPr>
        <w:t xml:space="preserve"> </w:t>
      </w:r>
      <w:proofErr w:type="spellStart"/>
      <w:r w:rsidRPr="00C625BD">
        <w:rPr>
          <w:spacing w:val="4"/>
          <w:sz w:val="28"/>
          <w:szCs w:val="28"/>
        </w:rPr>
        <w:t>прийме</w:t>
      </w:r>
      <w:proofErr w:type="spellEnd"/>
      <w:r w:rsidRPr="00C625BD">
        <w:rPr>
          <w:spacing w:val="4"/>
          <w:sz w:val="28"/>
          <w:szCs w:val="28"/>
        </w:rPr>
        <w:t xml:space="preserve"> </w:t>
      </w:r>
      <w:proofErr w:type="spellStart"/>
      <w:r w:rsidRPr="00C625BD">
        <w:rPr>
          <w:spacing w:val="4"/>
          <w:sz w:val="28"/>
          <w:szCs w:val="28"/>
        </w:rPr>
        <w:t>спеціальне</w:t>
      </w:r>
      <w:proofErr w:type="spellEnd"/>
      <w:r w:rsidRPr="00C625BD">
        <w:rPr>
          <w:spacing w:val="4"/>
          <w:sz w:val="28"/>
          <w:szCs w:val="28"/>
        </w:rPr>
        <w:t xml:space="preserve"> </w:t>
      </w:r>
      <w:proofErr w:type="spellStart"/>
      <w:r w:rsidRPr="00C625BD">
        <w:rPr>
          <w:spacing w:val="4"/>
          <w:sz w:val="28"/>
          <w:szCs w:val="28"/>
        </w:rPr>
        <w:t>замовлення</w:t>
      </w:r>
      <w:proofErr w:type="spellEnd"/>
      <w:r w:rsidRPr="00C625BD">
        <w:rPr>
          <w:spacing w:val="4"/>
          <w:sz w:val="28"/>
          <w:szCs w:val="28"/>
        </w:rPr>
        <w:t xml:space="preserve"> на</w:t>
      </w:r>
      <w:r w:rsidRPr="00C625BD">
        <w:rPr>
          <w:sz w:val="28"/>
          <w:szCs w:val="28"/>
        </w:rPr>
        <w:t xml:space="preserve"> 1500 </w:t>
      </w:r>
      <w:proofErr w:type="spellStart"/>
      <w:r w:rsidRPr="00C625BD">
        <w:rPr>
          <w:sz w:val="28"/>
          <w:szCs w:val="28"/>
        </w:rPr>
        <w:t>одиниць</w:t>
      </w:r>
      <w:proofErr w:type="spellEnd"/>
      <w:r w:rsidRPr="00C625BD">
        <w:rPr>
          <w:sz w:val="28"/>
          <w:szCs w:val="28"/>
        </w:rPr>
        <w:t xml:space="preserve"> </w:t>
      </w:r>
      <w:proofErr w:type="spellStart"/>
      <w:r w:rsidRPr="00C625BD">
        <w:rPr>
          <w:sz w:val="28"/>
          <w:szCs w:val="28"/>
        </w:rPr>
        <w:t>продукції</w:t>
      </w:r>
      <w:proofErr w:type="spellEnd"/>
      <w:r w:rsidRPr="00C625BD">
        <w:rPr>
          <w:sz w:val="28"/>
          <w:szCs w:val="28"/>
        </w:rPr>
        <w:t xml:space="preserve"> по </w:t>
      </w:r>
      <w:proofErr w:type="spellStart"/>
      <w:r w:rsidRPr="00C625BD">
        <w:rPr>
          <w:sz w:val="28"/>
          <w:szCs w:val="28"/>
        </w:rPr>
        <w:t>ціні</w:t>
      </w:r>
      <w:proofErr w:type="spellEnd"/>
      <w:r w:rsidRPr="00C625BD">
        <w:rPr>
          <w:sz w:val="28"/>
          <w:szCs w:val="28"/>
        </w:rPr>
        <w:t xml:space="preserve"> 50</w:t>
      </w:r>
      <w:r w:rsidRPr="00C625BD">
        <w:rPr>
          <w:sz w:val="28"/>
          <w:szCs w:val="28"/>
          <w:lang w:val="en-US"/>
        </w:rPr>
        <w:t> </w:t>
      </w:r>
      <w:proofErr w:type="spellStart"/>
      <w:r w:rsidRPr="00C625BD">
        <w:rPr>
          <w:sz w:val="28"/>
          <w:szCs w:val="28"/>
        </w:rPr>
        <w:t>грн</w:t>
      </w:r>
      <w:proofErr w:type="spellEnd"/>
      <w:r w:rsidRPr="00C625BD">
        <w:rPr>
          <w:sz w:val="28"/>
          <w:szCs w:val="28"/>
        </w:rPr>
        <w:t xml:space="preserve"> за </w:t>
      </w:r>
      <w:proofErr w:type="spellStart"/>
      <w:r w:rsidRPr="00C625BD">
        <w:rPr>
          <w:sz w:val="28"/>
          <w:szCs w:val="28"/>
        </w:rPr>
        <w:t>одиницю</w:t>
      </w:r>
      <w:proofErr w:type="spellEnd"/>
      <w:r w:rsidRPr="00C625BD">
        <w:rPr>
          <w:sz w:val="28"/>
          <w:szCs w:val="28"/>
        </w:rPr>
        <w:t xml:space="preserve"> (</w:t>
      </w:r>
      <w:proofErr w:type="spellStart"/>
      <w:r w:rsidRPr="00C625BD">
        <w:rPr>
          <w:sz w:val="28"/>
          <w:szCs w:val="28"/>
        </w:rPr>
        <w:t>звичайна</w:t>
      </w:r>
      <w:proofErr w:type="spellEnd"/>
      <w:r w:rsidRPr="00C625BD">
        <w:rPr>
          <w:sz w:val="28"/>
          <w:szCs w:val="28"/>
        </w:rPr>
        <w:t xml:space="preserve"> </w:t>
      </w:r>
      <w:proofErr w:type="spellStart"/>
      <w:r w:rsidRPr="00C625BD">
        <w:rPr>
          <w:sz w:val="28"/>
          <w:szCs w:val="28"/>
        </w:rPr>
        <w:t>ціна</w:t>
      </w:r>
      <w:proofErr w:type="spellEnd"/>
      <w:r w:rsidRPr="00C625BD">
        <w:rPr>
          <w:sz w:val="28"/>
          <w:szCs w:val="28"/>
        </w:rPr>
        <w:t xml:space="preserve"> </w:t>
      </w:r>
      <w:proofErr w:type="spellStart"/>
      <w:r w:rsidRPr="00C625BD">
        <w:rPr>
          <w:sz w:val="28"/>
          <w:szCs w:val="28"/>
        </w:rPr>
        <w:t>реалізації</w:t>
      </w:r>
      <w:proofErr w:type="spellEnd"/>
      <w:r w:rsidRPr="00C625BD">
        <w:rPr>
          <w:sz w:val="28"/>
          <w:szCs w:val="28"/>
        </w:rPr>
        <w:t xml:space="preserve"> 75</w:t>
      </w:r>
      <w:r w:rsidRPr="00C625BD">
        <w:rPr>
          <w:sz w:val="28"/>
          <w:szCs w:val="28"/>
          <w:lang w:val="en-US"/>
        </w:rPr>
        <w:t> </w:t>
      </w:r>
      <w:proofErr w:type="spellStart"/>
      <w:r w:rsidRPr="00C625BD">
        <w:rPr>
          <w:sz w:val="28"/>
          <w:szCs w:val="28"/>
        </w:rPr>
        <w:t>грн</w:t>
      </w:r>
      <w:proofErr w:type="spellEnd"/>
      <w:r w:rsidRPr="00C625BD">
        <w:rPr>
          <w:sz w:val="28"/>
          <w:szCs w:val="28"/>
        </w:rPr>
        <w:t xml:space="preserve">), а </w:t>
      </w:r>
      <w:proofErr w:type="spellStart"/>
      <w:r w:rsidRPr="00C625BD">
        <w:rPr>
          <w:sz w:val="28"/>
          <w:szCs w:val="28"/>
        </w:rPr>
        <w:t>витрати</w:t>
      </w:r>
      <w:proofErr w:type="spellEnd"/>
      <w:r w:rsidRPr="00C625BD">
        <w:rPr>
          <w:sz w:val="28"/>
          <w:szCs w:val="28"/>
        </w:rPr>
        <w:t xml:space="preserve"> на </w:t>
      </w:r>
      <w:proofErr w:type="spellStart"/>
      <w:r w:rsidRPr="00C625BD">
        <w:rPr>
          <w:sz w:val="28"/>
          <w:szCs w:val="28"/>
        </w:rPr>
        <w:t>виробництво</w:t>
      </w:r>
      <w:proofErr w:type="spellEnd"/>
      <w:r w:rsidRPr="00C625BD">
        <w:rPr>
          <w:sz w:val="28"/>
          <w:szCs w:val="28"/>
        </w:rPr>
        <w:t xml:space="preserve"> </w:t>
      </w:r>
      <w:proofErr w:type="spellStart"/>
      <w:r w:rsidRPr="00C625BD">
        <w:rPr>
          <w:sz w:val="28"/>
          <w:szCs w:val="28"/>
        </w:rPr>
        <w:t>одиниці</w:t>
      </w:r>
      <w:proofErr w:type="spellEnd"/>
      <w:r w:rsidRPr="00C625BD">
        <w:rPr>
          <w:sz w:val="28"/>
          <w:szCs w:val="28"/>
        </w:rPr>
        <w:t xml:space="preserve"> </w:t>
      </w:r>
      <w:proofErr w:type="spellStart"/>
      <w:r w:rsidRPr="00C625BD">
        <w:rPr>
          <w:sz w:val="28"/>
          <w:szCs w:val="28"/>
        </w:rPr>
        <w:t>продукції</w:t>
      </w:r>
      <w:proofErr w:type="spellEnd"/>
      <w:r w:rsidRPr="00C625BD">
        <w:rPr>
          <w:sz w:val="28"/>
          <w:szCs w:val="28"/>
        </w:rPr>
        <w:t xml:space="preserve"> </w:t>
      </w:r>
      <w:proofErr w:type="spellStart"/>
      <w:r w:rsidRPr="00C625BD">
        <w:rPr>
          <w:sz w:val="28"/>
          <w:szCs w:val="28"/>
        </w:rPr>
        <w:t>становлять</w:t>
      </w:r>
      <w:proofErr w:type="spellEnd"/>
      <w:r w:rsidRPr="00C625BD">
        <w:rPr>
          <w:sz w:val="28"/>
          <w:szCs w:val="28"/>
        </w:rPr>
        <w:t xml:space="preserve"> 55</w:t>
      </w:r>
      <w:r w:rsidRPr="00C625BD">
        <w:rPr>
          <w:sz w:val="28"/>
          <w:szCs w:val="28"/>
          <w:lang w:val="en-US"/>
        </w:rPr>
        <w:t> </w:t>
      </w:r>
      <w:proofErr w:type="spellStart"/>
      <w:r w:rsidRPr="00C625BD">
        <w:rPr>
          <w:sz w:val="28"/>
          <w:szCs w:val="28"/>
        </w:rPr>
        <w:t>грн</w:t>
      </w:r>
      <w:proofErr w:type="spellEnd"/>
      <w:r w:rsidRPr="00C625BD">
        <w:rPr>
          <w:sz w:val="28"/>
          <w:szCs w:val="28"/>
        </w:rPr>
        <w:t xml:space="preserve"> (з </w:t>
      </w:r>
      <w:proofErr w:type="spellStart"/>
      <w:r w:rsidRPr="00C625BD">
        <w:rPr>
          <w:sz w:val="28"/>
          <w:szCs w:val="28"/>
        </w:rPr>
        <w:t>яких</w:t>
      </w:r>
      <w:proofErr w:type="spellEnd"/>
      <w:r w:rsidRPr="00C625BD">
        <w:rPr>
          <w:sz w:val="28"/>
          <w:szCs w:val="28"/>
        </w:rPr>
        <w:t xml:space="preserve"> на </w:t>
      </w:r>
      <w:proofErr w:type="spellStart"/>
      <w:r w:rsidRPr="00C625BD">
        <w:rPr>
          <w:sz w:val="28"/>
          <w:szCs w:val="28"/>
        </w:rPr>
        <w:t>змінні</w:t>
      </w:r>
      <w:proofErr w:type="spellEnd"/>
      <w:r w:rsidRPr="00C625BD">
        <w:rPr>
          <w:sz w:val="28"/>
          <w:szCs w:val="28"/>
        </w:rPr>
        <w:t xml:space="preserve"> </w:t>
      </w:r>
      <w:proofErr w:type="spellStart"/>
      <w:r w:rsidRPr="00C625BD">
        <w:rPr>
          <w:sz w:val="28"/>
          <w:szCs w:val="28"/>
        </w:rPr>
        <w:t>припадає</w:t>
      </w:r>
      <w:proofErr w:type="spellEnd"/>
      <w:r w:rsidRPr="00C625BD">
        <w:rPr>
          <w:sz w:val="28"/>
          <w:szCs w:val="28"/>
        </w:rPr>
        <w:t xml:space="preserve"> 80 %), то за </w:t>
      </w:r>
      <w:proofErr w:type="spellStart"/>
      <w:r w:rsidRPr="00C625BD">
        <w:rPr>
          <w:sz w:val="28"/>
          <w:szCs w:val="28"/>
        </w:rPr>
        <w:t>умови</w:t>
      </w:r>
      <w:proofErr w:type="spellEnd"/>
      <w:r w:rsidRPr="00C625BD">
        <w:rPr>
          <w:sz w:val="28"/>
          <w:szCs w:val="28"/>
        </w:rPr>
        <w:t xml:space="preserve"> </w:t>
      </w:r>
      <w:proofErr w:type="spellStart"/>
      <w:r w:rsidRPr="00C625BD">
        <w:rPr>
          <w:sz w:val="28"/>
          <w:szCs w:val="28"/>
        </w:rPr>
        <w:t>наявності</w:t>
      </w:r>
      <w:proofErr w:type="spellEnd"/>
      <w:r w:rsidRPr="00C625BD">
        <w:rPr>
          <w:sz w:val="28"/>
          <w:szCs w:val="28"/>
        </w:rPr>
        <w:t xml:space="preserve"> </w:t>
      </w:r>
      <w:proofErr w:type="spellStart"/>
      <w:r w:rsidRPr="00C625BD">
        <w:rPr>
          <w:sz w:val="28"/>
          <w:szCs w:val="28"/>
        </w:rPr>
        <w:t>вільних</w:t>
      </w:r>
      <w:proofErr w:type="spellEnd"/>
      <w:r w:rsidRPr="00C625BD">
        <w:rPr>
          <w:sz w:val="28"/>
          <w:szCs w:val="28"/>
        </w:rPr>
        <w:t xml:space="preserve"> </w:t>
      </w:r>
      <w:proofErr w:type="spellStart"/>
      <w:r w:rsidRPr="00C625BD">
        <w:rPr>
          <w:sz w:val="28"/>
          <w:szCs w:val="28"/>
        </w:rPr>
        <w:t>виробничих</w:t>
      </w:r>
      <w:proofErr w:type="spellEnd"/>
      <w:r w:rsidRPr="00C625BD">
        <w:rPr>
          <w:sz w:val="28"/>
          <w:szCs w:val="28"/>
        </w:rPr>
        <w:t xml:space="preserve"> </w:t>
      </w:r>
      <w:proofErr w:type="spellStart"/>
      <w:r w:rsidRPr="00C625BD">
        <w:rPr>
          <w:sz w:val="28"/>
          <w:szCs w:val="28"/>
        </w:rPr>
        <w:t>потужностей</w:t>
      </w:r>
      <w:proofErr w:type="spellEnd"/>
      <w:r w:rsidRPr="00C625BD">
        <w:rPr>
          <w:sz w:val="28"/>
          <w:szCs w:val="28"/>
        </w:rPr>
        <w:t xml:space="preserve"> </w:t>
      </w:r>
      <w:proofErr w:type="spellStart"/>
      <w:r w:rsidRPr="00C625BD">
        <w:rPr>
          <w:sz w:val="28"/>
          <w:szCs w:val="28"/>
        </w:rPr>
        <w:t>його</w:t>
      </w:r>
      <w:proofErr w:type="spellEnd"/>
      <w:r w:rsidRPr="00C625BD">
        <w:rPr>
          <w:sz w:val="28"/>
          <w:szCs w:val="28"/>
        </w:rPr>
        <w:t xml:space="preserve"> </w:t>
      </w:r>
      <w:proofErr w:type="spellStart"/>
      <w:r w:rsidRPr="00C625BD">
        <w:rPr>
          <w:sz w:val="28"/>
          <w:szCs w:val="28"/>
        </w:rPr>
        <w:t>додатковий</w:t>
      </w:r>
      <w:proofErr w:type="spellEnd"/>
      <w:r w:rsidRPr="00C625BD">
        <w:rPr>
          <w:sz w:val="28"/>
          <w:szCs w:val="28"/>
        </w:rPr>
        <w:t xml:space="preserve"> </w:t>
      </w:r>
      <w:proofErr w:type="spellStart"/>
      <w:r w:rsidRPr="00C625BD">
        <w:rPr>
          <w:sz w:val="28"/>
          <w:szCs w:val="28"/>
        </w:rPr>
        <w:t>фінансовий</w:t>
      </w:r>
      <w:proofErr w:type="spellEnd"/>
      <w:r w:rsidRPr="00C625BD">
        <w:rPr>
          <w:sz w:val="28"/>
          <w:szCs w:val="28"/>
        </w:rPr>
        <w:t xml:space="preserve"> результат </w:t>
      </w:r>
      <w:proofErr w:type="spellStart"/>
      <w:r w:rsidRPr="00C625BD">
        <w:rPr>
          <w:sz w:val="28"/>
          <w:szCs w:val="28"/>
        </w:rPr>
        <w:t>становитиме</w:t>
      </w:r>
      <w:proofErr w:type="spellEnd"/>
      <w:r w:rsidRPr="00C625BD">
        <w:rPr>
          <w:sz w:val="28"/>
          <w:szCs w:val="28"/>
        </w:rPr>
        <w:t>:</w:t>
      </w:r>
    </w:p>
    <w:p w:rsidR="00C625BD" w:rsidRPr="00C625BD" w:rsidRDefault="00C625BD" w:rsidP="00624157">
      <w:pPr>
        <w:pStyle w:val="5"/>
        <w:numPr>
          <w:ilvl w:val="0"/>
          <w:numId w:val="340"/>
        </w:numPr>
        <w:jc w:val="both"/>
        <w:rPr>
          <w:sz w:val="28"/>
          <w:szCs w:val="28"/>
        </w:rPr>
      </w:pPr>
      <w:r w:rsidRPr="00C625BD">
        <w:rPr>
          <w:sz w:val="28"/>
          <w:szCs w:val="28"/>
          <w:lang w:val="uk-UA"/>
        </w:rPr>
        <w:t>П</w:t>
      </w:r>
      <w:proofErr w:type="spellStart"/>
      <w:r w:rsidRPr="00C625BD">
        <w:rPr>
          <w:sz w:val="28"/>
          <w:szCs w:val="28"/>
        </w:rPr>
        <w:t>рибуток</w:t>
      </w:r>
      <w:proofErr w:type="spellEnd"/>
      <w:r w:rsidRPr="00C625BD">
        <w:rPr>
          <w:sz w:val="28"/>
          <w:szCs w:val="28"/>
        </w:rPr>
        <w:t xml:space="preserve"> у </w:t>
      </w:r>
      <w:proofErr w:type="spellStart"/>
      <w:r w:rsidRPr="00C625BD">
        <w:rPr>
          <w:sz w:val="28"/>
          <w:szCs w:val="28"/>
        </w:rPr>
        <w:t>розмірі</w:t>
      </w:r>
      <w:proofErr w:type="spellEnd"/>
      <w:r w:rsidRPr="00C625BD">
        <w:rPr>
          <w:sz w:val="28"/>
          <w:szCs w:val="28"/>
        </w:rPr>
        <w:t xml:space="preserve"> 9000 </w:t>
      </w:r>
      <w:proofErr w:type="spellStart"/>
      <w:r w:rsidRPr="00C625BD">
        <w:rPr>
          <w:sz w:val="28"/>
          <w:szCs w:val="28"/>
        </w:rPr>
        <w:t>грн</w:t>
      </w:r>
      <w:proofErr w:type="spellEnd"/>
      <w:r w:rsidRPr="00C625BD">
        <w:rPr>
          <w:sz w:val="28"/>
          <w:szCs w:val="28"/>
          <w:lang w:val="uk-UA"/>
        </w:rPr>
        <w:t>.</w:t>
      </w:r>
    </w:p>
    <w:p w:rsidR="00C625BD" w:rsidRPr="00C625BD" w:rsidRDefault="00C625BD" w:rsidP="00624157">
      <w:pPr>
        <w:pStyle w:val="5"/>
        <w:numPr>
          <w:ilvl w:val="0"/>
          <w:numId w:val="340"/>
        </w:numPr>
        <w:jc w:val="both"/>
        <w:rPr>
          <w:sz w:val="28"/>
          <w:szCs w:val="28"/>
        </w:rPr>
      </w:pPr>
      <w:r w:rsidRPr="00C625BD">
        <w:rPr>
          <w:sz w:val="28"/>
          <w:szCs w:val="28"/>
          <w:lang w:val="uk-UA"/>
        </w:rPr>
        <w:t>П</w:t>
      </w:r>
      <w:proofErr w:type="spellStart"/>
      <w:r w:rsidRPr="00C625BD">
        <w:rPr>
          <w:sz w:val="28"/>
          <w:szCs w:val="28"/>
        </w:rPr>
        <w:t>рибуток</w:t>
      </w:r>
      <w:proofErr w:type="spellEnd"/>
      <w:r w:rsidRPr="00C625BD">
        <w:rPr>
          <w:sz w:val="28"/>
          <w:szCs w:val="28"/>
        </w:rPr>
        <w:t xml:space="preserve"> у </w:t>
      </w:r>
      <w:proofErr w:type="spellStart"/>
      <w:r w:rsidRPr="00C625BD">
        <w:rPr>
          <w:sz w:val="28"/>
          <w:szCs w:val="28"/>
        </w:rPr>
        <w:t>розмірі</w:t>
      </w:r>
      <w:proofErr w:type="spellEnd"/>
      <w:r w:rsidRPr="00C625BD">
        <w:rPr>
          <w:sz w:val="28"/>
          <w:szCs w:val="28"/>
        </w:rPr>
        <w:t xml:space="preserve"> 7500 </w:t>
      </w:r>
      <w:proofErr w:type="spellStart"/>
      <w:r w:rsidRPr="00C625BD">
        <w:rPr>
          <w:sz w:val="28"/>
          <w:szCs w:val="28"/>
        </w:rPr>
        <w:t>грн</w:t>
      </w:r>
      <w:proofErr w:type="spellEnd"/>
      <w:r w:rsidRPr="00C625BD">
        <w:rPr>
          <w:sz w:val="28"/>
          <w:szCs w:val="28"/>
          <w:lang w:val="uk-UA"/>
        </w:rPr>
        <w:t>.</w:t>
      </w:r>
    </w:p>
    <w:p w:rsidR="00C625BD" w:rsidRPr="00C625BD" w:rsidRDefault="00C625BD" w:rsidP="00624157">
      <w:pPr>
        <w:pStyle w:val="5"/>
        <w:numPr>
          <w:ilvl w:val="0"/>
          <w:numId w:val="340"/>
        </w:numPr>
        <w:jc w:val="both"/>
        <w:rPr>
          <w:sz w:val="28"/>
          <w:szCs w:val="28"/>
        </w:rPr>
      </w:pPr>
      <w:r w:rsidRPr="00C625BD">
        <w:rPr>
          <w:sz w:val="28"/>
          <w:szCs w:val="28"/>
          <w:lang w:val="uk-UA"/>
        </w:rPr>
        <w:t>З</w:t>
      </w:r>
      <w:r w:rsidRPr="00C625BD">
        <w:rPr>
          <w:sz w:val="28"/>
          <w:szCs w:val="28"/>
        </w:rPr>
        <w:t xml:space="preserve">биток у </w:t>
      </w:r>
      <w:proofErr w:type="spellStart"/>
      <w:r w:rsidRPr="00C625BD">
        <w:rPr>
          <w:sz w:val="28"/>
          <w:szCs w:val="28"/>
        </w:rPr>
        <w:t>розмірі</w:t>
      </w:r>
      <w:proofErr w:type="spellEnd"/>
      <w:r w:rsidRPr="00C625BD">
        <w:rPr>
          <w:sz w:val="28"/>
          <w:szCs w:val="28"/>
        </w:rPr>
        <w:t xml:space="preserve"> 37 500 </w:t>
      </w:r>
      <w:proofErr w:type="spellStart"/>
      <w:r w:rsidRPr="00C625BD">
        <w:rPr>
          <w:sz w:val="28"/>
          <w:szCs w:val="28"/>
        </w:rPr>
        <w:t>грн</w:t>
      </w:r>
      <w:proofErr w:type="spellEnd"/>
      <w:r w:rsidRPr="00C625BD">
        <w:rPr>
          <w:sz w:val="28"/>
          <w:szCs w:val="28"/>
          <w:lang w:val="uk-UA"/>
        </w:rPr>
        <w:t>.</w:t>
      </w:r>
    </w:p>
    <w:p w:rsidR="00C625BD" w:rsidRPr="00C625BD" w:rsidRDefault="00C625BD" w:rsidP="00624157">
      <w:pPr>
        <w:numPr>
          <w:ilvl w:val="0"/>
          <w:numId w:val="340"/>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pStyle w:val="5"/>
        <w:ind w:firstLine="301"/>
        <w:jc w:val="both"/>
        <w:rPr>
          <w:sz w:val="28"/>
          <w:szCs w:val="28"/>
        </w:rPr>
      </w:pPr>
    </w:p>
    <w:p w:rsidR="00C625BD" w:rsidRPr="00C625BD" w:rsidRDefault="00C625BD" w:rsidP="00C625BD">
      <w:pPr>
        <w:pStyle w:val="5"/>
        <w:jc w:val="both"/>
        <w:rPr>
          <w:sz w:val="28"/>
          <w:szCs w:val="28"/>
        </w:rPr>
      </w:pPr>
      <w:r w:rsidRPr="00C625BD">
        <w:rPr>
          <w:sz w:val="28"/>
          <w:szCs w:val="28"/>
          <w:lang w:val="uk-UA"/>
        </w:rPr>
        <w:t>37.</w:t>
      </w:r>
      <w:r w:rsidRPr="00C625BD">
        <w:rPr>
          <w:sz w:val="28"/>
          <w:szCs w:val="28"/>
        </w:rPr>
        <w:t> </w:t>
      </w:r>
      <w:proofErr w:type="spellStart"/>
      <w:r w:rsidRPr="00C625BD">
        <w:rPr>
          <w:sz w:val="28"/>
          <w:szCs w:val="28"/>
        </w:rPr>
        <w:t>Які</w:t>
      </w:r>
      <w:proofErr w:type="spellEnd"/>
      <w:r w:rsidRPr="00C625BD">
        <w:rPr>
          <w:sz w:val="28"/>
          <w:szCs w:val="28"/>
        </w:rPr>
        <w:t xml:space="preserve"> </w:t>
      </w:r>
      <w:proofErr w:type="spellStart"/>
      <w:r w:rsidRPr="00C625BD">
        <w:rPr>
          <w:sz w:val="28"/>
          <w:szCs w:val="28"/>
        </w:rPr>
        <w:t>витрати</w:t>
      </w:r>
      <w:proofErr w:type="spellEnd"/>
      <w:r w:rsidRPr="00C625BD">
        <w:rPr>
          <w:sz w:val="28"/>
          <w:szCs w:val="28"/>
        </w:rPr>
        <w:t xml:space="preserve"> </w:t>
      </w:r>
      <w:proofErr w:type="spellStart"/>
      <w:r w:rsidRPr="00C625BD">
        <w:rPr>
          <w:sz w:val="28"/>
          <w:szCs w:val="28"/>
        </w:rPr>
        <w:t>підприємства</w:t>
      </w:r>
      <w:proofErr w:type="spellEnd"/>
      <w:r w:rsidRPr="00C625BD">
        <w:rPr>
          <w:sz w:val="28"/>
          <w:szCs w:val="28"/>
        </w:rPr>
        <w:t xml:space="preserve"> не </w:t>
      </w:r>
      <w:proofErr w:type="spellStart"/>
      <w:r w:rsidRPr="00C625BD">
        <w:rPr>
          <w:sz w:val="28"/>
          <w:szCs w:val="28"/>
        </w:rPr>
        <w:t>зміняться</w:t>
      </w:r>
      <w:proofErr w:type="spellEnd"/>
      <w:r w:rsidRPr="00C625BD">
        <w:rPr>
          <w:sz w:val="28"/>
          <w:szCs w:val="28"/>
        </w:rPr>
        <w:t xml:space="preserve">, </w:t>
      </w:r>
      <w:proofErr w:type="spellStart"/>
      <w:r w:rsidRPr="00C625BD">
        <w:rPr>
          <w:sz w:val="28"/>
          <w:szCs w:val="28"/>
        </w:rPr>
        <w:t>якщо</w:t>
      </w:r>
      <w:proofErr w:type="spellEnd"/>
      <w:r w:rsidRPr="00C625BD">
        <w:rPr>
          <w:sz w:val="28"/>
          <w:szCs w:val="28"/>
        </w:rPr>
        <w:t xml:space="preserve"> </w:t>
      </w:r>
      <w:proofErr w:type="spellStart"/>
      <w:r w:rsidRPr="00C625BD">
        <w:rPr>
          <w:sz w:val="28"/>
          <w:szCs w:val="28"/>
        </w:rPr>
        <w:t>діяльність</w:t>
      </w:r>
      <w:proofErr w:type="spellEnd"/>
      <w:r w:rsidRPr="00C625BD">
        <w:rPr>
          <w:sz w:val="28"/>
          <w:szCs w:val="28"/>
        </w:rPr>
        <w:t xml:space="preserve"> одного з </w:t>
      </w:r>
      <w:proofErr w:type="spellStart"/>
      <w:r w:rsidRPr="00C625BD">
        <w:rPr>
          <w:sz w:val="28"/>
          <w:szCs w:val="28"/>
        </w:rPr>
        <w:t>виробничих</w:t>
      </w:r>
      <w:proofErr w:type="spellEnd"/>
      <w:r w:rsidRPr="00C625BD">
        <w:rPr>
          <w:sz w:val="28"/>
          <w:szCs w:val="28"/>
        </w:rPr>
        <w:t xml:space="preserve"> </w:t>
      </w:r>
      <w:proofErr w:type="spellStart"/>
      <w:r w:rsidRPr="00C625BD">
        <w:rPr>
          <w:sz w:val="28"/>
          <w:szCs w:val="28"/>
        </w:rPr>
        <w:t>підрозділів</w:t>
      </w:r>
      <w:proofErr w:type="spellEnd"/>
      <w:r w:rsidRPr="00C625BD">
        <w:rPr>
          <w:sz w:val="28"/>
          <w:szCs w:val="28"/>
        </w:rPr>
        <w:t xml:space="preserve"> </w:t>
      </w:r>
      <w:proofErr w:type="spellStart"/>
      <w:r w:rsidRPr="00C625BD">
        <w:rPr>
          <w:sz w:val="28"/>
          <w:szCs w:val="28"/>
        </w:rPr>
        <w:t>тимчасового</w:t>
      </w:r>
      <w:proofErr w:type="spellEnd"/>
      <w:r w:rsidRPr="00C625BD">
        <w:rPr>
          <w:sz w:val="28"/>
          <w:szCs w:val="28"/>
        </w:rPr>
        <w:t xml:space="preserve"> </w:t>
      </w:r>
      <w:proofErr w:type="spellStart"/>
      <w:r w:rsidRPr="00C625BD">
        <w:rPr>
          <w:sz w:val="28"/>
          <w:szCs w:val="28"/>
        </w:rPr>
        <w:t>припинена</w:t>
      </w:r>
      <w:proofErr w:type="spellEnd"/>
      <w:r w:rsidRPr="00C625BD">
        <w:rPr>
          <w:sz w:val="28"/>
          <w:szCs w:val="28"/>
        </w:rPr>
        <w:t>:</w:t>
      </w:r>
    </w:p>
    <w:p w:rsidR="00C625BD" w:rsidRPr="00C625BD" w:rsidRDefault="00C625BD" w:rsidP="00624157">
      <w:pPr>
        <w:pStyle w:val="5"/>
        <w:numPr>
          <w:ilvl w:val="0"/>
          <w:numId w:val="341"/>
        </w:numPr>
        <w:jc w:val="both"/>
        <w:rPr>
          <w:sz w:val="28"/>
          <w:szCs w:val="28"/>
          <w:lang w:val="uk-UA"/>
        </w:rPr>
      </w:pPr>
      <w:r w:rsidRPr="00C625BD">
        <w:rPr>
          <w:sz w:val="28"/>
          <w:szCs w:val="28"/>
          <w:lang w:val="uk-UA"/>
        </w:rPr>
        <w:t>П</w:t>
      </w:r>
      <w:proofErr w:type="spellStart"/>
      <w:r w:rsidRPr="00C625BD">
        <w:rPr>
          <w:sz w:val="28"/>
          <w:szCs w:val="28"/>
        </w:rPr>
        <w:t>рямі</w:t>
      </w:r>
      <w:proofErr w:type="spellEnd"/>
      <w:r w:rsidRPr="00C625BD">
        <w:rPr>
          <w:sz w:val="28"/>
          <w:szCs w:val="28"/>
        </w:rPr>
        <w:t xml:space="preserve"> </w:t>
      </w:r>
      <w:proofErr w:type="spellStart"/>
      <w:r w:rsidRPr="00C625BD">
        <w:rPr>
          <w:sz w:val="28"/>
          <w:szCs w:val="28"/>
        </w:rPr>
        <w:t>витрати</w:t>
      </w:r>
      <w:proofErr w:type="spellEnd"/>
      <w:r w:rsidRPr="00C625BD">
        <w:rPr>
          <w:sz w:val="28"/>
          <w:szCs w:val="28"/>
        </w:rPr>
        <w:t xml:space="preserve"> на оплату </w:t>
      </w:r>
      <w:proofErr w:type="spellStart"/>
      <w:r w:rsidRPr="00C625BD">
        <w:rPr>
          <w:sz w:val="28"/>
          <w:szCs w:val="28"/>
        </w:rPr>
        <w:t>праці</w:t>
      </w:r>
      <w:proofErr w:type="spellEnd"/>
      <w:r w:rsidRPr="00C625BD">
        <w:rPr>
          <w:sz w:val="28"/>
          <w:szCs w:val="28"/>
          <w:lang w:val="uk-UA"/>
        </w:rPr>
        <w:t>.</w:t>
      </w:r>
    </w:p>
    <w:p w:rsidR="00C625BD" w:rsidRPr="00C625BD" w:rsidRDefault="00C625BD" w:rsidP="00624157">
      <w:pPr>
        <w:pStyle w:val="5"/>
        <w:numPr>
          <w:ilvl w:val="0"/>
          <w:numId w:val="341"/>
        </w:numPr>
        <w:jc w:val="both"/>
        <w:rPr>
          <w:sz w:val="28"/>
          <w:szCs w:val="28"/>
          <w:lang w:val="uk-UA"/>
        </w:rPr>
      </w:pPr>
      <w:r w:rsidRPr="00C625BD">
        <w:rPr>
          <w:sz w:val="28"/>
          <w:szCs w:val="28"/>
          <w:lang w:val="uk-UA"/>
        </w:rPr>
        <w:t>П</w:t>
      </w:r>
      <w:proofErr w:type="spellStart"/>
      <w:r w:rsidRPr="00C625BD">
        <w:rPr>
          <w:sz w:val="28"/>
          <w:szCs w:val="28"/>
        </w:rPr>
        <w:t>рямі</w:t>
      </w:r>
      <w:proofErr w:type="spellEnd"/>
      <w:r w:rsidRPr="00C625BD">
        <w:rPr>
          <w:sz w:val="28"/>
          <w:szCs w:val="28"/>
        </w:rPr>
        <w:t xml:space="preserve"> </w:t>
      </w:r>
      <w:proofErr w:type="spellStart"/>
      <w:r w:rsidRPr="00C625BD">
        <w:rPr>
          <w:sz w:val="28"/>
          <w:szCs w:val="28"/>
        </w:rPr>
        <w:t>матеріали</w:t>
      </w:r>
      <w:proofErr w:type="spellEnd"/>
      <w:r w:rsidRPr="00C625BD">
        <w:rPr>
          <w:sz w:val="28"/>
          <w:szCs w:val="28"/>
          <w:lang w:val="uk-UA"/>
        </w:rPr>
        <w:t>.</w:t>
      </w:r>
    </w:p>
    <w:p w:rsidR="00C625BD" w:rsidRPr="00C625BD" w:rsidRDefault="00C625BD" w:rsidP="00624157">
      <w:pPr>
        <w:pStyle w:val="5"/>
        <w:numPr>
          <w:ilvl w:val="0"/>
          <w:numId w:val="341"/>
        </w:numPr>
        <w:jc w:val="both"/>
        <w:rPr>
          <w:sz w:val="28"/>
          <w:szCs w:val="28"/>
          <w:lang w:val="uk-UA"/>
        </w:rPr>
      </w:pPr>
      <w:r w:rsidRPr="00C625BD">
        <w:rPr>
          <w:sz w:val="28"/>
          <w:szCs w:val="28"/>
          <w:lang w:val="uk-UA"/>
        </w:rPr>
        <w:t>П</w:t>
      </w:r>
      <w:proofErr w:type="spellStart"/>
      <w:r w:rsidRPr="00C625BD">
        <w:rPr>
          <w:sz w:val="28"/>
          <w:szCs w:val="28"/>
        </w:rPr>
        <w:t>рямі</w:t>
      </w:r>
      <w:proofErr w:type="spellEnd"/>
      <w:r w:rsidRPr="00C625BD">
        <w:rPr>
          <w:sz w:val="28"/>
          <w:szCs w:val="28"/>
        </w:rPr>
        <w:t xml:space="preserve"> </w:t>
      </w:r>
      <w:proofErr w:type="spellStart"/>
      <w:r w:rsidRPr="00C625BD">
        <w:rPr>
          <w:sz w:val="28"/>
          <w:szCs w:val="28"/>
        </w:rPr>
        <w:t>накладні</w:t>
      </w:r>
      <w:proofErr w:type="spellEnd"/>
      <w:r w:rsidRPr="00C625BD">
        <w:rPr>
          <w:sz w:val="28"/>
          <w:szCs w:val="28"/>
        </w:rPr>
        <w:t xml:space="preserve"> </w:t>
      </w:r>
      <w:proofErr w:type="spellStart"/>
      <w:r w:rsidRPr="00C625BD">
        <w:rPr>
          <w:sz w:val="28"/>
          <w:szCs w:val="28"/>
        </w:rPr>
        <w:t>витрати</w:t>
      </w:r>
      <w:proofErr w:type="spellEnd"/>
      <w:r w:rsidRPr="00C625BD">
        <w:rPr>
          <w:sz w:val="28"/>
          <w:szCs w:val="28"/>
          <w:lang w:val="uk-UA"/>
        </w:rPr>
        <w:t>.</w:t>
      </w:r>
    </w:p>
    <w:p w:rsidR="00C625BD" w:rsidRPr="00C625BD" w:rsidRDefault="00C625BD" w:rsidP="00624157">
      <w:pPr>
        <w:numPr>
          <w:ilvl w:val="0"/>
          <w:numId w:val="341"/>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pStyle w:val="5"/>
        <w:ind w:left="1021"/>
        <w:jc w:val="both"/>
        <w:rPr>
          <w:sz w:val="28"/>
          <w:szCs w:val="28"/>
          <w:lang w:val="uk-UA"/>
        </w:rPr>
      </w:pPr>
    </w:p>
    <w:p w:rsidR="00C625BD" w:rsidRPr="00C625BD" w:rsidRDefault="00C625BD" w:rsidP="00C625BD">
      <w:pPr>
        <w:pStyle w:val="FR2"/>
        <w:widowControl/>
        <w:spacing w:line="240" w:lineRule="auto"/>
        <w:rPr>
          <w:rFonts w:ascii="Times New Roman" w:hAnsi="Times New Roman"/>
          <w:sz w:val="28"/>
          <w:szCs w:val="28"/>
        </w:rPr>
      </w:pPr>
      <w:r w:rsidRPr="00C625BD">
        <w:rPr>
          <w:rFonts w:ascii="Times New Roman" w:hAnsi="Times New Roman"/>
          <w:sz w:val="28"/>
          <w:szCs w:val="28"/>
        </w:rPr>
        <w:t>38. Диференційний аналіз – це метод:</w:t>
      </w:r>
    </w:p>
    <w:p w:rsidR="00C625BD" w:rsidRPr="00C625BD" w:rsidRDefault="00C625BD" w:rsidP="00624157">
      <w:pPr>
        <w:pStyle w:val="FR2"/>
        <w:widowControl/>
        <w:numPr>
          <w:ilvl w:val="0"/>
          <w:numId w:val="342"/>
        </w:numPr>
        <w:spacing w:line="240" w:lineRule="auto"/>
        <w:rPr>
          <w:rFonts w:ascii="Times New Roman" w:hAnsi="Times New Roman"/>
          <w:sz w:val="28"/>
          <w:szCs w:val="28"/>
        </w:rPr>
      </w:pPr>
      <w:r w:rsidRPr="00C625BD">
        <w:rPr>
          <w:rFonts w:ascii="Times New Roman" w:hAnsi="Times New Roman"/>
          <w:sz w:val="28"/>
          <w:szCs w:val="28"/>
        </w:rPr>
        <w:t>Оцінки наслідків упровадження тієї чи іншої альтернативи на підставі порівняння диференційних доходів та витрат.</w:t>
      </w:r>
    </w:p>
    <w:p w:rsidR="00C625BD" w:rsidRPr="00C625BD" w:rsidRDefault="00C625BD" w:rsidP="00624157">
      <w:pPr>
        <w:pStyle w:val="5"/>
        <w:numPr>
          <w:ilvl w:val="0"/>
          <w:numId w:val="342"/>
        </w:numPr>
        <w:jc w:val="both"/>
        <w:rPr>
          <w:sz w:val="28"/>
          <w:szCs w:val="28"/>
          <w:lang w:val="uk-UA"/>
        </w:rPr>
      </w:pPr>
      <w:r w:rsidRPr="00C625BD">
        <w:rPr>
          <w:sz w:val="28"/>
          <w:szCs w:val="28"/>
          <w:lang w:val="uk-UA"/>
        </w:rPr>
        <w:t>Додаткові витрати, що пов’язані з додатковим виготовленням або реалізацією продукції.</w:t>
      </w:r>
    </w:p>
    <w:p w:rsidR="00C625BD" w:rsidRPr="00C625BD" w:rsidRDefault="00C625BD" w:rsidP="00624157">
      <w:pPr>
        <w:pStyle w:val="FR2"/>
        <w:widowControl/>
        <w:numPr>
          <w:ilvl w:val="0"/>
          <w:numId w:val="342"/>
        </w:numPr>
        <w:spacing w:line="240" w:lineRule="auto"/>
        <w:rPr>
          <w:rFonts w:ascii="Times New Roman" w:hAnsi="Times New Roman"/>
          <w:sz w:val="28"/>
          <w:szCs w:val="28"/>
        </w:rPr>
      </w:pPr>
      <w:r w:rsidRPr="00C625BD">
        <w:rPr>
          <w:rFonts w:ascii="Times New Roman" w:hAnsi="Times New Roman"/>
          <w:sz w:val="28"/>
          <w:szCs w:val="28"/>
        </w:rPr>
        <w:t>Д</w:t>
      </w:r>
      <w:r w:rsidRPr="00C625BD">
        <w:rPr>
          <w:rFonts w:ascii="Times New Roman" w:hAnsi="Times New Roman"/>
          <w:spacing w:val="-2"/>
          <w:sz w:val="28"/>
          <w:szCs w:val="28"/>
        </w:rPr>
        <w:t>одаткові доходи, отримані внаслідок зрос</w:t>
      </w:r>
      <w:r w:rsidRPr="00C625BD">
        <w:rPr>
          <w:rFonts w:ascii="Times New Roman" w:hAnsi="Times New Roman"/>
          <w:spacing w:val="-2"/>
          <w:sz w:val="28"/>
          <w:szCs w:val="28"/>
        </w:rPr>
        <w:softHyphen/>
      </w:r>
      <w:r w:rsidRPr="00C625BD">
        <w:rPr>
          <w:rFonts w:ascii="Times New Roman" w:hAnsi="Times New Roman"/>
          <w:sz w:val="28"/>
          <w:szCs w:val="28"/>
        </w:rPr>
        <w:t>тання обсягу продажу.</w:t>
      </w:r>
    </w:p>
    <w:p w:rsidR="00C625BD" w:rsidRPr="00C625BD" w:rsidRDefault="00C625BD" w:rsidP="00624157">
      <w:pPr>
        <w:numPr>
          <w:ilvl w:val="0"/>
          <w:numId w:val="342"/>
        </w:numPr>
        <w:spacing w:after="0" w:line="240" w:lineRule="auto"/>
        <w:jc w:val="both"/>
        <w:rPr>
          <w:rFonts w:ascii="Times New Roman" w:hAnsi="Times New Roman" w:cs="Times New Roman"/>
          <w:sz w:val="28"/>
          <w:szCs w:val="28"/>
        </w:rPr>
      </w:pPr>
      <w:r w:rsidRPr="00C625BD">
        <w:rPr>
          <w:rFonts w:ascii="Times New Roman" w:hAnsi="Times New Roman" w:cs="Times New Roman"/>
          <w:sz w:val="28"/>
          <w:szCs w:val="28"/>
        </w:rPr>
        <w:t>Усі відповіді вірні.</w:t>
      </w:r>
    </w:p>
    <w:p w:rsidR="00C625BD" w:rsidRPr="00C625BD" w:rsidRDefault="00C625BD" w:rsidP="00C625BD">
      <w:pPr>
        <w:pStyle w:val="FR2"/>
        <w:widowControl/>
        <w:spacing w:line="240" w:lineRule="auto"/>
        <w:ind w:left="0" w:firstLine="301"/>
        <w:rPr>
          <w:rFonts w:ascii="Times New Roman" w:hAnsi="Times New Roman"/>
          <w:sz w:val="28"/>
          <w:szCs w:val="28"/>
        </w:rPr>
      </w:pPr>
    </w:p>
    <w:p w:rsidR="00C625BD" w:rsidRPr="00C625BD" w:rsidRDefault="00C625BD" w:rsidP="00C625BD">
      <w:pPr>
        <w:pStyle w:val="5"/>
        <w:ind w:firstLine="301"/>
        <w:jc w:val="both"/>
        <w:rPr>
          <w:sz w:val="28"/>
          <w:szCs w:val="28"/>
          <w:lang w:val="uk-UA"/>
        </w:rPr>
      </w:pPr>
      <w:r w:rsidRPr="00C625BD">
        <w:rPr>
          <w:sz w:val="28"/>
          <w:szCs w:val="28"/>
          <w:lang w:val="uk-UA"/>
        </w:rPr>
        <w:t>39. Диференційні витрати – це:</w:t>
      </w:r>
    </w:p>
    <w:p w:rsidR="00C625BD" w:rsidRPr="00C625BD" w:rsidRDefault="00C625BD" w:rsidP="00624157">
      <w:pPr>
        <w:pStyle w:val="5"/>
        <w:numPr>
          <w:ilvl w:val="0"/>
          <w:numId w:val="343"/>
        </w:numPr>
        <w:jc w:val="both"/>
        <w:rPr>
          <w:sz w:val="28"/>
          <w:szCs w:val="28"/>
          <w:lang w:val="uk-UA"/>
        </w:rPr>
      </w:pPr>
      <w:r w:rsidRPr="00C625BD">
        <w:rPr>
          <w:sz w:val="28"/>
          <w:szCs w:val="28"/>
          <w:lang w:val="uk-UA"/>
        </w:rPr>
        <w:t>Певні чинники, що обмежують виробництво або реалізацію продукції.</w:t>
      </w:r>
    </w:p>
    <w:p w:rsidR="00C625BD" w:rsidRPr="00C625BD" w:rsidRDefault="00C625BD" w:rsidP="00624157">
      <w:pPr>
        <w:pStyle w:val="5"/>
        <w:numPr>
          <w:ilvl w:val="0"/>
          <w:numId w:val="343"/>
        </w:numPr>
        <w:jc w:val="both"/>
        <w:rPr>
          <w:sz w:val="28"/>
          <w:szCs w:val="28"/>
          <w:lang w:val="uk-UA"/>
        </w:rPr>
      </w:pPr>
      <w:r w:rsidRPr="00C625BD">
        <w:rPr>
          <w:sz w:val="28"/>
          <w:szCs w:val="28"/>
          <w:lang w:val="uk-UA"/>
        </w:rPr>
        <w:t>Додаткові витрати, що пов’язані з додатковим виготовленням або реалізацією продукції.</w:t>
      </w:r>
    </w:p>
    <w:p w:rsidR="00C625BD" w:rsidRPr="00C625BD" w:rsidRDefault="00C625BD" w:rsidP="00624157">
      <w:pPr>
        <w:pStyle w:val="FR2"/>
        <w:widowControl/>
        <w:numPr>
          <w:ilvl w:val="0"/>
          <w:numId w:val="343"/>
        </w:numPr>
        <w:spacing w:line="240" w:lineRule="auto"/>
        <w:rPr>
          <w:rFonts w:ascii="Times New Roman" w:hAnsi="Times New Roman"/>
          <w:sz w:val="28"/>
          <w:szCs w:val="28"/>
        </w:rPr>
      </w:pPr>
      <w:r w:rsidRPr="00C625BD">
        <w:rPr>
          <w:rFonts w:ascii="Times New Roman" w:hAnsi="Times New Roman"/>
          <w:sz w:val="28"/>
          <w:szCs w:val="28"/>
        </w:rPr>
        <w:t>Д</w:t>
      </w:r>
      <w:r w:rsidRPr="00C625BD">
        <w:rPr>
          <w:rFonts w:ascii="Times New Roman" w:hAnsi="Times New Roman"/>
          <w:spacing w:val="-2"/>
          <w:sz w:val="28"/>
          <w:szCs w:val="28"/>
        </w:rPr>
        <w:t>одаткові доходи, отримані внаслідок зрос</w:t>
      </w:r>
      <w:r w:rsidRPr="00C625BD">
        <w:rPr>
          <w:rFonts w:ascii="Times New Roman" w:hAnsi="Times New Roman"/>
          <w:spacing w:val="-2"/>
          <w:sz w:val="28"/>
          <w:szCs w:val="28"/>
        </w:rPr>
        <w:softHyphen/>
      </w:r>
      <w:r w:rsidRPr="00C625BD">
        <w:rPr>
          <w:rFonts w:ascii="Times New Roman" w:hAnsi="Times New Roman"/>
          <w:sz w:val="28"/>
          <w:szCs w:val="28"/>
        </w:rPr>
        <w:t>тання обсягу продажу.</w:t>
      </w:r>
    </w:p>
    <w:p w:rsidR="00C625BD" w:rsidRPr="00C625BD" w:rsidRDefault="00C625BD" w:rsidP="00624157">
      <w:pPr>
        <w:pStyle w:val="FR2"/>
        <w:widowControl/>
        <w:numPr>
          <w:ilvl w:val="0"/>
          <w:numId w:val="343"/>
        </w:numPr>
        <w:spacing w:line="240" w:lineRule="auto"/>
        <w:rPr>
          <w:rFonts w:ascii="Times New Roman" w:hAnsi="Times New Roman"/>
          <w:spacing w:val="-2"/>
          <w:sz w:val="28"/>
          <w:szCs w:val="28"/>
        </w:rPr>
      </w:pPr>
      <w:r w:rsidRPr="00C625BD">
        <w:rPr>
          <w:rFonts w:ascii="Times New Roman" w:hAnsi="Times New Roman"/>
          <w:sz w:val="28"/>
          <w:szCs w:val="28"/>
        </w:rPr>
        <w:t>Усі відповіді вірні.</w:t>
      </w:r>
    </w:p>
    <w:p w:rsidR="00C625BD" w:rsidRPr="00C625BD" w:rsidRDefault="00C625BD" w:rsidP="00C625BD">
      <w:pPr>
        <w:pStyle w:val="FR2"/>
        <w:widowControl/>
        <w:spacing w:line="240" w:lineRule="auto"/>
        <w:ind w:left="0" w:firstLine="301"/>
        <w:rPr>
          <w:rFonts w:ascii="Times New Roman" w:hAnsi="Times New Roman"/>
          <w:spacing w:val="-2"/>
          <w:sz w:val="28"/>
          <w:szCs w:val="28"/>
        </w:rPr>
      </w:pPr>
    </w:p>
    <w:p w:rsidR="00C625BD" w:rsidRPr="00C625BD" w:rsidRDefault="00C625BD" w:rsidP="00C625BD">
      <w:pPr>
        <w:pStyle w:val="FR2"/>
        <w:widowControl/>
        <w:spacing w:line="240" w:lineRule="auto"/>
        <w:ind w:left="0" w:firstLine="301"/>
        <w:rPr>
          <w:rFonts w:ascii="Times New Roman" w:hAnsi="Times New Roman"/>
          <w:sz w:val="28"/>
          <w:szCs w:val="28"/>
        </w:rPr>
      </w:pPr>
      <w:r w:rsidRPr="00C625BD">
        <w:rPr>
          <w:rFonts w:ascii="Times New Roman" w:hAnsi="Times New Roman"/>
          <w:spacing w:val="-2"/>
          <w:sz w:val="28"/>
          <w:szCs w:val="28"/>
        </w:rPr>
        <w:t>40. Диференційні доходи — додаткові доходи, отримані внаслідок зрос</w:t>
      </w:r>
      <w:r w:rsidRPr="00C625BD">
        <w:rPr>
          <w:rFonts w:ascii="Times New Roman" w:hAnsi="Times New Roman"/>
          <w:spacing w:val="-2"/>
          <w:sz w:val="28"/>
          <w:szCs w:val="28"/>
        </w:rPr>
        <w:softHyphen/>
      </w:r>
      <w:r w:rsidRPr="00C625BD">
        <w:rPr>
          <w:rFonts w:ascii="Times New Roman" w:hAnsi="Times New Roman"/>
          <w:sz w:val="28"/>
          <w:szCs w:val="28"/>
        </w:rPr>
        <w:t>тання обсягу продажу.</w:t>
      </w:r>
    </w:p>
    <w:p w:rsidR="00C625BD" w:rsidRPr="00C625BD" w:rsidRDefault="00C625BD" w:rsidP="00624157">
      <w:pPr>
        <w:pStyle w:val="5"/>
        <w:numPr>
          <w:ilvl w:val="0"/>
          <w:numId w:val="344"/>
        </w:numPr>
        <w:jc w:val="both"/>
        <w:rPr>
          <w:sz w:val="28"/>
          <w:szCs w:val="28"/>
          <w:lang w:val="uk-UA"/>
        </w:rPr>
      </w:pPr>
      <w:r w:rsidRPr="00C625BD">
        <w:rPr>
          <w:sz w:val="28"/>
          <w:szCs w:val="28"/>
          <w:lang w:val="uk-UA"/>
        </w:rPr>
        <w:t>Певні чинники, що обмежують виробництво або реалізацію продукції.</w:t>
      </w:r>
    </w:p>
    <w:p w:rsidR="00C625BD" w:rsidRPr="00C625BD" w:rsidRDefault="00C625BD" w:rsidP="00624157">
      <w:pPr>
        <w:pStyle w:val="5"/>
        <w:numPr>
          <w:ilvl w:val="0"/>
          <w:numId w:val="344"/>
        </w:numPr>
        <w:jc w:val="both"/>
        <w:rPr>
          <w:sz w:val="28"/>
          <w:szCs w:val="28"/>
          <w:lang w:val="uk-UA"/>
        </w:rPr>
      </w:pPr>
      <w:r w:rsidRPr="00C625BD">
        <w:rPr>
          <w:sz w:val="28"/>
          <w:szCs w:val="28"/>
          <w:lang w:val="uk-UA"/>
        </w:rPr>
        <w:t>Додаткові витрати, що пов’язані з додатковим виготовленням або реалізацією продукції.</w:t>
      </w:r>
    </w:p>
    <w:p w:rsidR="00C625BD" w:rsidRPr="00C625BD" w:rsidRDefault="00C625BD" w:rsidP="00624157">
      <w:pPr>
        <w:pStyle w:val="FR2"/>
        <w:widowControl/>
        <w:numPr>
          <w:ilvl w:val="0"/>
          <w:numId w:val="344"/>
        </w:numPr>
        <w:spacing w:line="240" w:lineRule="auto"/>
        <w:rPr>
          <w:rFonts w:ascii="Times New Roman" w:hAnsi="Times New Roman"/>
          <w:sz w:val="28"/>
          <w:szCs w:val="28"/>
        </w:rPr>
      </w:pPr>
      <w:r w:rsidRPr="00C625BD">
        <w:rPr>
          <w:rFonts w:ascii="Times New Roman" w:hAnsi="Times New Roman"/>
          <w:sz w:val="28"/>
          <w:szCs w:val="28"/>
        </w:rPr>
        <w:lastRenderedPageBreak/>
        <w:t>Д</w:t>
      </w:r>
      <w:r w:rsidRPr="00C625BD">
        <w:rPr>
          <w:rFonts w:ascii="Times New Roman" w:hAnsi="Times New Roman"/>
          <w:spacing w:val="-2"/>
          <w:sz w:val="28"/>
          <w:szCs w:val="28"/>
        </w:rPr>
        <w:t>одаткові доходи, отримані внаслідок зрос</w:t>
      </w:r>
      <w:r w:rsidRPr="00C625BD">
        <w:rPr>
          <w:rFonts w:ascii="Times New Roman" w:hAnsi="Times New Roman"/>
          <w:spacing w:val="-2"/>
          <w:sz w:val="28"/>
          <w:szCs w:val="28"/>
        </w:rPr>
        <w:softHyphen/>
      </w:r>
      <w:r w:rsidRPr="00C625BD">
        <w:rPr>
          <w:rFonts w:ascii="Times New Roman" w:hAnsi="Times New Roman"/>
          <w:sz w:val="28"/>
          <w:szCs w:val="28"/>
        </w:rPr>
        <w:t>тання обсягу продажу.</w:t>
      </w:r>
    </w:p>
    <w:p w:rsidR="00C625BD" w:rsidRPr="00C625BD" w:rsidRDefault="00C625BD" w:rsidP="00624157">
      <w:pPr>
        <w:pStyle w:val="FR2"/>
        <w:widowControl/>
        <w:numPr>
          <w:ilvl w:val="0"/>
          <w:numId w:val="344"/>
        </w:numPr>
        <w:spacing w:line="240" w:lineRule="auto"/>
        <w:rPr>
          <w:rFonts w:ascii="Times New Roman" w:hAnsi="Times New Roman"/>
          <w:spacing w:val="-2"/>
          <w:sz w:val="28"/>
          <w:szCs w:val="28"/>
        </w:rPr>
      </w:pPr>
      <w:r w:rsidRPr="00C625BD">
        <w:rPr>
          <w:rFonts w:ascii="Times New Roman" w:hAnsi="Times New Roman"/>
          <w:sz w:val="28"/>
          <w:szCs w:val="28"/>
        </w:rPr>
        <w:t>Усі відповіді вірні.</w:t>
      </w:r>
    </w:p>
    <w:p w:rsidR="00C625BD" w:rsidRPr="00C625BD" w:rsidRDefault="00C625BD" w:rsidP="00C625BD">
      <w:pPr>
        <w:pStyle w:val="5"/>
        <w:ind w:firstLine="301"/>
        <w:jc w:val="both"/>
        <w:rPr>
          <w:snapToGrid w:val="0"/>
          <w:spacing w:val="-2"/>
          <w:sz w:val="28"/>
          <w:szCs w:val="28"/>
          <w:lang w:val="uk-UA"/>
        </w:rPr>
      </w:pPr>
    </w:p>
    <w:p w:rsidR="00C625BD" w:rsidRPr="00C625BD" w:rsidRDefault="00C625BD" w:rsidP="00C625BD">
      <w:pPr>
        <w:pStyle w:val="5"/>
        <w:ind w:firstLine="301"/>
        <w:jc w:val="both"/>
        <w:rPr>
          <w:sz w:val="28"/>
          <w:szCs w:val="28"/>
          <w:lang w:val="uk-UA"/>
        </w:rPr>
      </w:pPr>
      <w:r w:rsidRPr="00C625BD">
        <w:rPr>
          <w:sz w:val="28"/>
          <w:szCs w:val="28"/>
          <w:lang w:val="uk-UA"/>
        </w:rPr>
        <w:t>41. Маржинальний дохід на одиницю обмежуючого чинника – це:</w:t>
      </w:r>
    </w:p>
    <w:p w:rsidR="00C625BD" w:rsidRPr="00C625BD" w:rsidRDefault="00C625BD" w:rsidP="00624157">
      <w:pPr>
        <w:pStyle w:val="5"/>
        <w:numPr>
          <w:ilvl w:val="0"/>
          <w:numId w:val="345"/>
        </w:numPr>
        <w:jc w:val="both"/>
        <w:rPr>
          <w:sz w:val="28"/>
          <w:szCs w:val="28"/>
          <w:lang w:val="uk-UA"/>
        </w:rPr>
      </w:pPr>
      <w:r w:rsidRPr="00C625BD">
        <w:rPr>
          <w:sz w:val="28"/>
          <w:szCs w:val="28"/>
          <w:lang w:val="uk-UA"/>
        </w:rPr>
        <w:t>Певні чинники, що обмежують виробництво або реалізацію продукції.</w:t>
      </w:r>
    </w:p>
    <w:p w:rsidR="00C625BD" w:rsidRPr="00C625BD" w:rsidRDefault="00C625BD" w:rsidP="00624157">
      <w:pPr>
        <w:pStyle w:val="5"/>
        <w:numPr>
          <w:ilvl w:val="0"/>
          <w:numId w:val="345"/>
        </w:numPr>
        <w:jc w:val="both"/>
        <w:rPr>
          <w:sz w:val="28"/>
          <w:szCs w:val="28"/>
          <w:lang w:val="uk-UA"/>
        </w:rPr>
      </w:pPr>
      <w:r w:rsidRPr="00C625BD">
        <w:rPr>
          <w:sz w:val="28"/>
          <w:szCs w:val="28"/>
          <w:lang w:val="uk-UA"/>
        </w:rPr>
        <w:t>Маржинальний дохід, який розраховується як співвідношення маржинального доходу на одиницю продукції та значення того ресурсу, що обмежує діяльність підприємства.</w:t>
      </w:r>
    </w:p>
    <w:p w:rsidR="00C625BD" w:rsidRPr="00C625BD" w:rsidRDefault="00C625BD" w:rsidP="00624157">
      <w:pPr>
        <w:pStyle w:val="FR2"/>
        <w:widowControl/>
        <w:numPr>
          <w:ilvl w:val="0"/>
          <w:numId w:val="345"/>
        </w:numPr>
        <w:spacing w:line="240" w:lineRule="auto"/>
        <w:rPr>
          <w:rFonts w:ascii="Times New Roman" w:hAnsi="Times New Roman"/>
          <w:sz w:val="28"/>
          <w:szCs w:val="28"/>
        </w:rPr>
      </w:pPr>
      <w:r w:rsidRPr="00C625BD">
        <w:rPr>
          <w:rFonts w:ascii="Times New Roman" w:hAnsi="Times New Roman"/>
          <w:sz w:val="28"/>
          <w:szCs w:val="28"/>
        </w:rPr>
        <w:t>Д</w:t>
      </w:r>
      <w:r w:rsidRPr="00C625BD">
        <w:rPr>
          <w:rFonts w:ascii="Times New Roman" w:hAnsi="Times New Roman"/>
          <w:spacing w:val="-2"/>
          <w:sz w:val="28"/>
          <w:szCs w:val="28"/>
        </w:rPr>
        <w:t>одаткові доходи, отримані внаслідок зрос</w:t>
      </w:r>
      <w:r w:rsidRPr="00C625BD">
        <w:rPr>
          <w:rFonts w:ascii="Times New Roman" w:hAnsi="Times New Roman"/>
          <w:spacing w:val="-2"/>
          <w:sz w:val="28"/>
          <w:szCs w:val="28"/>
        </w:rPr>
        <w:softHyphen/>
      </w:r>
      <w:r w:rsidRPr="00C625BD">
        <w:rPr>
          <w:rFonts w:ascii="Times New Roman" w:hAnsi="Times New Roman"/>
          <w:sz w:val="28"/>
          <w:szCs w:val="28"/>
        </w:rPr>
        <w:t>тання обсягу продажу.</w:t>
      </w:r>
    </w:p>
    <w:p w:rsidR="00C625BD" w:rsidRPr="00C625BD" w:rsidRDefault="00C625BD" w:rsidP="00624157">
      <w:pPr>
        <w:pStyle w:val="FR2"/>
        <w:widowControl/>
        <w:numPr>
          <w:ilvl w:val="0"/>
          <w:numId w:val="345"/>
        </w:numPr>
        <w:spacing w:line="240" w:lineRule="auto"/>
        <w:rPr>
          <w:rFonts w:ascii="Times New Roman" w:hAnsi="Times New Roman"/>
          <w:spacing w:val="-2"/>
          <w:sz w:val="28"/>
          <w:szCs w:val="28"/>
        </w:rPr>
      </w:pPr>
      <w:r w:rsidRPr="00C625BD">
        <w:rPr>
          <w:rFonts w:ascii="Times New Roman" w:hAnsi="Times New Roman"/>
          <w:sz w:val="28"/>
          <w:szCs w:val="28"/>
        </w:rPr>
        <w:t>Усі відповіді вірні.</w:t>
      </w:r>
    </w:p>
    <w:p w:rsidR="00F419D0" w:rsidRDefault="00F419D0" w:rsidP="00C625BD">
      <w:pPr>
        <w:pStyle w:val="5"/>
        <w:ind w:firstLine="301"/>
        <w:jc w:val="both"/>
        <w:rPr>
          <w:sz w:val="28"/>
          <w:szCs w:val="28"/>
          <w:lang w:val="uk-UA"/>
        </w:rPr>
      </w:pPr>
    </w:p>
    <w:p w:rsidR="00C625BD" w:rsidRPr="00C625BD" w:rsidRDefault="00C625BD" w:rsidP="00C625BD">
      <w:pPr>
        <w:pStyle w:val="5"/>
        <w:ind w:firstLine="301"/>
        <w:jc w:val="both"/>
        <w:rPr>
          <w:sz w:val="28"/>
          <w:szCs w:val="28"/>
          <w:lang w:val="uk-UA"/>
        </w:rPr>
      </w:pPr>
      <w:r w:rsidRPr="00C625BD">
        <w:rPr>
          <w:sz w:val="28"/>
          <w:szCs w:val="28"/>
          <w:lang w:val="uk-UA"/>
        </w:rPr>
        <w:t>42. Обмеження – це:</w:t>
      </w:r>
    </w:p>
    <w:p w:rsidR="00C625BD" w:rsidRPr="00C625BD" w:rsidRDefault="00C625BD" w:rsidP="00624157">
      <w:pPr>
        <w:pStyle w:val="5"/>
        <w:numPr>
          <w:ilvl w:val="0"/>
          <w:numId w:val="346"/>
        </w:numPr>
        <w:jc w:val="both"/>
        <w:rPr>
          <w:sz w:val="28"/>
          <w:szCs w:val="28"/>
          <w:lang w:val="uk-UA"/>
        </w:rPr>
      </w:pPr>
      <w:r w:rsidRPr="00C625BD">
        <w:rPr>
          <w:sz w:val="28"/>
          <w:szCs w:val="28"/>
          <w:lang w:val="uk-UA"/>
        </w:rPr>
        <w:t xml:space="preserve"> Певні чинники, що обмежують виробництво або реалізацію продукції.</w:t>
      </w:r>
    </w:p>
    <w:p w:rsidR="00C625BD" w:rsidRPr="00C625BD" w:rsidRDefault="00C625BD" w:rsidP="00624157">
      <w:pPr>
        <w:pStyle w:val="5"/>
        <w:numPr>
          <w:ilvl w:val="0"/>
          <w:numId w:val="346"/>
        </w:numPr>
        <w:jc w:val="both"/>
        <w:rPr>
          <w:sz w:val="28"/>
          <w:szCs w:val="28"/>
          <w:lang w:val="uk-UA"/>
        </w:rPr>
      </w:pPr>
      <w:r w:rsidRPr="00C625BD">
        <w:rPr>
          <w:sz w:val="28"/>
          <w:szCs w:val="28"/>
          <w:lang w:val="uk-UA"/>
        </w:rPr>
        <w:t>Маржинальний дохід, який розраховується як співвідношення маржинального доходу на одиницю продукції та значення того ресурсу, що обмежує діяльність підприємства.</w:t>
      </w:r>
    </w:p>
    <w:p w:rsidR="00C625BD" w:rsidRPr="00C625BD" w:rsidRDefault="00C625BD" w:rsidP="00624157">
      <w:pPr>
        <w:pStyle w:val="FR2"/>
        <w:widowControl/>
        <w:numPr>
          <w:ilvl w:val="0"/>
          <w:numId w:val="346"/>
        </w:numPr>
        <w:spacing w:line="240" w:lineRule="auto"/>
        <w:rPr>
          <w:rFonts w:ascii="Times New Roman" w:hAnsi="Times New Roman"/>
          <w:sz w:val="28"/>
          <w:szCs w:val="28"/>
        </w:rPr>
      </w:pPr>
      <w:r w:rsidRPr="00C625BD">
        <w:rPr>
          <w:rFonts w:ascii="Times New Roman" w:hAnsi="Times New Roman"/>
          <w:sz w:val="28"/>
          <w:szCs w:val="28"/>
        </w:rPr>
        <w:t>Д</w:t>
      </w:r>
      <w:r w:rsidRPr="00C625BD">
        <w:rPr>
          <w:rFonts w:ascii="Times New Roman" w:hAnsi="Times New Roman"/>
          <w:spacing w:val="-2"/>
          <w:sz w:val="28"/>
          <w:szCs w:val="28"/>
        </w:rPr>
        <w:t>одаткові доходи, отримані внаслідок зрос</w:t>
      </w:r>
      <w:r w:rsidRPr="00C625BD">
        <w:rPr>
          <w:rFonts w:ascii="Times New Roman" w:hAnsi="Times New Roman"/>
          <w:spacing w:val="-2"/>
          <w:sz w:val="28"/>
          <w:szCs w:val="28"/>
        </w:rPr>
        <w:softHyphen/>
      </w:r>
      <w:r w:rsidRPr="00C625BD">
        <w:rPr>
          <w:rFonts w:ascii="Times New Roman" w:hAnsi="Times New Roman"/>
          <w:sz w:val="28"/>
          <w:szCs w:val="28"/>
        </w:rPr>
        <w:t>тання обсягу продажу.</w:t>
      </w:r>
    </w:p>
    <w:p w:rsidR="00C625BD" w:rsidRPr="00F419D0" w:rsidRDefault="00C625BD" w:rsidP="00624157">
      <w:pPr>
        <w:pStyle w:val="FR2"/>
        <w:widowControl/>
        <w:numPr>
          <w:ilvl w:val="0"/>
          <w:numId w:val="346"/>
        </w:numPr>
        <w:spacing w:line="240" w:lineRule="auto"/>
        <w:rPr>
          <w:rFonts w:ascii="Times New Roman" w:hAnsi="Times New Roman"/>
          <w:spacing w:val="-2"/>
          <w:sz w:val="28"/>
          <w:szCs w:val="28"/>
        </w:rPr>
      </w:pPr>
      <w:r w:rsidRPr="00C625BD">
        <w:rPr>
          <w:rFonts w:ascii="Times New Roman" w:hAnsi="Times New Roman"/>
          <w:sz w:val="28"/>
          <w:szCs w:val="28"/>
        </w:rPr>
        <w:t>Усі відповіді вірні.</w:t>
      </w:r>
    </w:p>
    <w:p w:rsidR="00F419D0" w:rsidRDefault="00F419D0" w:rsidP="00F419D0">
      <w:pPr>
        <w:pStyle w:val="FR2"/>
        <w:widowControl/>
        <w:spacing w:line="240" w:lineRule="auto"/>
        <w:rPr>
          <w:rFonts w:ascii="Times New Roman" w:hAnsi="Times New Roman"/>
          <w:sz w:val="28"/>
          <w:szCs w:val="28"/>
        </w:rPr>
      </w:pPr>
    </w:p>
    <w:p w:rsidR="00F419D0" w:rsidRPr="00F419D0" w:rsidRDefault="00F419D0" w:rsidP="00F419D0">
      <w:pPr>
        <w:pStyle w:val="a4"/>
        <w:ind w:left="780" w:firstLine="0"/>
        <w:rPr>
          <w:b/>
          <w:sz w:val="28"/>
          <w:szCs w:val="28"/>
        </w:rPr>
      </w:pPr>
      <w:r>
        <w:rPr>
          <w:b/>
          <w:sz w:val="28"/>
          <w:szCs w:val="28"/>
        </w:rPr>
        <w:t>6.3.</w:t>
      </w:r>
      <w:r w:rsidRPr="00F419D0">
        <w:rPr>
          <w:b/>
          <w:sz w:val="28"/>
          <w:szCs w:val="28"/>
        </w:rPr>
        <w:t xml:space="preserve">Актуалізація опорних знань </w:t>
      </w:r>
    </w:p>
    <w:p w:rsidR="00F419D0" w:rsidRPr="00F419D0" w:rsidRDefault="00F419D0" w:rsidP="00F419D0">
      <w:pPr>
        <w:pStyle w:val="a4"/>
        <w:ind w:left="780" w:firstLine="0"/>
        <w:rPr>
          <w:b/>
          <w:sz w:val="28"/>
          <w:szCs w:val="28"/>
        </w:rPr>
      </w:pPr>
    </w:p>
    <w:p w:rsidR="00F419D0" w:rsidRPr="00F419D0" w:rsidRDefault="00F419D0" w:rsidP="00F419D0">
      <w:pPr>
        <w:autoSpaceDE w:val="0"/>
        <w:autoSpaceDN w:val="0"/>
        <w:adjustRightInd w:val="0"/>
        <w:spacing w:after="0" w:line="240" w:lineRule="auto"/>
        <w:ind w:left="360"/>
        <w:jc w:val="both"/>
        <w:rPr>
          <w:rFonts w:ascii="Times New Roman" w:hAnsi="Times New Roman" w:cs="Times New Roman"/>
          <w:b/>
          <w:sz w:val="28"/>
          <w:szCs w:val="28"/>
        </w:rPr>
      </w:pPr>
      <w:r w:rsidRPr="00F419D0">
        <w:rPr>
          <w:rFonts w:ascii="Times New Roman" w:hAnsi="Times New Roman" w:cs="Times New Roman"/>
          <w:sz w:val="28"/>
          <w:szCs w:val="28"/>
        </w:rPr>
        <w:t>1. Визначити поняття аналізвзаємозв’язку витрат, обсягу діяльності і прибутку.</w:t>
      </w:r>
    </w:p>
    <w:p w:rsidR="00F419D0" w:rsidRPr="00F419D0" w:rsidRDefault="00F419D0" w:rsidP="00F419D0">
      <w:pPr>
        <w:autoSpaceDE w:val="0"/>
        <w:autoSpaceDN w:val="0"/>
        <w:adjustRightInd w:val="0"/>
        <w:spacing w:after="0" w:line="240" w:lineRule="auto"/>
        <w:ind w:left="360"/>
        <w:jc w:val="both"/>
        <w:rPr>
          <w:rFonts w:ascii="Times New Roman" w:hAnsi="Times New Roman" w:cs="Times New Roman"/>
          <w:sz w:val="28"/>
          <w:szCs w:val="28"/>
        </w:rPr>
      </w:pPr>
      <w:r w:rsidRPr="00F419D0">
        <w:rPr>
          <w:rFonts w:ascii="Times New Roman" w:hAnsi="Times New Roman" w:cs="Times New Roman"/>
          <w:sz w:val="28"/>
          <w:szCs w:val="28"/>
        </w:rPr>
        <w:t>2.</w:t>
      </w:r>
      <w:r w:rsidRPr="00F419D0">
        <w:rPr>
          <w:rFonts w:ascii="Times New Roman" w:hAnsi="Times New Roman" w:cs="Times New Roman"/>
          <w:b/>
          <w:sz w:val="28"/>
          <w:szCs w:val="28"/>
        </w:rPr>
        <w:t xml:space="preserve"> </w:t>
      </w:r>
      <w:r w:rsidRPr="00F419D0">
        <w:rPr>
          <w:rFonts w:ascii="Times New Roman" w:eastAsia="TimesNewRoman" w:hAnsi="Times New Roman" w:cs="Times New Roman"/>
          <w:sz w:val="28"/>
          <w:szCs w:val="28"/>
        </w:rPr>
        <w:t xml:space="preserve">Що таке </w:t>
      </w:r>
      <w:r w:rsidRPr="00F419D0">
        <w:rPr>
          <w:rFonts w:ascii="Times New Roman" w:hAnsi="Times New Roman" w:cs="Times New Roman"/>
          <w:sz w:val="28"/>
          <w:szCs w:val="28"/>
        </w:rPr>
        <w:t>«</w:t>
      </w:r>
      <w:r w:rsidRPr="00F419D0">
        <w:rPr>
          <w:rFonts w:ascii="Times New Roman" w:eastAsia="TimesNewRoman" w:hAnsi="Times New Roman" w:cs="Times New Roman"/>
          <w:sz w:val="28"/>
          <w:szCs w:val="28"/>
        </w:rPr>
        <w:t>точка беззбитковості</w:t>
      </w:r>
      <w:r w:rsidRPr="00F419D0">
        <w:rPr>
          <w:rFonts w:ascii="Times New Roman" w:hAnsi="Times New Roman" w:cs="Times New Roman"/>
          <w:sz w:val="28"/>
          <w:szCs w:val="28"/>
        </w:rPr>
        <w:t>».</w:t>
      </w:r>
    </w:p>
    <w:p w:rsidR="00F419D0" w:rsidRPr="00F419D0" w:rsidRDefault="00F419D0" w:rsidP="00F419D0">
      <w:pPr>
        <w:autoSpaceDE w:val="0"/>
        <w:autoSpaceDN w:val="0"/>
        <w:adjustRightInd w:val="0"/>
        <w:spacing w:after="0" w:line="240" w:lineRule="auto"/>
        <w:ind w:left="360"/>
        <w:jc w:val="both"/>
        <w:rPr>
          <w:rFonts w:ascii="Times New Roman" w:hAnsi="Times New Roman" w:cs="Times New Roman"/>
          <w:sz w:val="28"/>
          <w:szCs w:val="28"/>
        </w:rPr>
      </w:pPr>
      <w:r w:rsidRPr="00F419D0">
        <w:rPr>
          <w:rFonts w:ascii="Times New Roman" w:hAnsi="Times New Roman" w:cs="Times New Roman"/>
          <w:sz w:val="28"/>
          <w:szCs w:val="28"/>
        </w:rPr>
        <w:t>3. В чому суть методів аналізу взаємозв’язку витрат, обсягу діяльності, прибутку?</w:t>
      </w:r>
    </w:p>
    <w:p w:rsidR="00F419D0" w:rsidRPr="00F419D0" w:rsidRDefault="00F419D0" w:rsidP="00F419D0">
      <w:pPr>
        <w:autoSpaceDE w:val="0"/>
        <w:autoSpaceDN w:val="0"/>
        <w:adjustRightInd w:val="0"/>
        <w:spacing w:after="0" w:line="240" w:lineRule="auto"/>
        <w:ind w:left="360"/>
        <w:jc w:val="both"/>
        <w:rPr>
          <w:rFonts w:ascii="Times New Roman" w:hAnsi="Times New Roman" w:cs="Times New Roman"/>
          <w:sz w:val="28"/>
          <w:szCs w:val="28"/>
        </w:rPr>
      </w:pPr>
      <w:r w:rsidRPr="00F419D0">
        <w:rPr>
          <w:rFonts w:ascii="Times New Roman" w:hAnsi="Times New Roman" w:cs="Times New Roman"/>
          <w:sz w:val="28"/>
          <w:szCs w:val="28"/>
        </w:rPr>
        <w:t xml:space="preserve">4. </w:t>
      </w:r>
      <w:r w:rsidRPr="00F419D0">
        <w:rPr>
          <w:rFonts w:ascii="Times New Roman" w:eastAsia="TimesNewRoman" w:hAnsi="Times New Roman" w:cs="Times New Roman"/>
          <w:sz w:val="28"/>
          <w:szCs w:val="28"/>
        </w:rPr>
        <w:t>Пояснити</w:t>
      </w:r>
      <w:r w:rsidRPr="00F419D0">
        <w:rPr>
          <w:rFonts w:ascii="Times New Roman" w:hAnsi="Times New Roman" w:cs="Times New Roman"/>
          <w:sz w:val="28"/>
          <w:szCs w:val="28"/>
        </w:rPr>
        <w:t xml:space="preserve">, </w:t>
      </w:r>
      <w:r w:rsidRPr="00F419D0">
        <w:rPr>
          <w:rFonts w:ascii="Times New Roman" w:eastAsia="TimesNewRoman" w:hAnsi="Times New Roman" w:cs="Times New Roman"/>
          <w:sz w:val="28"/>
          <w:szCs w:val="28"/>
        </w:rPr>
        <w:t>чому маржинальний доход на одиницю стає прибутком на одиницю за точкою беззбитковості</w:t>
      </w:r>
      <w:r w:rsidRPr="00F419D0">
        <w:rPr>
          <w:rFonts w:ascii="Times New Roman" w:hAnsi="Times New Roman" w:cs="Times New Roman"/>
          <w:sz w:val="28"/>
          <w:szCs w:val="28"/>
        </w:rPr>
        <w:t>.</w:t>
      </w:r>
    </w:p>
    <w:p w:rsidR="00F419D0" w:rsidRPr="00F419D0" w:rsidRDefault="00F419D0" w:rsidP="00F419D0">
      <w:pPr>
        <w:autoSpaceDE w:val="0"/>
        <w:autoSpaceDN w:val="0"/>
        <w:adjustRightInd w:val="0"/>
        <w:spacing w:after="0" w:line="240" w:lineRule="auto"/>
        <w:ind w:left="360"/>
        <w:jc w:val="both"/>
        <w:rPr>
          <w:rFonts w:ascii="Times New Roman" w:hAnsi="Times New Roman" w:cs="Times New Roman"/>
          <w:sz w:val="28"/>
          <w:szCs w:val="28"/>
        </w:rPr>
      </w:pPr>
      <w:r w:rsidRPr="00F419D0">
        <w:rPr>
          <w:rFonts w:ascii="Times New Roman" w:hAnsi="Times New Roman" w:cs="Times New Roman"/>
          <w:sz w:val="28"/>
          <w:szCs w:val="28"/>
        </w:rPr>
        <w:t xml:space="preserve">5. </w:t>
      </w:r>
      <w:r w:rsidRPr="00F419D0">
        <w:rPr>
          <w:rFonts w:ascii="Times New Roman" w:eastAsia="TimesNewRoman" w:hAnsi="Times New Roman" w:cs="Times New Roman"/>
          <w:sz w:val="28"/>
          <w:szCs w:val="28"/>
        </w:rPr>
        <w:t>Дайте характеристику коефіцієнта змінних витрат та коефіцієнта маржинального доходу</w:t>
      </w:r>
      <w:r w:rsidRPr="00F419D0">
        <w:rPr>
          <w:rFonts w:ascii="Times New Roman" w:hAnsi="Times New Roman" w:cs="Times New Roman"/>
          <w:sz w:val="28"/>
          <w:szCs w:val="28"/>
        </w:rPr>
        <w:t xml:space="preserve">. </w:t>
      </w:r>
      <w:r w:rsidRPr="00F419D0">
        <w:rPr>
          <w:rFonts w:ascii="Times New Roman" w:eastAsia="TimesNewRoman" w:hAnsi="Times New Roman" w:cs="Times New Roman"/>
          <w:sz w:val="28"/>
          <w:szCs w:val="28"/>
        </w:rPr>
        <w:t>Поясніть як пов</w:t>
      </w:r>
      <w:r w:rsidRPr="00F419D0">
        <w:rPr>
          <w:rFonts w:ascii="Times New Roman" w:hAnsi="Times New Roman" w:cs="Times New Roman"/>
          <w:sz w:val="28"/>
          <w:szCs w:val="28"/>
        </w:rPr>
        <w:t>'</w:t>
      </w:r>
      <w:r w:rsidRPr="00F419D0">
        <w:rPr>
          <w:rFonts w:ascii="Times New Roman" w:eastAsia="TimesNewRoman" w:hAnsi="Times New Roman" w:cs="Times New Roman"/>
          <w:sz w:val="28"/>
          <w:szCs w:val="28"/>
        </w:rPr>
        <w:t>язані ці два коефіцієнти між собою</w:t>
      </w:r>
      <w:r w:rsidRPr="00F419D0">
        <w:rPr>
          <w:rFonts w:ascii="Times New Roman" w:hAnsi="Times New Roman" w:cs="Times New Roman"/>
          <w:sz w:val="28"/>
          <w:szCs w:val="28"/>
        </w:rPr>
        <w:t>.</w:t>
      </w:r>
    </w:p>
    <w:p w:rsidR="00F419D0" w:rsidRPr="00F419D0" w:rsidRDefault="00F419D0" w:rsidP="00F419D0">
      <w:pPr>
        <w:autoSpaceDE w:val="0"/>
        <w:autoSpaceDN w:val="0"/>
        <w:adjustRightInd w:val="0"/>
        <w:spacing w:after="0" w:line="240" w:lineRule="auto"/>
        <w:ind w:left="360"/>
        <w:jc w:val="both"/>
        <w:rPr>
          <w:rFonts w:ascii="Times New Roman" w:hAnsi="Times New Roman" w:cs="Times New Roman"/>
          <w:sz w:val="28"/>
          <w:szCs w:val="28"/>
        </w:rPr>
      </w:pPr>
      <w:r w:rsidRPr="00F419D0">
        <w:rPr>
          <w:rFonts w:ascii="Times New Roman" w:hAnsi="Times New Roman" w:cs="Times New Roman"/>
          <w:sz w:val="28"/>
          <w:szCs w:val="28"/>
        </w:rPr>
        <w:t xml:space="preserve">6. </w:t>
      </w:r>
      <w:r w:rsidRPr="00F419D0">
        <w:rPr>
          <w:rFonts w:ascii="Times New Roman" w:eastAsia="TimesNewRoman" w:hAnsi="Times New Roman" w:cs="Times New Roman"/>
          <w:sz w:val="28"/>
          <w:szCs w:val="28"/>
        </w:rPr>
        <w:t xml:space="preserve">Дайте визначення терміна </w:t>
      </w:r>
      <w:r w:rsidRPr="00F419D0">
        <w:rPr>
          <w:rFonts w:ascii="Times New Roman" w:hAnsi="Times New Roman" w:cs="Times New Roman"/>
          <w:sz w:val="28"/>
          <w:szCs w:val="28"/>
        </w:rPr>
        <w:t>«</w:t>
      </w:r>
      <w:r w:rsidRPr="00F419D0">
        <w:rPr>
          <w:rFonts w:ascii="Times New Roman" w:eastAsia="TimesNewRoman" w:hAnsi="Times New Roman" w:cs="Times New Roman"/>
          <w:sz w:val="28"/>
          <w:szCs w:val="28"/>
        </w:rPr>
        <w:t>структура продажу</w:t>
      </w:r>
      <w:r w:rsidRPr="00F419D0">
        <w:rPr>
          <w:rFonts w:ascii="Times New Roman" w:hAnsi="Times New Roman" w:cs="Times New Roman"/>
          <w:sz w:val="28"/>
          <w:szCs w:val="28"/>
        </w:rPr>
        <w:t xml:space="preserve">». </w:t>
      </w:r>
    </w:p>
    <w:p w:rsidR="00F419D0" w:rsidRPr="00F419D0" w:rsidRDefault="00F419D0" w:rsidP="00F419D0">
      <w:pPr>
        <w:autoSpaceDE w:val="0"/>
        <w:autoSpaceDN w:val="0"/>
        <w:adjustRightInd w:val="0"/>
        <w:spacing w:after="0" w:line="240" w:lineRule="auto"/>
        <w:ind w:left="360"/>
        <w:jc w:val="both"/>
        <w:rPr>
          <w:rFonts w:ascii="Times New Roman" w:hAnsi="Times New Roman" w:cs="Times New Roman"/>
          <w:sz w:val="28"/>
          <w:szCs w:val="28"/>
        </w:rPr>
      </w:pPr>
      <w:r w:rsidRPr="00F419D0">
        <w:rPr>
          <w:rFonts w:ascii="Times New Roman" w:hAnsi="Times New Roman" w:cs="Times New Roman"/>
          <w:sz w:val="28"/>
          <w:szCs w:val="28"/>
        </w:rPr>
        <w:t xml:space="preserve">7. </w:t>
      </w:r>
      <w:r w:rsidRPr="00F419D0">
        <w:rPr>
          <w:rFonts w:ascii="Times New Roman" w:eastAsia="TimesNewRoman" w:hAnsi="Times New Roman" w:cs="Times New Roman"/>
          <w:sz w:val="28"/>
          <w:szCs w:val="28"/>
        </w:rPr>
        <w:t>Поясніть</w:t>
      </w:r>
      <w:r w:rsidRPr="00F419D0">
        <w:rPr>
          <w:rFonts w:ascii="Times New Roman" w:hAnsi="Times New Roman" w:cs="Times New Roman"/>
          <w:sz w:val="28"/>
          <w:szCs w:val="28"/>
        </w:rPr>
        <w:t xml:space="preserve">, </w:t>
      </w:r>
      <w:r w:rsidRPr="00F419D0">
        <w:rPr>
          <w:rFonts w:ascii="Times New Roman" w:eastAsia="TimesNewRoman" w:hAnsi="Times New Roman" w:cs="Times New Roman"/>
          <w:sz w:val="28"/>
          <w:szCs w:val="28"/>
        </w:rPr>
        <w:t xml:space="preserve">як </w:t>
      </w:r>
      <w:r w:rsidRPr="00F419D0">
        <w:rPr>
          <w:rFonts w:ascii="Times New Roman" w:hAnsi="Times New Roman" w:cs="Times New Roman"/>
          <w:sz w:val="28"/>
          <w:szCs w:val="28"/>
        </w:rPr>
        <w:t>CVP-</w:t>
      </w:r>
      <w:r w:rsidRPr="00F419D0">
        <w:rPr>
          <w:rFonts w:ascii="Times New Roman" w:eastAsia="TimesNewRoman" w:hAnsi="Times New Roman" w:cs="Times New Roman"/>
          <w:sz w:val="28"/>
          <w:szCs w:val="28"/>
        </w:rPr>
        <w:t>аналіз може бути застосований в умовах багатопродуктового виробництва</w:t>
      </w:r>
      <w:r w:rsidRPr="00F419D0">
        <w:rPr>
          <w:rFonts w:ascii="Times New Roman" w:hAnsi="Times New Roman" w:cs="Times New Roman"/>
          <w:sz w:val="28"/>
          <w:szCs w:val="28"/>
        </w:rPr>
        <w:t>.</w:t>
      </w:r>
    </w:p>
    <w:p w:rsidR="00F419D0" w:rsidRPr="00F419D0" w:rsidRDefault="00F419D0" w:rsidP="00F419D0">
      <w:pPr>
        <w:autoSpaceDE w:val="0"/>
        <w:autoSpaceDN w:val="0"/>
        <w:adjustRightInd w:val="0"/>
        <w:spacing w:after="0" w:line="240" w:lineRule="auto"/>
        <w:ind w:left="360"/>
        <w:jc w:val="both"/>
        <w:rPr>
          <w:rFonts w:ascii="Times New Roman" w:hAnsi="Times New Roman" w:cs="Times New Roman"/>
          <w:sz w:val="28"/>
          <w:szCs w:val="28"/>
        </w:rPr>
      </w:pPr>
      <w:r w:rsidRPr="00F419D0">
        <w:rPr>
          <w:rFonts w:ascii="Times New Roman" w:hAnsi="Times New Roman" w:cs="Times New Roman"/>
          <w:sz w:val="28"/>
          <w:szCs w:val="28"/>
        </w:rPr>
        <w:t xml:space="preserve">8. </w:t>
      </w:r>
      <w:r w:rsidRPr="00F419D0">
        <w:rPr>
          <w:rFonts w:ascii="Times New Roman" w:eastAsia="TimesNewRoman" w:hAnsi="Times New Roman" w:cs="Times New Roman"/>
          <w:sz w:val="28"/>
          <w:szCs w:val="28"/>
        </w:rPr>
        <w:t>Поясніть</w:t>
      </w:r>
      <w:r w:rsidRPr="00F419D0">
        <w:rPr>
          <w:rFonts w:ascii="Times New Roman" w:hAnsi="Times New Roman" w:cs="Times New Roman"/>
          <w:sz w:val="28"/>
          <w:szCs w:val="28"/>
        </w:rPr>
        <w:t xml:space="preserve">, </w:t>
      </w:r>
      <w:r w:rsidRPr="00F419D0">
        <w:rPr>
          <w:rFonts w:ascii="Times New Roman" w:eastAsia="TimesNewRoman" w:hAnsi="Times New Roman" w:cs="Times New Roman"/>
          <w:sz w:val="28"/>
          <w:szCs w:val="28"/>
        </w:rPr>
        <w:t>як зміна у структурі продажу може вплинути на точку беззбитковості підприємства</w:t>
      </w:r>
      <w:r w:rsidRPr="00F419D0">
        <w:rPr>
          <w:rFonts w:ascii="Times New Roman" w:hAnsi="Times New Roman" w:cs="Times New Roman"/>
          <w:sz w:val="28"/>
          <w:szCs w:val="28"/>
        </w:rPr>
        <w:t>.</w:t>
      </w:r>
    </w:p>
    <w:p w:rsidR="00F419D0" w:rsidRPr="00F419D0" w:rsidRDefault="00F419D0" w:rsidP="00F419D0">
      <w:pPr>
        <w:autoSpaceDE w:val="0"/>
        <w:autoSpaceDN w:val="0"/>
        <w:adjustRightInd w:val="0"/>
        <w:spacing w:after="0" w:line="240" w:lineRule="auto"/>
        <w:ind w:left="360"/>
        <w:jc w:val="both"/>
        <w:rPr>
          <w:rFonts w:ascii="Times New Roman" w:hAnsi="Times New Roman" w:cs="Times New Roman"/>
          <w:sz w:val="28"/>
          <w:szCs w:val="28"/>
        </w:rPr>
      </w:pPr>
      <w:r w:rsidRPr="00F419D0">
        <w:rPr>
          <w:rFonts w:ascii="Times New Roman" w:hAnsi="Times New Roman" w:cs="Times New Roman"/>
          <w:sz w:val="28"/>
          <w:szCs w:val="28"/>
        </w:rPr>
        <w:t xml:space="preserve">9. </w:t>
      </w:r>
      <w:r w:rsidRPr="00F419D0">
        <w:rPr>
          <w:rFonts w:ascii="Times New Roman" w:eastAsia="TimesNewRoman" w:hAnsi="Times New Roman" w:cs="Times New Roman"/>
          <w:sz w:val="28"/>
          <w:szCs w:val="28"/>
        </w:rPr>
        <w:t xml:space="preserve">Дайте визначення терміна </w:t>
      </w:r>
      <w:r w:rsidRPr="00F419D0">
        <w:rPr>
          <w:rFonts w:ascii="Times New Roman" w:hAnsi="Times New Roman" w:cs="Times New Roman"/>
          <w:sz w:val="28"/>
          <w:szCs w:val="28"/>
        </w:rPr>
        <w:t>«</w:t>
      </w:r>
      <w:r w:rsidRPr="00F419D0">
        <w:rPr>
          <w:rFonts w:ascii="Times New Roman" w:eastAsia="TimesNewRoman" w:hAnsi="Times New Roman" w:cs="Times New Roman"/>
          <w:sz w:val="28"/>
          <w:szCs w:val="28"/>
        </w:rPr>
        <w:t>запас міцності</w:t>
      </w:r>
      <w:r w:rsidRPr="00F419D0">
        <w:rPr>
          <w:rFonts w:ascii="Times New Roman" w:hAnsi="Times New Roman" w:cs="Times New Roman"/>
          <w:sz w:val="28"/>
          <w:szCs w:val="28"/>
        </w:rPr>
        <w:t xml:space="preserve">». </w:t>
      </w:r>
    </w:p>
    <w:p w:rsidR="00F419D0" w:rsidRPr="00F419D0" w:rsidRDefault="00F419D0" w:rsidP="00F419D0">
      <w:pPr>
        <w:autoSpaceDE w:val="0"/>
        <w:autoSpaceDN w:val="0"/>
        <w:adjustRightInd w:val="0"/>
        <w:spacing w:after="0" w:line="240" w:lineRule="auto"/>
        <w:ind w:left="360"/>
        <w:jc w:val="both"/>
        <w:rPr>
          <w:rFonts w:ascii="Times New Roman" w:hAnsi="Times New Roman" w:cs="Times New Roman"/>
          <w:sz w:val="28"/>
          <w:szCs w:val="28"/>
        </w:rPr>
      </w:pPr>
      <w:r w:rsidRPr="00F419D0">
        <w:rPr>
          <w:rFonts w:ascii="Times New Roman" w:hAnsi="Times New Roman" w:cs="Times New Roman"/>
          <w:sz w:val="28"/>
          <w:szCs w:val="28"/>
        </w:rPr>
        <w:t xml:space="preserve">10. </w:t>
      </w:r>
      <w:r w:rsidRPr="00F419D0">
        <w:rPr>
          <w:rFonts w:ascii="Times New Roman" w:eastAsia="TimesNewRoman" w:hAnsi="Times New Roman" w:cs="Times New Roman"/>
          <w:sz w:val="28"/>
          <w:szCs w:val="28"/>
        </w:rPr>
        <w:t xml:space="preserve">Як можна застосувати </w:t>
      </w:r>
      <w:r w:rsidRPr="00F419D0">
        <w:rPr>
          <w:rFonts w:ascii="Times New Roman" w:hAnsi="Times New Roman" w:cs="Times New Roman"/>
          <w:sz w:val="28"/>
          <w:szCs w:val="28"/>
        </w:rPr>
        <w:t>«</w:t>
      </w:r>
      <w:r w:rsidRPr="00F419D0">
        <w:rPr>
          <w:rFonts w:ascii="Times New Roman" w:eastAsia="TimesNewRoman" w:hAnsi="Times New Roman" w:cs="Times New Roman"/>
          <w:sz w:val="28"/>
          <w:szCs w:val="28"/>
        </w:rPr>
        <w:t>запас міцності</w:t>
      </w:r>
      <w:r w:rsidRPr="00F419D0">
        <w:rPr>
          <w:rFonts w:ascii="Times New Roman" w:hAnsi="Times New Roman" w:cs="Times New Roman"/>
          <w:sz w:val="28"/>
          <w:szCs w:val="28"/>
        </w:rPr>
        <w:t>»</w:t>
      </w:r>
      <w:r w:rsidR="00266210">
        <w:rPr>
          <w:rFonts w:ascii="Times New Roman" w:hAnsi="Times New Roman" w:cs="Times New Roman"/>
          <w:sz w:val="28"/>
          <w:szCs w:val="28"/>
        </w:rPr>
        <w:t xml:space="preserve"> </w:t>
      </w:r>
      <w:r w:rsidRPr="00F419D0">
        <w:rPr>
          <w:rFonts w:ascii="Times New Roman" w:eastAsia="TimesNewRoman" w:hAnsi="Times New Roman" w:cs="Times New Roman"/>
          <w:sz w:val="28"/>
          <w:szCs w:val="28"/>
        </w:rPr>
        <w:t>для оцінки операційного ризику</w:t>
      </w:r>
      <w:r w:rsidRPr="00F419D0">
        <w:rPr>
          <w:rFonts w:ascii="Times New Roman" w:hAnsi="Times New Roman" w:cs="Times New Roman"/>
          <w:sz w:val="28"/>
          <w:szCs w:val="28"/>
        </w:rPr>
        <w:t>?</w:t>
      </w:r>
    </w:p>
    <w:p w:rsidR="00F419D0" w:rsidRPr="00F419D0" w:rsidRDefault="00F419D0" w:rsidP="00624157">
      <w:pPr>
        <w:pStyle w:val="a3"/>
        <w:numPr>
          <w:ilvl w:val="0"/>
          <w:numId w:val="381"/>
        </w:numPr>
        <w:autoSpaceDE w:val="0"/>
        <w:autoSpaceDN w:val="0"/>
        <w:adjustRightInd w:val="0"/>
        <w:spacing w:after="0" w:line="240" w:lineRule="auto"/>
        <w:jc w:val="both"/>
        <w:rPr>
          <w:rFonts w:ascii="Times New Roman" w:hAnsi="Times New Roman" w:cs="Times New Roman"/>
          <w:sz w:val="28"/>
          <w:szCs w:val="28"/>
        </w:rPr>
      </w:pPr>
      <w:r w:rsidRPr="00F419D0">
        <w:rPr>
          <w:rFonts w:ascii="Times New Roman" w:eastAsia="TimesNewRoman" w:hAnsi="Times New Roman" w:cs="Times New Roman"/>
          <w:sz w:val="28"/>
          <w:szCs w:val="28"/>
        </w:rPr>
        <w:t xml:space="preserve">Дайте визначення терміна </w:t>
      </w:r>
      <w:r w:rsidRPr="00F419D0">
        <w:rPr>
          <w:rFonts w:ascii="Times New Roman" w:hAnsi="Times New Roman" w:cs="Times New Roman"/>
          <w:sz w:val="28"/>
          <w:szCs w:val="28"/>
        </w:rPr>
        <w:t>«</w:t>
      </w:r>
      <w:r w:rsidRPr="00F419D0">
        <w:rPr>
          <w:rFonts w:ascii="Times New Roman" w:eastAsia="TimesNewRoman" w:hAnsi="Times New Roman" w:cs="Times New Roman"/>
          <w:sz w:val="28"/>
          <w:szCs w:val="28"/>
        </w:rPr>
        <w:t>операційний важіль</w:t>
      </w:r>
      <w:r w:rsidRPr="00F419D0">
        <w:rPr>
          <w:rFonts w:ascii="Times New Roman" w:hAnsi="Times New Roman" w:cs="Times New Roman"/>
          <w:sz w:val="28"/>
          <w:szCs w:val="28"/>
        </w:rPr>
        <w:t xml:space="preserve">». </w:t>
      </w:r>
    </w:p>
    <w:p w:rsidR="00F419D0" w:rsidRPr="00F419D0" w:rsidRDefault="00F419D0" w:rsidP="00624157">
      <w:pPr>
        <w:pStyle w:val="a3"/>
        <w:numPr>
          <w:ilvl w:val="0"/>
          <w:numId w:val="381"/>
        </w:numPr>
        <w:autoSpaceDE w:val="0"/>
        <w:autoSpaceDN w:val="0"/>
        <w:adjustRightInd w:val="0"/>
        <w:spacing w:after="0" w:line="240" w:lineRule="auto"/>
        <w:jc w:val="both"/>
        <w:rPr>
          <w:rFonts w:ascii="Times New Roman" w:hAnsi="Times New Roman" w:cs="Times New Roman"/>
          <w:sz w:val="28"/>
          <w:szCs w:val="28"/>
        </w:rPr>
      </w:pPr>
      <w:r w:rsidRPr="00F419D0">
        <w:rPr>
          <w:rFonts w:ascii="Times New Roman" w:hAnsi="Times New Roman" w:cs="Times New Roman"/>
          <w:sz w:val="28"/>
          <w:szCs w:val="28"/>
        </w:rPr>
        <w:t>Що таке фактор «</w:t>
      </w:r>
      <w:r w:rsidRPr="00F419D0">
        <w:rPr>
          <w:rFonts w:ascii="Times New Roman" w:eastAsia="TimesNewRoman" w:hAnsi="Times New Roman" w:cs="Times New Roman"/>
          <w:sz w:val="28"/>
          <w:szCs w:val="28"/>
        </w:rPr>
        <w:t>операційний важіль</w:t>
      </w:r>
      <w:r w:rsidRPr="00F419D0">
        <w:rPr>
          <w:rFonts w:ascii="Times New Roman" w:hAnsi="Times New Roman" w:cs="Times New Roman"/>
          <w:sz w:val="28"/>
          <w:szCs w:val="28"/>
        </w:rPr>
        <w:t>».</w:t>
      </w:r>
    </w:p>
    <w:p w:rsidR="00F419D0" w:rsidRPr="00F419D0" w:rsidRDefault="00F419D0" w:rsidP="00624157">
      <w:pPr>
        <w:pStyle w:val="a3"/>
        <w:numPr>
          <w:ilvl w:val="0"/>
          <w:numId w:val="381"/>
        </w:numPr>
        <w:autoSpaceDE w:val="0"/>
        <w:autoSpaceDN w:val="0"/>
        <w:adjustRightInd w:val="0"/>
        <w:spacing w:after="0" w:line="240" w:lineRule="auto"/>
        <w:jc w:val="both"/>
        <w:rPr>
          <w:rFonts w:ascii="Times New Roman" w:hAnsi="Times New Roman" w:cs="Times New Roman"/>
          <w:sz w:val="28"/>
          <w:szCs w:val="28"/>
        </w:rPr>
      </w:pPr>
      <w:r w:rsidRPr="00F419D0">
        <w:rPr>
          <w:rFonts w:ascii="Times New Roman" w:hAnsi="Times New Roman" w:cs="Times New Roman"/>
          <w:sz w:val="28"/>
          <w:szCs w:val="28"/>
        </w:rPr>
        <w:t xml:space="preserve"> В чому суть поняття «комбінація продажу виробів»?</w:t>
      </w:r>
    </w:p>
    <w:p w:rsidR="00F419D0" w:rsidRPr="00F419D0" w:rsidRDefault="00F419D0" w:rsidP="00624157">
      <w:pPr>
        <w:pStyle w:val="a3"/>
        <w:numPr>
          <w:ilvl w:val="0"/>
          <w:numId w:val="381"/>
        </w:numPr>
        <w:autoSpaceDE w:val="0"/>
        <w:autoSpaceDN w:val="0"/>
        <w:adjustRightInd w:val="0"/>
        <w:spacing w:after="0" w:line="240" w:lineRule="auto"/>
        <w:jc w:val="both"/>
        <w:rPr>
          <w:rFonts w:ascii="Times New Roman" w:hAnsi="Times New Roman" w:cs="Times New Roman"/>
          <w:sz w:val="28"/>
          <w:szCs w:val="28"/>
        </w:rPr>
      </w:pPr>
      <w:r w:rsidRPr="00F419D0">
        <w:rPr>
          <w:rFonts w:ascii="Times New Roman" w:hAnsi="Times New Roman" w:cs="Times New Roman"/>
          <w:sz w:val="28"/>
          <w:szCs w:val="28"/>
        </w:rPr>
        <w:t>В чому суть поняття «середньозважений маржинальний дохід?</w:t>
      </w:r>
    </w:p>
    <w:p w:rsidR="00F419D0" w:rsidRDefault="00F419D0" w:rsidP="00F419D0">
      <w:pPr>
        <w:tabs>
          <w:tab w:val="right" w:leader="dot" w:pos="10260"/>
        </w:tabs>
        <w:spacing w:after="0" w:line="240" w:lineRule="auto"/>
        <w:ind w:left="3420" w:hanging="3420"/>
        <w:jc w:val="both"/>
        <w:rPr>
          <w:b/>
          <w:sz w:val="24"/>
          <w:szCs w:val="24"/>
        </w:rPr>
      </w:pPr>
    </w:p>
    <w:p w:rsidR="00F419D0" w:rsidRPr="00C625BD" w:rsidRDefault="00F419D0" w:rsidP="00F419D0">
      <w:pPr>
        <w:pStyle w:val="FR2"/>
        <w:widowControl/>
        <w:spacing w:line="240" w:lineRule="auto"/>
        <w:rPr>
          <w:rFonts w:ascii="Times New Roman" w:hAnsi="Times New Roman"/>
          <w:spacing w:val="-2"/>
          <w:sz w:val="28"/>
          <w:szCs w:val="28"/>
        </w:rPr>
      </w:pPr>
    </w:p>
    <w:p w:rsidR="00C625BD" w:rsidRDefault="00C625BD" w:rsidP="00C625BD">
      <w:pPr>
        <w:pStyle w:val="FR2"/>
        <w:widowControl/>
        <w:spacing w:line="240" w:lineRule="auto"/>
        <w:rPr>
          <w:rFonts w:ascii="Times New Roman" w:hAnsi="Times New Roman"/>
          <w:sz w:val="22"/>
          <w:szCs w:val="22"/>
        </w:rPr>
      </w:pPr>
    </w:p>
    <w:p w:rsidR="00C625BD" w:rsidRDefault="00C625BD" w:rsidP="00C625BD">
      <w:pPr>
        <w:pStyle w:val="FR2"/>
        <w:widowControl/>
        <w:spacing w:line="240" w:lineRule="auto"/>
        <w:rPr>
          <w:rFonts w:ascii="Times New Roman" w:hAnsi="Times New Roman"/>
          <w:sz w:val="22"/>
          <w:szCs w:val="22"/>
        </w:rPr>
      </w:pPr>
    </w:p>
    <w:p w:rsidR="00266210" w:rsidRPr="0085542C" w:rsidRDefault="00266210" w:rsidP="00C625BD">
      <w:pPr>
        <w:pStyle w:val="FR2"/>
        <w:widowControl/>
        <w:spacing w:line="240" w:lineRule="auto"/>
        <w:rPr>
          <w:rFonts w:ascii="Times New Roman" w:hAnsi="Times New Roman"/>
          <w:sz w:val="28"/>
          <w:szCs w:val="28"/>
        </w:rPr>
      </w:pPr>
    </w:p>
    <w:p w:rsidR="00E81627" w:rsidRPr="0085542C" w:rsidRDefault="00E81627" w:rsidP="00E81627">
      <w:pPr>
        <w:tabs>
          <w:tab w:val="right" w:leader="dot" w:pos="10260"/>
        </w:tabs>
        <w:ind w:left="3420" w:hanging="3420"/>
        <w:jc w:val="both"/>
        <w:rPr>
          <w:rFonts w:ascii="Times New Roman" w:hAnsi="Times New Roman" w:cs="Times New Roman"/>
          <w:b/>
          <w:sz w:val="28"/>
          <w:szCs w:val="28"/>
        </w:rPr>
      </w:pPr>
      <w:r w:rsidRPr="0085542C">
        <w:rPr>
          <w:rFonts w:ascii="Times New Roman" w:hAnsi="Times New Roman" w:cs="Times New Roman"/>
          <w:b/>
          <w:sz w:val="28"/>
          <w:szCs w:val="28"/>
        </w:rPr>
        <w:lastRenderedPageBreak/>
        <w:t xml:space="preserve">ТЕМА 7. </w:t>
      </w:r>
    </w:p>
    <w:p w:rsidR="00E81627" w:rsidRPr="0085542C" w:rsidRDefault="00E81627" w:rsidP="00E81627">
      <w:pPr>
        <w:tabs>
          <w:tab w:val="right" w:leader="dot" w:pos="10260"/>
        </w:tabs>
        <w:ind w:left="3420" w:hanging="3420"/>
        <w:rPr>
          <w:rFonts w:ascii="Times New Roman" w:hAnsi="Times New Roman" w:cs="Times New Roman"/>
          <w:b/>
          <w:sz w:val="28"/>
          <w:szCs w:val="28"/>
        </w:rPr>
      </w:pPr>
      <w:r w:rsidRPr="0085542C">
        <w:rPr>
          <w:rFonts w:ascii="Times New Roman" w:hAnsi="Times New Roman" w:cs="Times New Roman"/>
          <w:b/>
          <w:sz w:val="28"/>
          <w:szCs w:val="28"/>
        </w:rPr>
        <w:t>АНАЛІЗ РЕЛЕВАНТНОЇ ІНФОРМАЦІЇ ДЛЯ</w:t>
      </w:r>
    </w:p>
    <w:p w:rsidR="00E81627" w:rsidRPr="0085542C" w:rsidRDefault="00E81627" w:rsidP="00E81627">
      <w:pPr>
        <w:tabs>
          <w:tab w:val="right" w:leader="dot" w:pos="10260"/>
        </w:tabs>
        <w:ind w:left="3420" w:hanging="3420"/>
        <w:rPr>
          <w:rFonts w:ascii="Times New Roman" w:hAnsi="Times New Roman" w:cs="Times New Roman"/>
          <w:b/>
          <w:sz w:val="28"/>
          <w:szCs w:val="28"/>
        </w:rPr>
      </w:pPr>
      <w:r w:rsidRPr="0085542C">
        <w:rPr>
          <w:rFonts w:ascii="Times New Roman" w:hAnsi="Times New Roman" w:cs="Times New Roman"/>
          <w:b/>
          <w:sz w:val="28"/>
          <w:szCs w:val="28"/>
        </w:rPr>
        <w:t xml:space="preserve"> ПРИЙНЯТТЯ УПРАВЛІНСЬКИХ РІШЕНЬ</w:t>
      </w:r>
    </w:p>
    <w:p w:rsidR="00E81627" w:rsidRPr="0085542C" w:rsidRDefault="00E81627" w:rsidP="00E81627">
      <w:pPr>
        <w:tabs>
          <w:tab w:val="right" w:leader="dot" w:pos="10260"/>
        </w:tabs>
        <w:ind w:left="3420" w:hanging="3420"/>
        <w:jc w:val="both"/>
        <w:rPr>
          <w:rFonts w:ascii="Times New Roman" w:hAnsi="Times New Roman" w:cs="Times New Roman"/>
          <w:b/>
          <w:sz w:val="28"/>
          <w:szCs w:val="28"/>
        </w:rPr>
      </w:pPr>
    </w:p>
    <w:p w:rsidR="00E81627" w:rsidRPr="0085542C" w:rsidRDefault="00E81627" w:rsidP="00E81627">
      <w:pPr>
        <w:jc w:val="center"/>
        <w:rPr>
          <w:rFonts w:ascii="Times New Roman" w:hAnsi="Times New Roman" w:cs="Times New Roman"/>
          <w:b/>
          <w:sz w:val="28"/>
          <w:szCs w:val="28"/>
        </w:rPr>
      </w:pPr>
      <w:r w:rsidRPr="0085542C">
        <w:rPr>
          <w:rFonts w:ascii="Times New Roman" w:hAnsi="Times New Roman" w:cs="Times New Roman"/>
          <w:b/>
          <w:sz w:val="28"/>
          <w:szCs w:val="28"/>
        </w:rPr>
        <w:t>7.1. Перелік теоретичних питань, необхідних для засвоєння теми</w:t>
      </w:r>
    </w:p>
    <w:p w:rsidR="00E81627" w:rsidRPr="0085542C" w:rsidRDefault="00E81627" w:rsidP="00E81627">
      <w:pPr>
        <w:pStyle w:val="21"/>
        <w:spacing w:after="0" w:line="240" w:lineRule="auto"/>
        <w:ind w:left="1049" w:hanging="539"/>
        <w:jc w:val="both"/>
        <w:rPr>
          <w:sz w:val="28"/>
          <w:szCs w:val="28"/>
          <w:lang w:val="uk-UA"/>
        </w:rPr>
      </w:pPr>
      <w:r w:rsidRPr="0085542C">
        <w:rPr>
          <w:sz w:val="28"/>
          <w:szCs w:val="28"/>
          <w:lang w:val="uk-UA"/>
        </w:rPr>
        <w:t xml:space="preserve">7.1. </w:t>
      </w:r>
      <w:r w:rsidRPr="0085542C">
        <w:rPr>
          <w:sz w:val="28"/>
          <w:szCs w:val="28"/>
        </w:rPr>
        <w:t>Суть</w:t>
      </w:r>
      <w:r w:rsidRPr="0085542C">
        <w:rPr>
          <w:sz w:val="28"/>
          <w:szCs w:val="28"/>
          <w:lang w:val="uk-UA"/>
        </w:rPr>
        <w:t>,</w:t>
      </w:r>
      <w:r w:rsidRPr="0085542C">
        <w:rPr>
          <w:sz w:val="28"/>
          <w:szCs w:val="28"/>
        </w:rPr>
        <w:t xml:space="preserve"> </w:t>
      </w:r>
      <w:proofErr w:type="spellStart"/>
      <w:r w:rsidRPr="0085542C">
        <w:rPr>
          <w:sz w:val="28"/>
          <w:szCs w:val="28"/>
        </w:rPr>
        <w:t>особливості</w:t>
      </w:r>
      <w:proofErr w:type="spellEnd"/>
      <w:r w:rsidRPr="0085542C">
        <w:rPr>
          <w:sz w:val="28"/>
          <w:szCs w:val="28"/>
        </w:rPr>
        <w:t xml:space="preserve"> та </w:t>
      </w:r>
      <w:r w:rsidRPr="0085542C">
        <w:rPr>
          <w:sz w:val="28"/>
          <w:szCs w:val="28"/>
          <w:lang w:val="uk-UA"/>
        </w:rPr>
        <w:t>е</w:t>
      </w:r>
      <w:proofErr w:type="spellStart"/>
      <w:r w:rsidRPr="0085542C">
        <w:rPr>
          <w:sz w:val="28"/>
          <w:szCs w:val="28"/>
        </w:rPr>
        <w:t>тапи</w:t>
      </w:r>
      <w:proofErr w:type="spellEnd"/>
      <w:r w:rsidRPr="0085542C">
        <w:rPr>
          <w:sz w:val="28"/>
          <w:szCs w:val="28"/>
        </w:rPr>
        <w:t xml:space="preserve"> </w:t>
      </w:r>
      <w:proofErr w:type="spellStart"/>
      <w:r w:rsidRPr="0085542C">
        <w:rPr>
          <w:sz w:val="28"/>
          <w:szCs w:val="28"/>
        </w:rPr>
        <w:t>процесу</w:t>
      </w:r>
      <w:proofErr w:type="spellEnd"/>
      <w:r w:rsidRPr="0085542C">
        <w:rPr>
          <w:sz w:val="28"/>
          <w:szCs w:val="28"/>
        </w:rPr>
        <w:t xml:space="preserve"> </w:t>
      </w:r>
      <w:proofErr w:type="spellStart"/>
      <w:r w:rsidRPr="0085542C">
        <w:rPr>
          <w:sz w:val="28"/>
          <w:szCs w:val="28"/>
        </w:rPr>
        <w:t>прийняття</w:t>
      </w:r>
      <w:proofErr w:type="spellEnd"/>
      <w:r w:rsidRPr="0085542C">
        <w:rPr>
          <w:sz w:val="28"/>
          <w:szCs w:val="28"/>
        </w:rPr>
        <w:t xml:space="preserve"> </w:t>
      </w:r>
      <w:proofErr w:type="spellStart"/>
      <w:r w:rsidRPr="0085542C">
        <w:rPr>
          <w:sz w:val="28"/>
          <w:szCs w:val="28"/>
        </w:rPr>
        <w:t>рішень</w:t>
      </w:r>
      <w:proofErr w:type="spellEnd"/>
      <w:r w:rsidRPr="0085542C">
        <w:rPr>
          <w:sz w:val="28"/>
          <w:szCs w:val="28"/>
        </w:rPr>
        <w:t xml:space="preserve"> і </w:t>
      </w:r>
      <w:proofErr w:type="spellStart"/>
      <w:r w:rsidRPr="0085542C">
        <w:rPr>
          <w:sz w:val="28"/>
          <w:szCs w:val="28"/>
        </w:rPr>
        <w:t>релевантність</w:t>
      </w:r>
      <w:proofErr w:type="spellEnd"/>
      <w:r w:rsidRPr="0085542C">
        <w:rPr>
          <w:sz w:val="28"/>
          <w:szCs w:val="28"/>
        </w:rPr>
        <w:t xml:space="preserve"> </w:t>
      </w:r>
      <w:proofErr w:type="spellStart"/>
      <w:r w:rsidRPr="0085542C">
        <w:rPr>
          <w:sz w:val="28"/>
          <w:szCs w:val="28"/>
        </w:rPr>
        <w:t>облікової</w:t>
      </w:r>
      <w:proofErr w:type="spellEnd"/>
      <w:r w:rsidRPr="0085542C">
        <w:rPr>
          <w:sz w:val="28"/>
          <w:szCs w:val="28"/>
        </w:rPr>
        <w:t xml:space="preserve"> </w:t>
      </w:r>
      <w:proofErr w:type="spellStart"/>
      <w:r w:rsidRPr="0085542C">
        <w:rPr>
          <w:sz w:val="28"/>
          <w:szCs w:val="28"/>
        </w:rPr>
        <w:t>інформації</w:t>
      </w:r>
      <w:proofErr w:type="spellEnd"/>
      <w:r w:rsidRPr="0085542C">
        <w:rPr>
          <w:sz w:val="28"/>
          <w:szCs w:val="28"/>
        </w:rPr>
        <w:t>.</w:t>
      </w:r>
    </w:p>
    <w:p w:rsidR="00E81627" w:rsidRPr="0085542C" w:rsidRDefault="00E81627" w:rsidP="00E81627">
      <w:pPr>
        <w:pStyle w:val="a4"/>
        <w:ind w:left="284" w:firstLine="0"/>
        <w:jc w:val="both"/>
        <w:rPr>
          <w:sz w:val="28"/>
          <w:szCs w:val="28"/>
        </w:rPr>
      </w:pPr>
      <w:r w:rsidRPr="0085542C">
        <w:rPr>
          <w:sz w:val="28"/>
          <w:szCs w:val="28"/>
        </w:rPr>
        <w:t xml:space="preserve">    7.2. Розрахунки теоретичної, практичної та нормальної  виробничої потужності, їх застосування в управлінському обліку </w:t>
      </w:r>
    </w:p>
    <w:p w:rsidR="00E81627" w:rsidRPr="0085542C" w:rsidRDefault="00E81627" w:rsidP="00E81627">
      <w:pPr>
        <w:pStyle w:val="a4"/>
        <w:ind w:left="284" w:firstLine="0"/>
        <w:jc w:val="both"/>
        <w:rPr>
          <w:sz w:val="28"/>
          <w:szCs w:val="28"/>
        </w:rPr>
      </w:pPr>
      <w:r w:rsidRPr="0085542C">
        <w:rPr>
          <w:sz w:val="28"/>
          <w:szCs w:val="28"/>
        </w:rPr>
        <w:t xml:space="preserve">    7.3.Прийняття рішень в процесі постачання (рішення стосовно запасів, застосування методів). </w:t>
      </w:r>
    </w:p>
    <w:p w:rsidR="00E81627" w:rsidRPr="0085542C" w:rsidRDefault="00E81627" w:rsidP="00E81627">
      <w:pPr>
        <w:pStyle w:val="a4"/>
        <w:jc w:val="both"/>
        <w:rPr>
          <w:sz w:val="28"/>
          <w:szCs w:val="28"/>
        </w:rPr>
      </w:pPr>
      <w:r w:rsidRPr="0085542C">
        <w:rPr>
          <w:sz w:val="28"/>
          <w:szCs w:val="28"/>
        </w:rPr>
        <w:t xml:space="preserve">7.4. Прийняття рішень в процесі виробництва. Обґрунтування  варіантів альтернативних рішень типу виробляти чи купувати, щодо спеціального замовлення, та інших. </w:t>
      </w:r>
    </w:p>
    <w:p w:rsidR="00E81627" w:rsidRDefault="00E81627" w:rsidP="00E81627">
      <w:pPr>
        <w:pStyle w:val="a4"/>
        <w:jc w:val="both"/>
        <w:rPr>
          <w:sz w:val="28"/>
          <w:szCs w:val="28"/>
        </w:rPr>
      </w:pPr>
      <w:r w:rsidRPr="0085542C">
        <w:rPr>
          <w:sz w:val="28"/>
          <w:szCs w:val="28"/>
        </w:rPr>
        <w:t xml:space="preserve"> 7.5. Прийняття рішень в процесі реалізації. Переваги і вади економічної моделі ціноутворення.</w:t>
      </w:r>
    </w:p>
    <w:p w:rsidR="00155A1C" w:rsidRDefault="00155A1C" w:rsidP="00E81627">
      <w:pPr>
        <w:pStyle w:val="a4"/>
        <w:jc w:val="both"/>
        <w:rPr>
          <w:sz w:val="28"/>
          <w:szCs w:val="28"/>
        </w:rPr>
      </w:pPr>
    </w:p>
    <w:p w:rsidR="00155A1C" w:rsidRDefault="00155A1C" w:rsidP="00E81627">
      <w:pPr>
        <w:pStyle w:val="a4"/>
        <w:jc w:val="both"/>
        <w:rPr>
          <w:b/>
          <w:sz w:val="28"/>
          <w:szCs w:val="28"/>
        </w:rPr>
      </w:pPr>
    </w:p>
    <w:p w:rsidR="00155A1C" w:rsidRPr="00155A1C" w:rsidRDefault="00155A1C" w:rsidP="00E81627">
      <w:pPr>
        <w:pStyle w:val="a4"/>
        <w:jc w:val="both"/>
        <w:rPr>
          <w:b/>
          <w:sz w:val="28"/>
          <w:szCs w:val="28"/>
        </w:rPr>
      </w:pPr>
      <w:r w:rsidRPr="00155A1C">
        <w:rPr>
          <w:b/>
          <w:sz w:val="28"/>
          <w:szCs w:val="28"/>
        </w:rPr>
        <w:t>7.2. Тестові завдання до теми 7.</w:t>
      </w:r>
    </w:p>
    <w:p w:rsidR="00266210" w:rsidRPr="0085542C" w:rsidRDefault="00266210" w:rsidP="00C625BD">
      <w:pPr>
        <w:pStyle w:val="FR2"/>
        <w:widowControl/>
        <w:spacing w:line="240" w:lineRule="auto"/>
        <w:rPr>
          <w:rFonts w:ascii="Times New Roman" w:hAnsi="Times New Roman"/>
          <w:sz w:val="28"/>
          <w:szCs w:val="28"/>
        </w:rPr>
      </w:pPr>
    </w:p>
    <w:p w:rsidR="00EC2EB9" w:rsidRPr="0085542C" w:rsidRDefault="00EC2EB9" w:rsidP="00EC2EB9">
      <w:pPr>
        <w:jc w:val="both"/>
        <w:rPr>
          <w:rFonts w:ascii="Times New Roman" w:hAnsi="Times New Roman" w:cs="Times New Roman"/>
          <w:sz w:val="28"/>
          <w:szCs w:val="28"/>
        </w:rPr>
      </w:pPr>
      <w:r w:rsidRPr="0085542C">
        <w:rPr>
          <w:rFonts w:ascii="Times New Roman" w:hAnsi="Times New Roman" w:cs="Times New Roman"/>
          <w:sz w:val="28"/>
          <w:szCs w:val="28"/>
        </w:rPr>
        <w:t>1. Релевантний діапазон – це:</w:t>
      </w:r>
    </w:p>
    <w:p w:rsidR="00EC2EB9" w:rsidRPr="0085542C" w:rsidRDefault="00EC2EB9" w:rsidP="00624157">
      <w:pPr>
        <w:numPr>
          <w:ilvl w:val="0"/>
          <w:numId w:val="393"/>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Діапазон діяльності, в межах якого зберігається взаємозв’язок між величиною витрат та їх фактором.</w:t>
      </w:r>
    </w:p>
    <w:p w:rsidR="00EC2EB9" w:rsidRPr="0085542C" w:rsidRDefault="00EC2EB9" w:rsidP="00624157">
      <w:pPr>
        <w:numPr>
          <w:ilvl w:val="0"/>
          <w:numId w:val="393"/>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Діапазон діяльності, в межах якого величина витрат може бути змінена внаслідок прийняття рішення.</w:t>
      </w:r>
    </w:p>
    <w:p w:rsidR="00EC2EB9" w:rsidRPr="0085542C" w:rsidRDefault="00EC2EB9" w:rsidP="00624157">
      <w:pPr>
        <w:numPr>
          <w:ilvl w:val="0"/>
          <w:numId w:val="393"/>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Діапазон діяльності для визначення структури витрат.</w:t>
      </w:r>
    </w:p>
    <w:p w:rsidR="00EC2EB9" w:rsidRPr="0085542C" w:rsidRDefault="00EC2EB9" w:rsidP="00624157">
      <w:pPr>
        <w:numPr>
          <w:ilvl w:val="0"/>
          <w:numId w:val="393"/>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EC2EB9" w:rsidRPr="0085542C" w:rsidRDefault="00EC2EB9" w:rsidP="00EC2EB9">
      <w:pPr>
        <w:jc w:val="both"/>
        <w:rPr>
          <w:rFonts w:ascii="Times New Roman" w:hAnsi="Times New Roman" w:cs="Times New Roman"/>
          <w:sz w:val="28"/>
          <w:szCs w:val="28"/>
        </w:rPr>
      </w:pPr>
    </w:p>
    <w:p w:rsidR="00EC2EB9" w:rsidRPr="0085542C" w:rsidRDefault="00EC2EB9" w:rsidP="00EC2EB9">
      <w:pPr>
        <w:jc w:val="both"/>
        <w:rPr>
          <w:rFonts w:ascii="Times New Roman" w:hAnsi="Times New Roman" w:cs="Times New Roman"/>
          <w:sz w:val="28"/>
          <w:szCs w:val="28"/>
        </w:rPr>
      </w:pPr>
      <w:r w:rsidRPr="0085542C">
        <w:rPr>
          <w:rFonts w:ascii="Times New Roman" w:hAnsi="Times New Roman" w:cs="Times New Roman"/>
          <w:sz w:val="28"/>
          <w:szCs w:val="28"/>
        </w:rPr>
        <w:t>2. Суть стратегії управління полягає в:</w:t>
      </w:r>
    </w:p>
    <w:p w:rsidR="00EC2EB9" w:rsidRPr="0085542C" w:rsidRDefault="00EC2EB9" w:rsidP="00624157">
      <w:pPr>
        <w:numPr>
          <w:ilvl w:val="0"/>
          <w:numId w:val="394"/>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Виборі та обґрунтуванні політики залучення та ефективного розміщення ресурсів підприємства.</w:t>
      </w:r>
    </w:p>
    <w:p w:rsidR="00EC2EB9" w:rsidRPr="0085542C" w:rsidRDefault="00EC2EB9" w:rsidP="00624157">
      <w:pPr>
        <w:numPr>
          <w:ilvl w:val="0"/>
          <w:numId w:val="394"/>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Конкретизації поставлених цілей  у вигляді системи планів та їх ресурсного забезпечення за різноманітними параметрами.</w:t>
      </w:r>
    </w:p>
    <w:p w:rsidR="00EC2EB9" w:rsidRPr="0085542C" w:rsidRDefault="00EC2EB9" w:rsidP="00624157">
      <w:pPr>
        <w:numPr>
          <w:ilvl w:val="0"/>
          <w:numId w:val="394"/>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Вибір найбільш вигідної альтернативи.</w:t>
      </w:r>
    </w:p>
    <w:p w:rsidR="00EC2EB9" w:rsidRPr="0085542C" w:rsidRDefault="00EC2EB9" w:rsidP="00624157">
      <w:pPr>
        <w:numPr>
          <w:ilvl w:val="0"/>
          <w:numId w:val="394"/>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EC2EB9" w:rsidRPr="0085542C" w:rsidRDefault="00EC2EB9" w:rsidP="00EC2EB9">
      <w:pPr>
        <w:jc w:val="both"/>
        <w:rPr>
          <w:rFonts w:ascii="Times New Roman" w:hAnsi="Times New Roman" w:cs="Times New Roman"/>
          <w:sz w:val="28"/>
          <w:szCs w:val="28"/>
        </w:rPr>
      </w:pPr>
    </w:p>
    <w:p w:rsidR="00EC2EB9" w:rsidRPr="0085542C" w:rsidRDefault="00EC2EB9" w:rsidP="00EC2EB9">
      <w:pPr>
        <w:jc w:val="both"/>
        <w:rPr>
          <w:rFonts w:ascii="Times New Roman" w:hAnsi="Times New Roman" w:cs="Times New Roman"/>
          <w:sz w:val="28"/>
          <w:szCs w:val="28"/>
        </w:rPr>
      </w:pPr>
      <w:r w:rsidRPr="0085542C">
        <w:rPr>
          <w:rFonts w:ascii="Times New Roman" w:hAnsi="Times New Roman" w:cs="Times New Roman"/>
          <w:sz w:val="28"/>
          <w:szCs w:val="28"/>
        </w:rPr>
        <w:t>3. Суть тактики управління – полягає в:</w:t>
      </w:r>
    </w:p>
    <w:p w:rsidR="00EC2EB9" w:rsidRPr="0085542C" w:rsidRDefault="00EC2EB9" w:rsidP="00624157">
      <w:pPr>
        <w:numPr>
          <w:ilvl w:val="0"/>
          <w:numId w:val="395"/>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lastRenderedPageBreak/>
        <w:t>Конкретизації поставлених цілей  у вигляді системи планів та їх ресурсного забезпечення за різноманітними параметрами.</w:t>
      </w:r>
    </w:p>
    <w:p w:rsidR="00EC2EB9" w:rsidRPr="0085542C" w:rsidRDefault="00EC2EB9" w:rsidP="00624157">
      <w:pPr>
        <w:numPr>
          <w:ilvl w:val="0"/>
          <w:numId w:val="395"/>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Виборі та обґрунтуванні політики залучення та ефективного розміщення ресурсів підприємства.</w:t>
      </w:r>
    </w:p>
    <w:p w:rsidR="00EC2EB9" w:rsidRPr="0085542C" w:rsidRDefault="00EC2EB9" w:rsidP="00624157">
      <w:pPr>
        <w:numPr>
          <w:ilvl w:val="0"/>
          <w:numId w:val="395"/>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Вибір найбільш вигідної альтернативи.</w:t>
      </w:r>
    </w:p>
    <w:p w:rsidR="00EC2EB9" w:rsidRPr="0085542C" w:rsidRDefault="00EC2EB9" w:rsidP="00624157">
      <w:pPr>
        <w:numPr>
          <w:ilvl w:val="0"/>
          <w:numId w:val="395"/>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EC2EB9" w:rsidRPr="0085542C" w:rsidRDefault="00EC2EB9" w:rsidP="00EC2EB9">
      <w:pPr>
        <w:jc w:val="both"/>
        <w:rPr>
          <w:rFonts w:ascii="Times New Roman" w:hAnsi="Times New Roman" w:cs="Times New Roman"/>
          <w:sz w:val="28"/>
          <w:szCs w:val="28"/>
        </w:rPr>
      </w:pPr>
      <w:r w:rsidRPr="0085542C">
        <w:rPr>
          <w:rFonts w:ascii="Times New Roman" w:hAnsi="Times New Roman" w:cs="Times New Roman"/>
          <w:sz w:val="28"/>
          <w:szCs w:val="28"/>
        </w:rPr>
        <w:t xml:space="preserve"> </w:t>
      </w:r>
    </w:p>
    <w:p w:rsidR="00EC2EB9" w:rsidRPr="0085542C" w:rsidRDefault="00EC2EB9" w:rsidP="00EC2EB9">
      <w:pPr>
        <w:jc w:val="both"/>
        <w:rPr>
          <w:rFonts w:ascii="Times New Roman" w:hAnsi="Times New Roman" w:cs="Times New Roman"/>
          <w:sz w:val="28"/>
          <w:szCs w:val="28"/>
        </w:rPr>
      </w:pPr>
      <w:r w:rsidRPr="0085542C">
        <w:rPr>
          <w:rFonts w:ascii="Times New Roman" w:hAnsi="Times New Roman" w:cs="Times New Roman"/>
          <w:sz w:val="28"/>
          <w:szCs w:val="28"/>
        </w:rPr>
        <w:t>4. Які рівні управління існують на підприємстві ?</w:t>
      </w:r>
    </w:p>
    <w:p w:rsidR="00EC2EB9" w:rsidRPr="0085542C" w:rsidRDefault="00EC2EB9" w:rsidP="00624157">
      <w:pPr>
        <w:numPr>
          <w:ilvl w:val="0"/>
          <w:numId w:val="396"/>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Нижчий; середній; вищий.</w:t>
      </w:r>
    </w:p>
    <w:p w:rsidR="00EC2EB9" w:rsidRPr="0085542C" w:rsidRDefault="00EC2EB9" w:rsidP="00624157">
      <w:pPr>
        <w:numPr>
          <w:ilvl w:val="0"/>
          <w:numId w:val="396"/>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Довгостроковий і короткостроковий.</w:t>
      </w:r>
    </w:p>
    <w:p w:rsidR="00EC2EB9" w:rsidRPr="0085542C" w:rsidRDefault="00EC2EB9" w:rsidP="00624157">
      <w:pPr>
        <w:numPr>
          <w:ilvl w:val="0"/>
          <w:numId w:val="396"/>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Прогнозування та стратегічний аналіз.</w:t>
      </w:r>
    </w:p>
    <w:p w:rsidR="00EC2EB9" w:rsidRPr="0085542C" w:rsidRDefault="00EC2EB9" w:rsidP="00624157">
      <w:pPr>
        <w:numPr>
          <w:ilvl w:val="0"/>
          <w:numId w:val="396"/>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EC2EB9" w:rsidRPr="0085542C" w:rsidRDefault="00EC2EB9" w:rsidP="00EC2EB9">
      <w:pPr>
        <w:pStyle w:val="5"/>
        <w:ind w:firstLine="301"/>
        <w:jc w:val="both"/>
        <w:rPr>
          <w:sz w:val="28"/>
          <w:szCs w:val="28"/>
          <w:lang w:val="uk-UA"/>
        </w:rPr>
      </w:pPr>
    </w:p>
    <w:p w:rsidR="00EC2EB9" w:rsidRPr="0085542C" w:rsidRDefault="00EC2EB9" w:rsidP="00EC2EB9">
      <w:pPr>
        <w:pStyle w:val="5"/>
        <w:jc w:val="both"/>
        <w:rPr>
          <w:sz w:val="28"/>
          <w:szCs w:val="28"/>
          <w:lang w:val="uk-UA"/>
        </w:rPr>
      </w:pPr>
      <w:r w:rsidRPr="0085542C">
        <w:rPr>
          <w:sz w:val="28"/>
          <w:szCs w:val="28"/>
          <w:lang w:val="uk-UA"/>
        </w:rPr>
        <w:t xml:space="preserve">  5.Релевантна інформація – це:</w:t>
      </w:r>
    </w:p>
    <w:p w:rsidR="00EC2EB9" w:rsidRPr="0085542C" w:rsidRDefault="00EC2EB9" w:rsidP="00624157">
      <w:pPr>
        <w:pStyle w:val="5"/>
        <w:numPr>
          <w:ilvl w:val="0"/>
          <w:numId w:val="382"/>
        </w:numPr>
        <w:jc w:val="both"/>
        <w:rPr>
          <w:sz w:val="28"/>
          <w:szCs w:val="28"/>
          <w:lang w:val="uk-UA"/>
        </w:rPr>
      </w:pPr>
      <w:r w:rsidRPr="0085542C">
        <w:rPr>
          <w:sz w:val="28"/>
          <w:szCs w:val="28"/>
          <w:lang w:val="uk-UA"/>
        </w:rPr>
        <w:t>Інформація про доходи та витрати, яка може вплинути на рішення, що приймається.</w:t>
      </w:r>
    </w:p>
    <w:p w:rsidR="00EC2EB9" w:rsidRPr="0085542C" w:rsidRDefault="00EC2EB9" w:rsidP="00624157">
      <w:pPr>
        <w:pStyle w:val="5"/>
        <w:numPr>
          <w:ilvl w:val="0"/>
          <w:numId w:val="382"/>
        </w:numPr>
        <w:jc w:val="both"/>
        <w:rPr>
          <w:sz w:val="28"/>
          <w:szCs w:val="28"/>
          <w:lang w:val="uk-UA"/>
        </w:rPr>
      </w:pPr>
      <w:r w:rsidRPr="0085542C">
        <w:rPr>
          <w:sz w:val="28"/>
          <w:szCs w:val="28"/>
          <w:lang w:val="uk-UA"/>
        </w:rPr>
        <w:t>Маржинальний дохід, який розраховується як співвідношення маржинального доходу на одиницю продукції та значення того ресурсу, що обмежує діяльність підприємства.</w:t>
      </w:r>
    </w:p>
    <w:p w:rsidR="00EC2EB9" w:rsidRPr="0085542C" w:rsidRDefault="00EC2EB9" w:rsidP="00624157">
      <w:pPr>
        <w:pStyle w:val="FR2"/>
        <w:widowControl/>
        <w:numPr>
          <w:ilvl w:val="0"/>
          <w:numId w:val="382"/>
        </w:numPr>
        <w:spacing w:line="240" w:lineRule="auto"/>
        <w:rPr>
          <w:rFonts w:ascii="Times New Roman" w:hAnsi="Times New Roman"/>
          <w:sz w:val="28"/>
          <w:szCs w:val="28"/>
        </w:rPr>
      </w:pPr>
      <w:r w:rsidRPr="0085542C">
        <w:rPr>
          <w:rFonts w:ascii="Times New Roman" w:hAnsi="Times New Roman"/>
          <w:sz w:val="28"/>
          <w:szCs w:val="28"/>
        </w:rPr>
        <w:t>Д</w:t>
      </w:r>
      <w:r w:rsidRPr="0085542C">
        <w:rPr>
          <w:rFonts w:ascii="Times New Roman" w:hAnsi="Times New Roman"/>
          <w:spacing w:val="-2"/>
          <w:sz w:val="28"/>
          <w:szCs w:val="28"/>
        </w:rPr>
        <w:t>одаткові доходи, отримані внаслідок зрос</w:t>
      </w:r>
      <w:r w:rsidRPr="0085542C">
        <w:rPr>
          <w:rFonts w:ascii="Times New Roman" w:hAnsi="Times New Roman"/>
          <w:spacing w:val="-2"/>
          <w:sz w:val="28"/>
          <w:szCs w:val="28"/>
        </w:rPr>
        <w:softHyphen/>
      </w:r>
      <w:r w:rsidRPr="0085542C">
        <w:rPr>
          <w:rFonts w:ascii="Times New Roman" w:hAnsi="Times New Roman"/>
          <w:sz w:val="28"/>
          <w:szCs w:val="28"/>
        </w:rPr>
        <w:t>тання обсягу продажу.</w:t>
      </w:r>
    </w:p>
    <w:p w:rsidR="00EC2EB9" w:rsidRPr="0085542C" w:rsidRDefault="00EC2EB9" w:rsidP="00624157">
      <w:pPr>
        <w:pStyle w:val="FR2"/>
        <w:widowControl/>
        <w:numPr>
          <w:ilvl w:val="0"/>
          <w:numId w:val="382"/>
        </w:numPr>
        <w:spacing w:line="240" w:lineRule="auto"/>
        <w:rPr>
          <w:rFonts w:ascii="Times New Roman" w:hAnsi="Times New Roman"/>
          <w:spacing w:val="-2"/>
          <w:sz w:val="28"/>
          <w:szCs w:val="28"/>
        </w:rPr>
      </w:pPr>
      <w:r w:rsidRPr="0085542C">
        <w:rPr>
          <w:rFonts w:ascii="Times New Roman" w:hAnsi="Times New Roman"/>
          <w:sz w:val="28"/>
          <w:szCs w:val="28"/>
        </w:rPr>
        <w:t>Усі відповіді вірні.</w:t>
      </w:r>
    </w:p>
    <w:p w:rsidR="00EC2EB9" w:rsidRPr="0085542C" w:rsidRDefault="00EC2EB9" w:rsidP="00EC2EB9">
      <w:pPr>
        <w:pStyle w:val="5"/>
        <w:ind w:firstLine="301"/>
        <w:jc w:val="both"/>
        <w:rPr>
          <w:spacing w:val="4"/>
          <w:sz w:val="28"/>
          <w:szCs w:val="28"/>
          <w:lang w:val="uk-UA"/>
        </w:rPr>
      </w:pPr>
    </w:p>
    <w:p w:rsidR="00EC2EB9" w:rsidRPr="0085542C" w:rsidRDefault="00EC2EB9" w:rsidP="00EC2EB9">
      <w:pPr>
        <w:pStyle w:val="5"/>
        <w:ind w:firstLine="301"/>
        <w:jc w:val="both"/>
        <w:rPr>
          <w:spacing w:val="4"/>
          <w:sz w:val="28"/>
          <w:szCs w:val="28"/>
          <w:lang w:val="uk-UA"/>
        </w:rPr>
      </w:pPr>
      <w:r w:rsidRPr="0085542C">
        <w:rPr>
          <w:spacing w:val="4"/>
          <w:sz w:val="28"/>
          <w:szCs w:val="28"/>
          <w:lang w:val="uk-UA"/>
        </w:rPr>
        <w:t>6. Рішення щодо спеціального замовлення – це:</w:t>
      </w:r>
    </w:p>
    <w:p w:rsidR="00EC2EB9" w:rsidRPr="0085542C" w:rsidRDefault="00EC2EB9" w:rsidP="00624157">
      <w:pPr>
        <w:pStyle w:val="5"/>
        <w:numPr>
          <w:ilvl w:val="0"/>
          <w:numId w:val="383"/>
        </w:numPr>
        <w:jc w:val="both"/>
        <w:rPr>
          <w:spacing w:val="4"/>
          <w:sz w:val="28"/>
          <w:szCs w:val="28"/>
          <w:lang w:val="uk-UA"/>
        </w:rPr>
      </w:pPr>
      <w:r w:rsidRPr="0085542C">
        <w:rPr>
          <w:spacing w:val="4"/>
          <w:sz w:val="28"/>
          <w:szCs w:val="28"/>
          <w:lang w:val="uk-UA"/>
        </w:rPr>
        <w:t>Рішення щодо прийняття або відмови від одноразового замовлення на виготовлення продукції (надання послуг), за яким ціна реалізації є нижча за зви</w:t>
      </w:r>
      <w:r w:rsidRPr="0085542C">
        <w:rPr>
          <w:spacing w:val="2"/>
          <w:sz w:val="28"/>
          <w:szCs w:val="28"/>
          <w:lang w:val="uk-UA"/>
        </w:rPr>
        <w:t>чайну ціну або навіть менша за собівартість виробництва цієї продук</w:t>
      </w:r>
      <w:r w:rsidRPr="0085542C">
        <w:rPr>
          <w:spacing w:val="2"/>
          <w:sz w:val="28"/>
          <w:szCs w:val="28"/>
          <w:lang w:val="uk-UA"/>
        </w:rPr>
        <w:softHyphen/>
      </w:r>
      <w:r w:rsidRPr="0085542C">
        <w:rPr>
          <w:spacing w:val="4"/>
          <w:sz w:val="28"/>
          <w:szCs w:val="28"/>
          <w:lang w:val="uk-UA"/>
        </w:rPr>
        <w:t>ції (виконання послуг).</w:t>
      </w:r>
    </w:p>
    <w:p w:rsidR="00EC2EB9" w:rsidRPr="0085542C" w:rsidRDefault="00EC2EB9" w:rsidP="00624157">
      <w:pPr>
        <w:pStyle w:val="5"/>
        <w:numPr>
          <w:ilvl w:val="0"/>
          <w:numId w:val="383"/>
        </w:numPr>
        <w:jc w:val="both"/>
        <w:rPr>
          <w:sz w:val="28"/>
          <w:szCs w:val="28"/>
          <w:lang w:val="uk-UA"/>
        </w:rPr>
      </w:pPr>
      <w:r w:rsidRPr="0085542C">
        <w:rPr>
          <w:sz w:val="28"/>
          <w:szCs w:val="28"/>
          <w:lang w:val="uk-UA"/>
        </w:rPr>
        <w:t>Рішення, що передбачає вибір певного сегмента діяльності та проведення аналізу доцільності розширення або скорочення обсягу його діяльності.</w:t>
      </w:r>
    </w:p>
    <w:p w:rsidR="00EC2EB9" w:rsidRPr="0085542C" w:rsidRDefault="00EC2EB9" w:rsidP="00624157">
      <w:pPr>
        <w:pStyle w:val="5"/>
        <w:numPr>
          <w:ilvl w:val="0"/>
          <w:numId w:val="383"/>
        </w:numPr>
        <w:jc w:val="both"/>
        <w:rPr>
          <w:sz w:val="28"/>
          <w:szCs w:val="28"/>
          <w:lang w:val="uk-UA"/>
        </w:rPr>
      </w:pPr>
      <w:r w:rsidRPr="0085542C">
        <w:rPr>
          <w:sz w:val="28"/>
          <w:szCs w:val="28"/>
          <w:lang w:val="uk-UA"/>
        </w:rPr>
        <w:t>Рішення, що полягає у встановленні більш вигідних умов діяльності підприємства.</w:t>
      </w:r>
    </w:p>
    <w:p w:rsidR="00EC2EB9" w:rsidRPr="0085542C" w:rsidRDefault="00EC2EB9" w:rsidP="00624157">
      <w:pPr>
        <w:pStyle w:val="FR2"/>
        <w:widowControl/>
        <w:numPr>
          <w:ilvl w:val="0"/>
          <w:numId w:val="383"/>
        </w:numPr>
        <w:spacing w:line="240" w:lineRule="auto"/>
        <w:rPr>
          <w:rFonts w:ascii="Times New Roman" w:hAnsi="Times New Roman"/>
          <w:spacing w:val="-2"/>
          <w:sz w:val="28"/>
          <w:szCs w:val="28"/>
        </w:rPr>
      </w:pPr>
      <w:r w:rsidRPr="0085542C">
        <w:rPr>
          <w:rFonts w:ascii="Times New Roman" w:hAnsi="Times New Roman"/>
          <w:sz w:val="28"/>
          <w:szCs w:val="28"/>
        </w:rPr>
        <w:t>Усі відповіді вірні.</w:t>
      </w:r>
    </w:p>
    <w:p w:rsidR="00EC2EB9" w:rsidRPr="0085542C" w:rsidRDefault="00EC2EB9" w:rsidP="00EC2EB9">
      <w:pPr>
        <w:pStyle w:val="5"/>
        <w:ind w:left="1021"/>
        <w:jc w:val="both"/>
        <w:rPr>
          <w:sz w:val="28"/>
          <w:szCs w:val="28"/>
          <w:lang w:val="uk-UA"/>
        </w:rPr>
      </w:pPr>
    </w:p>
    <w:p w:rsidR="00EC2EB9" w:rsidRPr="0085542C" w:rsidRDefault="00EC2EB9" w:rsidP="00EC2EB9">
      <w:pPr>
        <w:pStyle w:val="5"/>
        <w:jc w:val="both"/>
        <w:rPr>
          <w:sz w:val="28"/>
          <w:szCs w:val="28"/>
          <w:lang w:val="uk-UA"/>
        </w:rPr>
      </w:pPr>
      <w:r w:rsidRPr="0085542C">
        <w:rPr>
          <w:sz w:val="28"/>
          <w:szCs w:val="28"/>
          <w:lang w:val="uk-UA"/>
        </w:rPr>
        <w:t xml:space="preserve">    7. Рішення щодо розширення чи скорочення діяльності</w:t>
      </w:r>
      <w:r w:rsidRPr="0085542C">
        <w:rPr>
          <w:sz w:val="28"/>
          <w:szCs w:val="28"/>
        </w:rPr>
        <w:t> </w:t>
      </w:r>
      <w:r w:rsidRPr="0085542C">
        <w:rPr>
          <w:sz w:val="28"/>
          <w:szCs w:val="28"/>
          <w:lang w:val="uk-UA"/>
        </w:rPr>
        <w:t>- це:</w:t>
      </w:r>
    </w:p>
    <w:p w:rsidR="00EC2EB9" w:rsidRPr="0085542C" w:rsidRDefault="00EC2EB9" w:rsidP="00624157">
      <w:pPr>
        <w:pStyle w:val="5"/>
        <w:numPr>
          <w:ilvl w:val="0"/>
          <w:numId w:val="384"/>
        </w:numPr>
        <w:jc w:val="both"/>
        <w:rPr>
          <w:spacing w:val="4"/>
          <w:sz w:val="28"/>
          <w:szCs w:val="28"/>
          <w:lang w:val="uk-UA"/>
        </w:rPr>
      </w:pPr>
      <w:r w:rsidRPr="0085542C">
        <w:rPr>
          <w:spacing w:val="4"/>
          <w:sz w:val="28"/>
          <w:szCs w:val="28"/>
          <w:lang w:val="uk-UA"/>
        </w:rPr>
        <w:t>Рішення щодо прийняття або відмови від одноразового замовлення на виготовлення продукції (надання послуг), за яким ціна реалізації є нижча за зви</w:t>
      </w:r>
      <w:r w:rsidRPr="0085542C">
        <w:rPr>
          <w:spacing w:val="2"/>
          <w:sz w:val="28"/>
          <w:szCs w:val="28"/>
          <w:lang w:val="uk-UA"/>
        </w:rPr>
        <w:t>чайну ціну або навіть менша за собівартість виробництва цієї продук</w:t>
      </w:r>
      <w:r w:rsidRPr="0085542C">
        <w:rPr>
          <w:spacing w:val="2"/>
          <w:sz w:val="28"/>
          <w:szCs w:val="28"/>
          <w:lang w:val="uk-UA"/>
        </w:rPr>
        <w:softHyphen/>
      </w:r>
      <w:r w:rsidRPr="0085542C">
        <w:rPr>
          <w:spacing w:val="4"/>
          <w:sz w:val="28"/>
          <w:szCs w:val="28"/>
          <w:lang w:val="uk-UA"/>
        </w:rPr>
        <w:t>ції (виконання послуг).</w:t>
      </w:r>
    </w:p>
    <w:p w:rsidR="00EC2EB9" w:rsidRPr="0085542C" w:rsidRDefault="00EC2EB9" w:rsidP="00624157">
      <w:pPr>
        <w:pStyle w:val="5"/>
        <w:numPr>
          <w:ilvl w:val="0"/>
          <w:numId w:val="384"/>
        </w:numPr>
        <w:jc w:val="both"/>
        <w:rPr>
          <w:sz w:val="28"/>
          <w:szCs w:val="28"/>
          <w:lang w:val="uk-UA"/>
        </w:rPr>
      </w:pPr>
      <w:r w:rsidRPr="0085542C">
        <w:rPr>
          <w:sz w:val="28"/>
          <w:szCs w:val="28"/>
          <w:lang w:val="uk-UA"/>
        </w:rPr>
        <w:t>Рішення, що передбачає вибір певного сегмента діяльності та проведення аналізу доцільності розширення або скорочення обсягу його діяльності.</w:t>
      </w:r>
    </w:p>
    <w:p w:rsidR="00EC2EB9" w:rsidRPr="0085542C" w:rsidRDefault="00EC2EB9" w:rsidP="00624157">
      <w:pPr>
        <w:pStyle w:val="5"/>
        <w:numPr>
          <w:ilvl w:val="0"/>
          <w:numId w:val="384"/>
        </w:numPr>
        <w:jc w:val="both"/>
        <w:rPr>
          <w:sz w:val="28"/>
          <w:szCs w:val="28"/>
          <w:lang w:val="uk-UA"/>
        </w:rPr>
      </w:pPr>
      <w:r w:rsidRPr="0085542C">
        <w:rPr>
          <w:sz w:val="28"/>
          <w:szCs w:val="28"/>
          <w:lang w:val="uk-UA"/>
        </w:rPr>
        <w:t>Рішення, що полягає у встановленні більш вигідних умов діяльності підприємства.</w:t>
      </w:r>
    </w:p>
    <w:p w:rsidR="00EC2EB9" w:rsidRPr="0085542C" w:rsidRDefault="00EC2EB9" w:rsidP="00624157">
      <w:pPr>
        <w:pStyle w:val="FR2"/>
        <w:widowControl/>
        <w:numPr>
          <w:ilvl w:val="0"/>
          <w:numId w:val="384"/>
        </w:numPr>
        <w:spacing w:line="240" w:lineRule="auto"/>
        <w:rPr>
          <w:rFonts w:ascii="Times New Roman" w:hAnsi="Times New Roman"/>
          <w:spacing w:val="-2"/>
          <w:sz w:val="28"/>
          <w:szCs w:val="28"/>
        </w:rPr>
      </w:pPr>
      <w:r w:rsidRPr="0085542C">
        <w:rPr>
          <w:rFonts w:ascii="Times New Roman" w:hAnsi="Times New Roman"/>
          <w:sz w:val="28"/>
          <w:szCs w:val="28"/>
        </w:rPr>
        <w:lastRenderedPageBreak/>
        <w:t>Усі відповіді вірні.</w:t>
      </w:r>
    </w:p>
    <w:p w:rsidR="00EC2EB9" w:rsidRPr="0085542C" w:rsidRDefault="00EC2EB9" w:rsidP="00EC2EB9">
      <w:pPr>
        <w:pStyle w:val="5"/>
        <w:jc w:val="both"/>
        <w:rPr>
          <w:sz w:val="28"/>
          <w:szCs w:val="28"/>
          <w:lang w:val="uk-UA"/>
        </w:rPr>
      </w:pPr>
    </w:p>
    <w:p w:rsidR="00EC2EB9" w:rsidRPr="0085542C" w:rsidRDefault="00EC2EB9" w:rsidP="00EC2EB9">
      <w:pPr>
        <w:pStyle w:val="5"/>
        <w:ind w:firstLine="301"/>
        <w:jc w:val="both"/>
        <w:rPr>
          <w:sz w:val="28"/>
          <w:szCs w:val="28"/>
          <w:lang w:val="uk-UA"/>
        </w:rPr>
      </w:pPr>
      <w:r w:rsidRPr="0085542C">
        <w:rPr>
          <w:sz w:val="28"/>
          <w:szCs w:val="28"/>
          <w:lang w:val="uk-UA"/>
        </w:rPr>
        <w:t xml:space="preserve">  8. Рішення щодо виготовлення напівфабрикатів у власному виробництві чи придбання їх на стороні – це:</w:t>
      </w:r>
    </w:p>
    <w:p w:rsidR="00EC2EB9" w:rsidRPr="0085542C" w:rsidRDefault="00EC2EB9" w:rsidP="00624157">
      <w:pPr>
        <w:pStyle w:val="5"/>
        <w:numPr>
          <w:ilvl w:val="0"/>
          <w:numId w:val="385"/>
        </w:numPr>
        <w:jc w:val="both"/>
        <w:rPr>
          <w:spacing w:val="4"/>
          <w:sz w:val="28"/>
          <w:szCs w:val="28"/>
          <w:lang w:val="uk-UA"/>
        </w:rPr>
      </w:pPr>
      <w:r w:rsidRPr="0085542C">
        <w:rPr>
          <w:sz w:val="28"/>
          <w:szCs w:val="28"/>
          <w:lang w:val="uk-UA"/>
        </w:rPr>
        <w:t xml:space="preserve"> </w:t>
      </w:r>
      <w:r w:rsidRPr="0085542C">
        <w:rPr>
          <w:spacing w:val="4"/>
          <w:sz w:val="28"/>
          <w:szCs w:val="28"/>
          <w:lang w:val="uk-UA"/>
        </w:rPr>
        <w:t>Рішення щодо прийняття або відмови від одноразового замовлення на виготовлення продукції (надання послуг), за яким ціна реалізації є нижча за зви</w:t>
      </w:r>
      <w:r w:rsidRPr="0085542C">
        <w:rPr>
          <w:spacing w:val="2"/>
          <w:sz w:val="28"/>
          <w:szCs w:val="28"/>
          <w:lang w:val="uk-UA"/>
        </w:rPr>
        <w:t>чайну ціну або навіть менша за собівартість виробництва цієї продук</w:t>
      </w:r>
      <w:r w:rsidRPr="0085542C">
        <w:rPr>
          <w:spacing w:val="2"/>
          <w:sz w:val="28"/>
          <w:szCs w:val="28"/>
          <w:lang w:val="uk-UA"/>
        </w:rPr>
        <w:softHyphen/>
      </w:r>
      <w:r w:rsidRPr="0085542C">
        <w:rPr>
          <w:spacing w:val="4"/>
          <w:sz w:val="28"/>
          <w:szCs w:val="28"/>
          <w:lang w:val="uk-UA"/>
        </w:rPr>
        <w:t>ції (виконання послуг).</w:t>
      </w:r>
    </w:p>
    <w:p w:rsidR="00EC2EB9" w:rsidRPr="0085542C" w:rsidRDefault="00EC2EB9" w:rsidP="00624157">
      <w:pPr>
        <w:pStyle w:val="5"/>
        <w:numPr>
          <w:ilvl w:val="0"/>
          <w:numId w:val="385"/>
        </w:numPr>
        <w:jc w:val="both"/>
        <w:rPr>
          <w:sz w:val="28"/>
          <w:szCs w:val="28"/>
          <w:lang w:val="uk-UA"/>
        </w:rPr>
      </w:pPr>
      <w:r w:rsidRPr="0085542C">
        <w:rPr>
          <w:sz w:val="28"/>
          <w:szCs w:val="28"/>
          <w:lang w:val="uk-UA"/>
        </w:rPr>
        <w:t>Рішення, що передбачає вибір певного сегмента діяльності та проведення аналізу доцільності розширення або скорочення обсягу його діяльності.</w:t>
      </w:r>
    </w:p>
    <w:p w:rsidR="00EC2EB9" w:rsidRPr="0085542C" w:rsidRDefault="00EC2EB9" w:rsidP="00624157">
      <w:pPr>
        <w:pStyle w:val="5"/>
        <w:numPr>
          <w:ilvl w:val="0"/>
          <w:numId w:val="385"/>
        </w:numPr>
        <w:jc w:val="both"/>
        <w:rPr>
          <w:sz w:val="28"/>
          <w:szCs w:val="28"/>
          <w:lang w:val="uk-UA"/>
        </w:rPr>
      </w:pPr>
      <w:r w:rsidRPr="0085542C">
        <w:rPr>
          <w:sz w:val="28"/>
          <w:szCs w:val="28"/>
          <w:lang w:val="uk-UA"/>
        </w:rPr>
        <w:t>Рішення, що полягає у встановленні більш вигідних умов діяльності підприємства.</w:t>
      </w:r>
    </w:p>
    <w:p w:rsidR="00EC2EB9" w:rsidRPr="0085542C" w:rsidRDefault="00EC2EB9" w:rsidP="00624157">
      <w:pPr>
        <w:pStyle w:val="FR2"/>
        <w:widowControl/>
        <w:numPr>
          <w:ilvl w:val="0"/>
          <w:numId w:val="385"/>
        </w:numPr>
        <w:spacing w:line="240" w:lineRule="auto"/>
        <w:rPr>
          <w:rFonts w:ascii="Times New Roman" w:hAnsi="Times New Roman"/>
          <w:spacing w:val="-2"/>
          <w:sz w:val="28"/>
          <w:szCs w:val="28"/>
        </w:rPr>
      </w:pPr>
      <w:r w:rsidRPr="0085542C">
        <w:rPr>
          <w:rFonts w:ascii="Times New Roman" w:hAnsi="Times New Roman"/>
          <w:sz w:val="28"/>
          <w:szCs w:val="28"/>
        </w:rPr>
        <w:t>Усі відповіді вірні.</w:t>
      </w:r>
    </w:p>
    <w:p w:rsidR="00EC2EB9" w:rsidRPr="0085542C" w:rsidRDefault="00EC2EB9" w:rsidP="00EC2EB9">
      <w:pPr>
        <w:pStyle w:val="5"/>
        <w:ind w:firstLine="301"/>
        <w:jc w:val="both"/>
        <w:rPr>
          <w:sz w:val="28"/>
          <w:szCs w:val="28"/>
          <w:lang w:val="uk-UA"/>
        </w:rPr>
      </w:pPr>
    </w:p>
    <w:p w:rsidR="00EC2EB9" w:rsidRPr="0085542C" w:rsidRDefault="00EC2EB9" w:rsidP="00EC2EB9">
      <w:pPr>
        <w:pStyle w:val="5"/>
        <w:jc w:val="both"/>
        <w:rPr>
          <w:sz w:val="28"/>
          <w:szCs w:val="28"/>
          <w:lang w:val="uk-UA"/>
        </w:rPr>
      </w:pPr>
      <w:r w:rsidRPr="0085542C">
        <w:rPr>
          <w:sz w:val="28"/>
          <w:szCs w:val="28"/>
          <w:lang w:val="uk-UA"/>
        </w:rPr>
        <w:t xml:space="preserve">   9. Рішення щодо управління в умовах обмежених ресурсів</w:t>
      </w:r>
      <w:r w:rsidRPr="0085542C">
        <w:rPr>
          <w:sz w:val="28"/>
          <w:szCs w:val="28"/>
        </w:rPr>
        <w:t> </w:t>
      </w:r>
      <w:r w:rsidRPr="0085542C">
        <w:rPr>
          <w:sz w:val="28"/>
          <w:szCs w:val="28"/>
          <w:lang w:val="uk-UA"/>
        </w:rPr>
        <w:t>– це:</w:t>
      </w:r>
    </w:p>
    <w:p w:rsidR="00EC2EB9" w:rsidRPr="0085542C" w:rsidRDefault="00EC2EB9" w:rsidP="00624157">
      <w:pPr>
        <w:pStyle w:val="5"/>
        <w:numPr>
          <w:ilvl w:val="0"/>
          <w:numId w:val="386"/>
        </w:numPr>
        <w:jc w:val="both"/>
        <w:rPr>
          <w:spacing w:val="4"/>
          <w:sz w:val="28"/>
          <w:szCs w:val="28"/>
          <w:lang w:val="uk-UA"/>
        </w:rPr>
      </w:pPr>
      <w:r w:rsidRPr="0085542C">
        <w:rPr>
          <w:spacing w:val="4"/>
          <w:sz w:val="28"/>
          <w:szCs w:val="28"/>
          <w:lang w:val="uk-UA"/>
        </w:rPr>
        <w:t>Рішення щодо прийняття або відмови від одноразового замовлення на виготовлення продукції (надання послуг), за яким ціна реалізації є нижча за зви</w:t>
      </w:r>
      <w:r w:rsidRPr="0085542C">
        <w:rPr>
          <w:spacing w:val="2"/>
          <w:sz w:val="28"/>
          <w:szCs w:val="28"/>
          <w:lang w:val="uk-UA"/>
        </w:rPr>
        <w:t>чайну ціну або навіть менша за собівартість виробництва цієї продук</w:t>
      </w:r>
      <w:r w:rsidRPr="0085542C">
        <w:rPr>
          <w:spacing w:val="2"/>
          <w:sz w:val="28"/>
          <w:szCs w:val="28"/>
          <w:lang w:val="uk-UA"/>
        </w:rPr>
        <w:softHyphen/>
      </w:r>
      <w:r w:rsidRPr="0085542C">
        <w:rPr>
          <w:spacing w:val="4"/>
          <w:sz w:val="28"/>
          <w:szCs w:val="28"/>
          <w:lang w:val="uk-UA"/>
        </w:rPr>
        <w:t>ції (виконання послуг).</w:t>
      </w:r>
    </w:p>
    <w:p w:rsidR="00EC2EB9" w:rsidRPr="0085542C" w:rsidRDefault="00EC2EB9" w:rsidP="00624157">
      <w:pPr>
        <w:pStyle w:val="5"/>
        <w:numPr>
          <w:ilvl w:val="0"/>
          <w:numId w:val="386"/>
        </w:numPr>
        <w:jc w:val="both"/>
        <w:rPr>
          <w:sz w:val="28"/>
          <w:szCs w:val="28"/>
          <w:lang w:val="uk-UA"/>
        </w:rPr>
      </w:pPr>
      <w:r w:rsidRPr="0085542C">
        <w:rPr>
          <w:sz w:val="28"/>
          <w:szCs w:val="28"/>
          <w:lang w:val="uk-UA"/>
        </w:rPr>
        <w:t xml:space="preserve">Рішення, яке передбачає розробку оптимальної виробничої </w:t>
      </w:r>
    </w:p>
    <w:p w:rsidR="00EC2EB9" w:rsidRPr="0085542C" w:rsidRDefault="00EC2EB9" w:rsidP="00EC2EB9">
      <w:pPr>
        <w:pStyle w:val="5"/>
        <w:ind w:left="720"/>
        <w:jc w:val="both"/>
        <w:rPr>
          <w:sz w:val="28"/>
          <w:szCs w:val="28"/>
          <w:lang w:val="uk-UA"/>
        </w:rPr>
      </w:pPr>
      <w:r w:rsidRPr="0085542C">
        <w:rPr>
          <w:sz w:val="28"/>
          <w:szCs w:val="28"/>
          <w:lang w:val="uk-UA"/>
        </w:rPr>
        <w:t>програми для мак</w:t>
      </w:r>
      <w:r w:rsidRPr="0085542C">
        <w:rPr>
          <w:sz w:val="28"/>
          <w:szCs w:val="28"/>
          <w:lang w:val="uk-UA"/>
        </w:rPr>
        <w:softHyphen/>
        <w:t>симізації прибутку.</w:t>
      </w:r>
    </w:p>
    <w:p w:rsidR="00EC2EB9" w:rsidRPr="0085542C" w:rsidRDefault="00EC2EB9" w:rsidP="00624157">
      <w:pPr>
        <w:pStyle w:val="5"/>
        <w:numPr>
          <w:ilvl w:val="0"/>
          <w:numId w:val="386"/>
        </w:numPr>
        <w:jc w:val="both"/>
        <w:rPr>
          <w:sz w:val="28"/>
          <w:szCs w:val="28"/>
          <w:lang w:val="uk-UA"/>
        </w:rPr>
      </w:pPr>
      <w:r w:rsidRPr="0085542C">
        <w:rPr>
          <w:sz w:val="28"/>
          <w:szCs w:val="28"/>
          <w:lang w:val="uk-UA"/>
        </w:rPr>
        <w:t>Рішення, що полягає у встановленні більш вигідних умов діяльності підприємства.</w:t>
      </w:r>
    </w:p>
    <w:p w:rsidR="00EC2EB9" w:rsidRPr="0085542C" w:rsidRDefault="00EC2EB9" w:rsidP="00624157">
      <w:pPr>
        <w:pStyle w:val="FR2"/>
        <w:widowControl/>
        <w:numPr>
          <w:ilvl w:val="0"/>
          <w:numId w:val="386"/>
        </w:numPr>
        <w:spacing w:line="240" w:lineRule="auto"/>
        <w:rPr>
          <w:rFonts w:ascii="Times New Roman" w:hAnsi="Times New Roman"/>
          <w:spacing w:val="-2"/>
          <w:sz w:val="28"/>
          <w:szCs w:val="28"/>
        </w:rPr>
      </w:pPr>
      <w:r w:rsidRPr="0085542C">
        <w:rPr>
          <w:rFonts w:ascii="Times New Roman" w:hAnsi="Times New Roman"/>
          <w:sz w:val="28"/>
          <w:szCs w:val="28"/>
        </w:rPr>
        <w:t>Усі відповіді вірні.</w:t>
      </w:r>
    </w:p>
    <w:p w:rsidR="00EC2EB9" w:rsidRPr="0085542C" w:rsidRDefault="00EC2EB9" w:rsidP="00EC2EB9">
      <w:pPr>
        <w:pStyle w:val="5"/>
        <w:ind w:firstLine="301"/>
        <w:jc w:val="both"/>
        <w:rPr>
          <w:sz w:val="28"/>
          <w:szCs w:val="28"/>
          <w:lang w:val="uk-UA"/>
        </w:rPr>
      </w:pPr>
    </w:p>
    <w:p w:rsidR="00EC2EB9" w:rsidRPr="0085542C" w:rsidRDefault="00EC2EB9" w:rsidP="00EC2EB9">
      <w:pPr>
        <w:pStyle w:val="5"/>
        <w:ind w:firstLine="301"/>
        <w:jc w:val="both"/>
        <w:rPr>
          <w:sz w:val="28"/>
          <w:szCs w:val="28"/>
          <w:lang w:val="uk-UA"/>
        </w:rPr>
      </w:pPr>
      <w:r w:rsidRPr="0085542C">
        <w:rPr>
          <w:sz w:val="28"/>
          <w:szCs w:val="28"/>
          <w:lang w:val="uk-UA"/>
        </w:rPr>
        <w:t>10. Рішення щодо ціноутворення – це:</w:t>
      </w:r>
    </w:p>
    <w:p w:rsidR="00EC2EB9" w:rsidRPr="0085542C" w:rsidRDefault="00EC2EB9" w:rsidP="00624157">
      <w:pPr>
        <w:pStyle w:val="5"/>
        <w:numPr>
          <w:ilvl w:val="0"/>
          <w:numId w:val="387"/>
        </w:numPr>
        <w:jc w:val="both"/>
        <w:rPr>
          <w:spacing w:val="4"/>
          <w:sz w:val="28"/>
          <w:szCs w:val="28"/>
          <w:lang w:val="uk-UA"/>
        </w:rPr>
      </w:pPr>
      <w:r w:rsidRPr="0085542C">
        <w:rPr>
          <w:spacing w:val="4"/>
          <w:sz w:val="28"/>
          <w:szCs w:val="28"/>
          <w:lang w:val="uk-UA"/>
        </w:rPr>
        <w:t>Рішення щодо прийняття або відмови від одноразового замовлення на виготовлення продукції (надання послуг), за яким ціна реалізації є нижча за зви</w:t>
      </w:r>
      <w:r w:rsidRPr="0085542C">
        <w:rPr>
          <w:spacing w:val="2"/>
          <w:sz w:val="28"/>
          <w:szCs w:val="28"/>
          <w:lang w:val="uk-UA"/>
        </w:rPr>
        <w:t>чайну ціну або навіть менша за собівартість виробництва цієї продук</w:t>
      </w:r>
      <w:r w:rsidRPr="0085542C">
        <w:rPr>
          <w:spacing w:val="2"/>
          <w:sz w:val="28"/>
          <w:szCs w:val="28"/>
          <w:lang w:val="uk-UA"/>
        </w:rPr>
        <w:softHyphen/>
      </w:r>
      <w:r w:rsidRPr="0085542C">
        <w:rPr>
          <w:spacing w:val="4"/>
          <w:sz w:val="28"/>
          <w:szCs w:val="28"/>
          <w:lang w:val="uk-UA"/>
        </w:rPr>
        <w:t>ції (виконання послуг).</w:t>
      </w:r>
    </w:p>
    <w:p w:rsidR="00EC2EB9" w:rsidRPr="0085542C" w:rsidRDefault="00EC2EB9" w:rsidP="00624157">
      <w:pPr>
        <w:pStyle w:val="5"/>
        <w:numPr>
          <w:ilvl w:val="0"/>
          <w:numId w:val="387"/>
        </w:numPr>
        <w:jc w:val="both"/>
        <w:rPr>
          <w:sz w:val="28"/>
          <w:szCs w:val="28"/>
          <w:lang w:val="uk-UA"/>
        </w:rPr>
      </w:pPr>
      <w:r w:rsidRPr="0085542C">
        <w:rPr>
          <w:sz w:val="28"/>
          <w:szCs w:val="28"/>
          <w:lang w:val="uk-UA"/>
        </w:rPr>
        <w:t xml:space="preserve">Рішення, яке передбачає розробку оптимальної виробничої </w:t>
      </w:r>
    </w:p>
    <w:p w:rsidR="00EC2EB9" w:rsidRPr="0085542C" w:rsidRDefault="00EC2EB9" w:rsidP="00EC2EB9">
      <w:pPr>
        <w:pStyle w:val="5"/>
        <w:ind w:left="720"/>
        <w:jc w:val="both"/>
        <w:rPr>
          <w:sz w:val="28"/>
          <w:szCs w:val="28"/>
          <w:lang w:val="uk-UA"/>
        </w:rPr>
      </w:pPr>
      <w:r w:rsidRPr="0085542C">
        <w:rPr>
          <w:sz w:val="28"/>
          <w:szCs w:val="28"/>
          <w:lang w:val="uk-UA"/>
        </w:rPr>
        <w:t>програми для мак</w:t>
      </w:r>
      <w:r w:rsidRPr="0085542C">
        <w:rPr>
          <w:sz w:val="28"/>
          <w:szCs w:val="28"/>
          <w:lang w:val="uk-UA"/>
        </w:rPr>
        <w:softHyphen/>
        <w:t>симізації прибутку.</w:t>
      </w:r>
    </w:p>
    <w:p w:rsidR="00EC2EB9" w:rsidRPr="0085542C" w:rsidRDefault="00EC2EB9" w:rsidP="00624157">
      <w:pPr>
        <w:pStyle w:val="5"/>
        <w:numPr>
          <w:ilvl w:val="0"/>
          <w:numId w:val="387"/>
        </w:numPr>
        <w:jc w:val="both"/>
        <w:rPr>
          <w:sz w:val="28"/>
          <w:szCs w:val="28"/>
          <w:lang w:val="uk-UA"/>
        </w:rPr>
      </w:pPr>
      <w:r w:rsidRPr="0085542C">
        <w:rPr>
          <w:sz w:val="28"/>
          <w:szCs w:val="28"/>
          <w:lang w:val="uk-UA"/>
        </w:rPr>
        <w:t>Рішення щодо встановлення оптимальної ціни продажу за існуючих величини витрат, комбінації та обсягу продажу для досягнення задовільного рівня рентабельності.</w:t>
      </w:r>
    </w:p>
    <w:p w:rsidR="00EC2EB9" w:rsidRPr="0085542C" w:rsidRDefault="00EC2EB9" w:rsidP="00624157">
      <w:pPr>
        <w:pStyle w:val="FR2"/>
        <w:widowControl/>
        <w:numPr>
          <w:ilvl w:val="0"/>
          <w:numId w:val="387"/>
        </w:numPr>
        <w:spacing w:line="240" w:lineRule="auto"/>
        <w:rPr>
          <w:rFonts w:ascii="Times New Roman" w:hAnsi="Times New Roman"/>
          <w:spacing w:val="-2"/>
          <w:sz w:val="28"/>
          <w:szCs w:val="28"/>
        </w:rPr>
      </w:pPr>
      <w:r w:rsidRPr="0085542C">
        <w:rPr>
          <w:rFonts w:ascii="Times New Roman" w:hAnsi="Times New Roman"/>
          <w:sz w:val="28"/>
          <w:szCs w:val="28"/>
        </w:rPr>
        <w:t>Усі відповіді вірні.</w:t>
      </w:r>
    </w:p>
    <w:p w:rsidR="00EC2EB9" w:rsidRPr="0085542C" w:rsidRDefault="00EC2EB9" w:rsidP="00EC2EB9">
      <w:pPr>
        <w:pStyle w:val="5"/>
        <w:ind w:firstLine="301"/>
        <w:jc w:val="both"/>
        <w:rPr>
          <w:sz w:val="28"/>
          <w:szCs w:val="28"/>
          <w:lang w:val="uk-UA"/>
        </w:rPr>
      </w:pPr>
    </w:p>
    <w:p w:rsidR="00EC2EB9" w:rsidRPr="0085542C" w:rsidRDefault="00EC2EB9" w:rsidP="00EC2EB9">
      <w:pPr>
        <w:shd w:val="clear" w:color="auto" w:fill="FFFFFF"/>
        <w:autoSpaceDE w:val="0"/>
        <w:autoSpaceDN w:val="0"/>
        <w:adjustRightInd w:val="0"/>
        <w:jc w:val="both"/>
        <w:rPr>
          <w:rFonts w:ascii="Times New Roman" w:hAnsi="Times New Roman" w:cs="Times New Roman"/>
          <w:sz w:val="28"/>
          <w:szCs w:val="28"/>
        </w:rPr>
      </w:pPr>
    </w:p>
    <w:p w:rsidR="00EC2EB9" w:rsidRPr="0085542C" w:rsidRDefault="00EC2EB9" w:rsidP="00EC2EB9">
      <w:pPr>
        <w:pStyle w:val="5"/>
        <w:ind w:firstLine="301"/>
        <w:jc w:val="both"/>
        <w:rPr>
          <w:sz w:val="28"/>
          <w:szCs w:val="28"/>
        </w:rPr>
      </w:pPr>
      <w:r w:rsidRPr="0085542C">
        <w:rPr>
          <w:sz w:val="28"/>
          <w:szCs w:val="28"/>
          <w:lang w:val="uk-UA"/>
        </w:rPr>
        <w:t xml:space="preserve"> 11. </w:t>
      </w:r>
      <w:r w:rsidRPr="0085542C">
        <w:rPr>
          <w:sz w:val="28"/>
          <w:szCs w:val="28"/>
        </w:rPr>
        <w:t xml:space="preserve">У </w:t>
      </w:r>
      <w:proofErr w:type="spellStart"/>
      <w:r w:rsidRPr="0085542C">
        <w:rPr>
          <w:sz w:val="28"/>
          <w:szCs w:val="28"/>
        </w:rPr>
        <w:t>процесі</w:t>
      </w:r>
      <w:proofErr w:type="spellEnd"/>
      <w:r w:rsidRPr="0085542C">
        <w:rPr>
          <w:sz w:val="28"/>
          <w:szCs w:val="28"/>
        </w:rPr>
        <w:t xml:space="preserve"> </w:t>
      </w:r>
      <w:proofErr w:type="spellStart"/>
      <w:r w:rsidRPr="0085542C">
        <w:rPr>
          <w:sz w:val="28"/>
          <w:szCs w:val="28"/>
        </w:rPr>
        <w:t>формування</w:t>
      </w:r>
      <w:proofErr w:type="spellEnd"/>
      <w:r w:rsidRPr="0085542C">
        <w:rPr>
          <w:sz w:val="28"/>
          <w:szCs w:val="28"/>
        </w:rPr>
        <w:t xml:space="preserve"> оперативного бюджету </w:t>
      </w:r>
      <w:proofErr w:type="spellStart"/>
      <w:r w:rsidRPr="0085542C">
        <w:rPr>
          <w:sz w:val="28"/>
          <w:szCs w:val="28"/>
        </w:rPr>
        <w:t>останнім</w:t>
      </w:r>
      <w:proofErr w:type="spellEnd"/>
      <w:r w:rsidRPr="0085542C">
        <w:rPr>
          <w:sz w:val="28"/>
          <w:szCs w:val="28"/>
        </w:rPr>
        <w:t xml:space="preserve"> </w:t>
      </w:r>
      <w:proofErr w:type="spellStart"/>
      <w:r w:rsidRPr="0085542C">
        <w:rPr>
          <w:sz w:val="28"/>
          <w:szCs w:val="28"/>
        </w:rPr>
        <w:t>кроком</w:t>
      </w:r>
      <w:proofErr w:type="spellEnd"/>
      <w:r w:rsidRPr="0085542C">
        <w:rPr>
          <w:sz w:val="28"/>
          <w:szCs w:val="28"/>
        </w:rPr>
        <w:t xml:space="preserve"> </w:t>
      </w:r>
      <w:proofErr w:type="spellStart"/>
      <w:r w:rsidRPr="0085542C">
        <w:rPr>
          <w:sz w:val="28"/>
          <w:szCs w:val="28"/>
        </w:rPr>
        <w:t>звичайно</w:t>
      </w:r>
      <w:proofErr w:type="spellEnd"/>
      <w:r w:rsidRPr="0085542C">
        <w:rPr>
          <w:sz w:val="28"/>
          <w:szCs w:val="28"/>
        </w:rPr>
        <w:t xml:space="preserve"> є </w:t>
      </w:r>
      <w:proofErr w:type="spellStart"/>
      <w:r w:rsidRPr="0085542C">
        <w:rPr>
          <w:sz w:val="28"/>
          <w:szCs w:val="28"/>
        </w:rPr>
        <w:t>підготовка</w:t>
      </w:r>
      <w:proofErr w:type="spellEnd"/>
      <w:r w:rsidRPr="0085542C">
        <w:rPr>
          <w:sz w:val="28"/>
          <w:szCs w:val="28"/>
        </w:rPr>
        <w:t xml:space="preserve"> бюджетного:</w:t>
      </w:r>
    </w:p>
    <w:p w:rsidR="00EC2EB9" w:rsidRPr="0085542C" w:rsidRDefault="00EC2EB9" w:rsidP="00624157">
      <w:pPr>
        <w:pStyle w:val="5"/>
        <w:numPr>
          <w:ilvl w:val="0"/>
          <w:numId w:val="388"/>
        </w:numPr>
        <w:jc w:val="both"/>
        <w:rPr>
          <w:sz w:val="28"/>
          <w:szCs w:val="28"/>
        </w:rPr>
      </w:pPr>
      <w:r w:rsidRPr="0085542C">
        <w:rPr>
          <w:sz w:val="28"/>
          <w:szCs w:val="28"/>
          <w:lang w:val="uk-UA"/>
        </w:rPr>
        <w:t>З</w:t>
      </w:r>
      <w:proofErr w:type="spellStart"/>
      <w:r w:rsidRPr="0085542C">
        <w:rPr>
          <w:sz w:val="28"/>
          <w:szCs w:val="28"/>
        </w:rPr>
        <w:t>віту</w:t>
      </w:r>
      <w:proofErr w:type="spellEnd"/>
      <w:r w:rsidRPr="0085542C">
        <w:rPr>
          <w:sz w:val="28"/>
          <w:szCs w:val="28"/>
        </w:rPr>
        <w:t xml:space="preserve"> про </w:t>
      </w:r>
      <w:proofErr w:type="spellStart"/>
      <w:r w:rsidRPr="0085542C">
        <w:rPr>
          <w:sz w:val="28"/>
          <w:szCs w:val="28"/>
        </w:rPr>
        <w:t>фінансові</w:t>
      </w:r>
      <w:proofErr w:type="spellEnd"/>
      <w:r w:rsidRPr="0085542C">
        <w:rPr>
          <w:sz w:val="28"/>
          <w:szCs w:val="28"/>
        </w:rPr>
        <w:t xml:space="preserve"> </w:t>
      </w:r>
      <w:proofErr w:type="spellStart"/>
      <w:r w:rsidRPr="0085542C">
        <w:rPr>
          <w:sz w:val="28"/>
          <w:szCs w:val="28"/>
        </w:rPr>
        <w:t>результати</w:t>
      </w:r>
      <w:proofErr w:type="spellEnd"/>
      <w:r w:rsidRPr="0085542C">
        <w:rPr>
          <w:sz w:val="28"/>
          <w:szCs w:val="28"/>
          <w:lang w:val="uk-UA"/>
        </w:rPr>
        <w:t>.</w:t>
      </w:r>
    </w:p>
    <w:p w:rsidR="00EC2EB9" w:rsidRPr="0085542C" w:rsidRDefault="00EC2EB9" w:rsidP="00624157">
      <w:pPr>
        <w:pStyle w:val="5"/>
        <w:numPr>
          <w:ilvl w:val="0"/>
          <w:numId w:val="388"/>
        </w:numPr>
        <w:jc w:val="both"/>
        <w:rPr>
          <w:sz w:val="28"/>
          <w:szCs w:val="28"/>
        </w:rPr>
      </w:pPr>
      <w:r w:rsidRPr="0085542C">
        <w:rPr>
          <w:sz w:val="28"/>
          <w:szCs w:val="28"/>
          <w:lang w:val="uk-UA"/>
        </w:rPr>
        <w:t>Б</w:t>
      </w:r>
      <w:proofErr w:type="spellStart"/>
      <w:r w:rsidRPr="0085542C">
        <w:rPr>
          <w:sz w:val="28"/>
          <w:szCs w:val="28"/>
        </w:rPr>
        <w:t>алансу</w:t>
      </w:r>
      <w:proofErr w:type="spellEnd"/>
      <w:r w:rsidRPr="0085542C">
        <w:rPr>
          <w:sz w:val="28"/>
          <w:szCs w:val="28"/>
          <w:lang w:val="uk-UA"/>
        </w:rPr>
        <w:t>.</w:t>
      </w:r>
    </w:p>
    <w:p w:rsidR="00EC2EB9" w:rsidRPr="0085542C" w:rsidRDefault="00EC2EB9" w:rsidP="00624157">
      <w:pPr>
        <w:pStyle w:val="5"/>
        <w:numPr>
          <w:ilvl w:val="0"/>
          <w:numId w:val="388"/>
        </w:numPr>
        <w:jc w:val="both"/>
        <w:rPr>
          <w:sz w:val="28"/>
          <w:szCs w:val="28"/>
        </w:rPr>
      </w:pPr>
      <w:r w:rsidRPr="0085542C">
        <w:rPr>
          <w:sz w:val="28"/>
          <w:szCs w:val="28"/>
          <w:lang w:val="uk-UA"/>
        </w:rPr>
        <w:t>З</w:t>
      </w:r>
      <w:proofErr w:type="spellStart"/>
      <w:r w:rsidRPr="0085542C">
        <w:rPr>
          <w:sz w:val="28"/>
          <w:szCs w:val="28"/>
        </w:rPr>
        <w:t>віту</w:t>
      </w:r>
      <w:proofErr w:type="spellEnd"/>
      <w:r w:rsidRPr="0085542C">
        <w:rPr>
          <w:sz w:val="28"/>
          <w:szCs w:val="28"/>
        </w:rPr>
        <w:t xml:space="preserve"> про </w:t>
      </w:r>
      <w:proofErr w:type="spellStart"/>
      <w:r w:rsidRPr="0085542C">
        <w:rPr>
          <w:sz w:val="28"/>
          <w:szCs w:val="28"/>
        </w:rPr>
        <w:t>грошові</w:t>
      </w:r>
      <w:proofErr w:type="spellEnd"/>
      <w:r w:rsidRPr="0085542C">
        <w:rPr>
          <w:sz w:val="28"/>
          <w:szCs w:val="28"/>
        </w:rPr>
        <w:t xml:space="preserve"> </w:t>
      </w:r>
      <w:proofErr w:type="spellStart"/>
      <w:r w:rsidRPr="0085542C">
        <w:rPr>
          <w:sz w:val="28"/>
          <w:szCs w:val="28"/>
        </w:rPr>
        <w:t>кошти</w:t>
      </w:r>
      <w:proofErr w:type="spellEnd"/>
      <w:r w:rsidRPr="0085542C">
        <w:rPr>
          <w:sz w:val="28"/>
          <w:szCs w:val="28"/>
          <w:lang w:val="uk-UA"/>
        </w:rPr>
        <w:t>.</w:t>
      </w:r>
    </w:p>
    <w:p w:rsidR="00EC2EB9" w:rsidRPr="0085542C" w:rsidRDefault="00EC2EB9" w:rsidP="00624157">
      <w:pPr>
        <w:pStyle w:val="FR2"/>
        <w:widowControl/>
        <w:numPr>
          <w:ilvl w:val="0"/>
          <w:numId w:val="388"/>
        </w:numPr>
        <w:spacing w:line="240" w:lineRule="auto"/>
        <w:rPr>
          <w:rFonts w:ascii="Times New Roman" w:hAnsi="Times New Roman"/>
          <w:spacing w:val="-2"/>
          <w:sz w:val="28"/>
          <w:szCs w:val="28"/>
        </w:rPr>
      </w:pPr>
      <w:r w:rsidRPr="0085542C">
        <w:rPr>
          <w:rFonts w:ascii="Times New Roman" w:hAnsi="Times New Roman"/>
          <w:sz w:val="28"/>
          <w:szCs w:val="28"/>
        </w:rPr>
        <w:lastRenderedPageBreak/>
        <w:t>Усі відповіді вірні.</w:t>
      </w:r>
    </w:p>
    <w:p w:rsidR="00EC2EB9" w:rsidRPr="0085542C" w:rsidRDefault="00EC2EB9" w:rsidP="00EC2EB9">
      <w:pPr>
        <w:pStyle w:val="5"/>
        <w:ind w:left="1021"/>
        <w:jc w:val="both"/>
        <w:rPr>
          <w:sz w:val="28"/>
          <w:szCs w:val="28"/>
        </w:rPr>
      </w:pPr>
    </w:p>
    <w:p w:rsidR="00EC2EB9" w:rsidRPr="0085542C" w:rsidRDefault="00EC2EB9" w:rsidP="00EC2EB9">
      <w:pPr>
        <w:pStyle w:val="5"/>
        <w:spacing w:line="233" w:lineRule="exact"/>
        <w:ind w:firstLine="301"/>
        <w:rPr>
          <w:sz w:val="28"/>
          <w:szCs w:val="28"/>
        </w:rPr>
      </w:pPr>
    </w:p>
    <w:p w:rsidR="00EC2EB9" w:rsidRPr="0085542C" w:rsidRDefault="00EC2EB9" w:rsidP="00EC2EB9">
      <w:pPr>
        <w:pStyle w:val="5"/>
        <w:jc w:val="both"/>
        <w:rPr>
          <w:sz w:val="28"/>
          <w:szCs w:val="28"/>
        </w:rPr>
      </w:pPr>
      <w:r w:rsidRPr="0085542C">
        <w:rPr>
          <w:sz w:val="28"/>
          <w:szCs w:val="28"/>
          <w:lang w:val="uk-UA"/>
        </w:rPr>
        <w:t xml:space="preserve">    12</w:t>
      </w:r>
      <w:r w:rsidRPr="0085542C">
        <w:rPr>
          <w:sz w:val="28"/>
          <w:szCs w:val="28"/>
        </w:rPr>
        <w:t>. </w:t>
      </w:r>
      <w:proofErr w:type="spellStart"/>
      <w:r w:rsidRPr="0085542C">
        <w:rPr>
          <w:sz w:val="28"/>
          <w:szCs w:val="28"/>
        </w:rPr>
        <w:t>Кількість</w:t>
      </w:r>
      <w:proofErr w:type="spellEnd"/>
      <w:r w:rsidRPr="0085542C">
        <w:rPr>
          <w:sz w:val="28"/>
          <w:szCs w:val="28"/>
        </w:rPr>
        <w:t xml:space="preserve"> </w:t>
      </w:r>
      <w:proofErr w:type="spellStart"/>
      <w:r w:rsidRPr="0085542C">
        <w:rPr>
          <w:sz w:val="28"/>
          <w:szCs w:val="28"/>
        </w:rPr>
        <w:t>матеріалів</w:t>
      </w:r>
      <w:proofErr w:type="spellEnd"/>
      <w:r w:rsidRPr="0085542C">
        <w:rPr>
          <w:sz w:val="28"/>
          <w:szCs w:val="28"/>
        </w:rPr>
        <w:t xml:space="preserve">, яку </w:t>
      </w:r>
      <w:proofErr w:type="spellStart"/>
      <w:r w:rsidRPr="0085542C">
        <w:rPr>
          <w:sz w:val="28"/>
          <w:szCs w:val="28"/>
        </w:rPr>
        <w:t>необхідн</w:t>
      </w:r>
      <w:proofErr w:type="spellEnd"/>
      <w:r w:rsidRPr="0085542C">
        <w:rPr>
          <w:sz w:val="28"/>
          <w:szCs w:val="28"/>
          <w:lang w:val="uk-UA"/>
        </w:rPr>
        <w:t>о</w:t>
      </w:r>
      <w:r w:rsidRPr="0085542C">
        <w:rPr>
          <w:sz w:val="28"/>
          <w:szCs w:val="28"/>
        </w:rPr>
        <w:t xml:space="preserve"> </w:t>
      </w:r>
      <w:proofErr w:type="spellStart"/>
      <w:r w:rsidRPr="0085542C">
        <w:rPr>
          <w:sz w:val="28"/>
          <w:szCs w:val="28"/>
        </w:rPr>
        <w:t>закупити</w:t>
      </w:r>
      <w:proofErr w:type="spellEnd"/>
      <w:r w:rsidRPr="0085542C">
        <w:rPr>
          <w:sz w:val="28"/>
          <w:szCs w:val="28"/>
        </w:rPr>
        <w:t xml:space="preserve"> за </w:t>
      </w:r>
      <w:proofErr w:type="spellStart"/>
      <w:r w:rsidRPr="0085542C">
        <w:rPr>
          <w:sz w:val="28"/>
          <w:szCs w:val="28"/>
        </w:rPr>
        <w:t>період</w:t>
      </w:r>
      <w:proofErr w:type="spellEnd"/>
      <w:r w:rsidRPr="0085542C">
        <w:rPr>
          <w:sz w:val="28"/>
          <w:szCs w:val="28"/>
        </w:rPr>
        <w:t xml:space="preserve">, буде </w:t>
      </w:r>
      <w:proofErr w:type="spellStart"/>
      <w:r w:rsidRPr="0085542C">
        <w:rPr>
          <w:sz w:val="28"/>
          <w:szCs w:val="28"/>
        </w:rPr>
        <w:t>дорівнювати</w:t>
      </w:r>
      <w:proofErr w:type="spellEnd"/>
      <w:r w:rsidRPr="0085542C">
        <w:rPr>
          <w:sz w:val="28"/>
          <w:szCs w:val="28"/>
        </w:rPr>
        <w:t xml:space="preserve"> </w:t>
      </w:r>
      <w:proofErr w:type="spellStart"/>
      <w:r w:rsidRPr="0085542C">
        <w:rPr>
          <w:sz w:val="28"/>
          <w:szCs w:val="28"/>
        </w:rPr>
        <w:t>бюджетній</w:t>
      </w:r>
      <w:proofErr w:type="spellEnd"/>
      <w:r w:rsidRPr="0085542C">
        <w:rPr>
          <w:sz w:val="28"/>
          <w:szCs w:val="28"/>
        </w:rPr>
        <w:t xml:space="preserve"> </w:t>
      </w:r>
      <w:proofErr w:type="spellStart"/>
      <w:r w:rsidRPr="0085542C">
        <w:rPr>
          <w:sz w:val="28"/>
          <w:szCs w:val="28"/>
        </w:rPr>
        <w:t>кількості</w:t>
      </w:r>
      <w:proofErr w:type="spellEnd"/>
      <w:r w:rsidRPr="0085542C">
        <w:rPr>
          <w:sz w:val="28"/>
          <w:szCs w:val="28"/>
        </w:rPr>
        <w:t xml:space="preserve"> </w:t>
      </w:r>
      <w:proofErr w:type="spellStart"/>
      <w:r w:rsidRPr="0085542C">
        <w:rPr>
          <w:sz w:val="28"/>
          <w:szCs w:val="28"/>
        </w:rPr>
        <w:t>використаних</w:t>
      </w:r>
      <w:proofErr w:type="spellEnd"/>
      <w:r w:rsidRPr="0085542C">
        <w:rPr>
          <w:sz w:val="28"/>
          <w:szCs w:val="28"/>
        </w:rPr>
        <w:t xml:space="preserve"> </w:t>
      </w:r>
      <w:proofErr w:type="spellStart"/>
      <w:r w:rsidRPr="0085542C">
        <w:rPr>
          <w:sz w:val="28"/>
          <w:szCs w:val="28"/>
        </w:rPr>
        <w:t>матеріалів</w:t>
      </w:r>
      <w:proofErr w:type="spellEnd"/>
      <w:r w:rsidRPr="0085542C">
        <w:rPr>
          <w:sz w:val="28"/>
          <w:szCs w:val="28"/>
        </w:rPr>
        <w:t>:</w:t>
      </w:r>
    </w:p>
    <w:p w:rsidR="00EC2EB9" w:rsidRPr="0085542C" w:rsidRDefault="00EC2EB9" w:rsidP="00624157">
      <w:pPr>
        <w:pStyle w:val="5"/>
        <w:numPr>
          <w:ilvl w:val="0"/>
          <w:numId w:val="421"/>
        </w:numPr>
        <w:jc w:val="both"/>
        <w:rPr>
          <w:sz w:val="28"/>
          <w:szCs w:val="28"/>
        </w:rPr>
      </w:pPr>
      <w:r w:rsidRPr="0085542C">
        <w:rPr>
          <w:sz w:val="28"/>
          <w:szCs w:val="28"/>
          <w:lang w:val="uk-UA"/>
        </w:rPr>
        <w:t>П</w:t>
      </w:r>
      <w:proofErr w:type="spellStart"/>
      <w:r w:rsidRPr="0085542C">
        <w:rPr>
          <w:sz w:val="28"/>
          <w:szCs w:val="28"/>
        </w:rPr>
        <w:t>люс</w:t>
      </w:r>
      <w:proofErr w:type="spellEnd"/>
      <w:r w:rsidRPr="0085542C">
        <w:rPr>
          <w:sz w:val="28"/>
          <w:szCs w:val="28"/>
        </w:rPr>
        <w:t xml:space="preserve"> </w:t>
      </w:r>
      <w:proofErr w:type="spellStart"/>
      <w:r w:rsidRPr="0085542C">
        <w:rPr>
          <w:sz w:val="28"/>
          <w:szCs w:val="28"/>
        </w:rPr>
        <w:t>заплановані</w:t>
      </w:r>
      <w:proofErr w:type="spellEnd"/>
      <w:r w:rsidRPr="0085542C">
        <w:rPr>
          <w:sz w:val="28"/>
          <w:szCs w:val="28"/>
        </w:rPr>
        <w:t xml:space="preserve"> </w:t>
      </w:r>
      <w:proofErr w:type="spellStart"/>
      <w:r w:rsidRPr="0085542C">
        <w:rPr>
          <w:sz w:val="28"/>
          <w:szCs w:val="28"/>
        </w:rPr>
        <w:t>кінцеві</w:t>
      </w:r>
      <w:proofErr w:type="spellEnd"/>
      <w:r w:rsidRPr="0085542C">
        <w:rPr>
          <w:sz w:val="28"/>
          <w:szCs w:val="28"/>
        </w:rPr>
        <w:t xml:space="preserve"> запаси </w:t>
      </w:r>
      <w:proofErr w:type="spellStart"/>
      <w:r w:rsidRPr="0085542C">
        <w:rPr>
          <w:sz w:val="28"/>
          <w:szCs w:val="28"/>
        </w:rPr>
        <w:t>матеріалів</w:t>
      </w:r>
      <w:proofErr w:type="spellEnd"/>
      <w:r w:rsidRPr="0085542C">
        <w:rPr>
          <w:sz w:val="28"/>
          <w:szCs w:val="28"/>
        </w:rPr>
        <w:t xml:space="preserve"> і </w:t>
      </w:r>
      <w:proofErr w:type="spellStart"/>
      <w:r w:rsidRPr="0085542C">
        <w:rPr>
          <w:sz w:val="28"/>
          <w:szCs w:val="28"/>
        </w:rPr>
        <w:t>мінус</w:t>
      </w:r>
      <w:proofErr w:type="spellEnd"/>
      <w:r w:rsidRPr="0085542C">
        <w:rPr>
          <w:sz w:val="28"/>
          <w:szCs w:val="28"/>
        </w:rPr>
        <w:t xml:space="preserve"> запаси </w:t>
      </w:r>
      <w:proofErr w:type="spellStart"/>
      <w:r w:rsidRPr="0085542C">
        <w:rPr>
          <w:sz w:val="28"/>
          <w:szCs w:val="28"/>
        </w:rPr>
        <w:t>матеріалів</w:t>
      </w:r>
      <w:proofErr w:type="spellEnd"/>
      <w:r w:rsidRPr="0085542C">
        <w:rPr>
          <w:sz w:val="28"/>
          <w:szCs w:val="28"/>
        </w:rPr>
        <w:t xml:space="preserve"> на початок </w:t>
      </w:r>
      <w:proofErr w:type="spellStart"/>
      <w:r w:rsidRPr="0085542C">
        <w:rPr>
          <w:sz w:val="28"/>
          <w:szCs w:val="28"/>
        </w:rPr>
        <w:t>періоду</w:t>
      </w:r>
      <w:proofErr w:type="spellEnd"/>
      <w:r w:rsidRPr="0085542C">
        <w:rPr>
          <w:sz w:val="28"/>
          <w:szCs w:val="28"/>
          <w:lang w:val="uk-UA"/>
        </w:rPr>
        <w:t>.</w:t>
      </w:r>
    </w:p>
    <w:p w:rsidR="00EC2EB9" w:rsidRPr="0085542C" w:rsidRDefault="00EC2EB9" w:rsidP="00624157">
      <w:pPr>
        <w:pStyle w:val="5"/>
        <w:numPr>
          <w:ilvl w:val="0"/>
          <w:numId w:val="421"/>
        </w:numPr>
        <w:jc w:val="both"/>
        <w:rPr>
          <w:sz w:val="28"/>
          <w:szCs w:val="28"/>
        </w:rPr>
      </w:pPr>
      <w:r w:rsidRPr="0085542C">
        <w:rPr>
          <w:spacing w:val="-2"/>
          <w:sz w:val="28"/>
          <w:szCs w:val="28"/>
          <w:lang w:val="uk-UA"/>
        </w:rPr>
        <w:t>П</w:t>
      </w:r>
      <w:proofErr w:type="spellStart"/>
      <w:r w:rsidRPr="0085542C">
        <w:rPr>
          <w:spacing w:val="-2"/>
          <w:sz w:val="28"/>
          <w:szCs w:val="28"/>
        </w:rPr>
        <w:t>люс</w:t>
      </w:r>
      <w:proofErr w:type="spellEnd"/>
      <w:r w:rsidRPr="0085542C">
        <w:rPr>
          <w:spacing w:val="-2"/>
          <w:sz w:val="28"/>
          <w:szCs w:val="28"/>
        </w:rPr>
        <w:t xml:space="preserve"> запаси </w:t>
      </w:r>
      <w:proofErr w:type="spellStart"/>
      <w:r w:rsidRPr="0085542C">
        <w:rPr>
          <w:spacing w:val="-2"/>
          <w:sz w:val="28"/>
          <w:szCs w:val="28"/>
        </w:rPr>
        <w:t>матеріалів</w:t>
      </w:r>
      <w:proofErr w:type="spellEnd"/>
      <w:r w:rsidRPr="0085542C">
        <w:rPr>
          <w:spacing w:val="-2"/>
          <w:sz w:val="28"/>
          <w:szCs w:val="28"/>
        </w:rPr>
        <w:t xml:space="preserve"> на початок </w:t>
      </w:r>
      <w:proofErr w:type="spellStart"/>
      <w:r w:rsidRPr="0085542C">
        <w:rPr>
          <w:spacing w:val="-2"/>
          <w:sz w:val="28"/>
          <w:szCs w:val="28"/>
        </w:rPr>
        <w:t>періоду</w:t>
      </w:r>
      <w:proofErr w:type="spellEnd"/>
      <w:r w:rsidRPr="0085542C">
        <w:rPr>
          <w:spacing w:val="-2"/>
          <w:sz w:val="28"/>
          <w:szCs w:val="28"/>
        </w:rPr>
        <w:t xml:space="preserve"> і </w:t>
      </w:r>
      <w:proofErr w:type="spellStart"/>
      <w:r w:rsidRPr="0085542C">
        <w:rPr>
          <w:spacing w:val="-2"/>
          <w:sz w:val="28"/>
          <w:szCs w:val="28"/>
        </w:rPr>
        <w:t>мінус</w:t>
      </w:r>
      <w:proofErr w:type="spellEnd"/>
      <w:r w:rsidRPr="0085542C">
        <w:rPr>
          <w:spacing w:val="-2"/>
          <w:sz w:val="28"/>
          <w:szCs w:val="28"/>
        </w:rPr>
        <w:t xml:space="preserve"> </w:t>
      </w:r>
      <w:proofErr w:type="spellStart"/>
      <w:r w:rsidRPr="0085542C">
        <w:rPr>
          <w:spacing w:val="-2"/>
          <w:sz w:val="28"/>
          <w:szCs w:val="28"/>
        </w:rPr>
        <w:t>заплановані</w:t>
      </w:r>
      <w:proofErr w:type="spellEnd"/>
      <w:r w:rsidRPr="0085542C">
        <w:rPr>
          <w:spacing w:val="-2"/>
          <w:sz w:val="28"/>
          <w:szCs w:val="28"/>
        </w:rPr>
        <w:t xml:space="preserve"> </w:t>
      </w:r>
      <w:proofErr w:type="spellStart"/>
      <w:r w:rsidRPr="0085542C">
        <w:rPr>
          <w:spacing w:val="-2"/>
          <w:sz w:val="28"/>
          <w:szCs w:val="28"/>
        </w:rPr>
        <w:t>кін</w:t>
      </w:r>
      <w:r w:rsidRPr="0085542C">
        <w:rPr>
          <w:spacing w:val="-2"/>
          <w:sz w:val="28"/>
          <w:szCs w:val="28"/>
        </w:rPr>
        <w:softHyphen/>
      </w:r>
      <w:r w:rsidRPr="0085542C">
        <w:rPr>
          <w:sz w:val="28"/>
          <w:szCs w:val="28"/>
        </w:rPr>
        <w:t>цеві</w:t>
      </w:r>
      <w:proofErr w:type="spellEnd"/>
      <w:r w:rsidRPr="0085542C">
        <w:rPr>
          <w:sz w:val="28"/>
          <w:szCs w:val="28"/>
        </w:rPr>
        <w:t xml:space="preserve"> запаси </w:t>
      </w:r>
      <w:proofErr w:type="spellStart"/>
      <w:r w:rsidRPr="0085542C">
        <w:rPr>
          <w:sz w:val="28"/>
          <w:szCs w:val="28"/>
        </w:rPr>
        <w:t>матеріалів</w:t>
      </w:r>
      <w:proofErr w:type="spellEnd"/>
      <w:r w:rsidRPr="0085542C">
        <w:rPr>
          <w:sz w:val="28"/>
          <w:szCs w:val="28"/>
          <w:lang w:val="uk-UA"/>
        </w:rPr>
        <w:t>.</w:t>
      </w:r>
    </w:p>
    <w:p w:rsidR="00EC2EB9" w:rsidRPr="0085542C" w:rsidRDefault="00EC2EB9" w:rsidP="00624157">
      <w:pPr>
        <w:pStyle w:val="5"/>
        <w:numPr>
          <w:ilvl w:val="0"/>
          <w:numId w:val="421"/>
        </w:numPr>
        <w:jc w:val="both"/>
        <w:rPr>
          <w:sz w:val="28"/>
          <w:szCs w:val="28"/>
        </w:rPr>
      </w:pPr>
      <w:r w:rsidRPr="0085542C">
        <w:rPr>
          <w:sz w:val="28"/>
          <w:szCs w:val="28"/>
          <w:lang w:val="uk-UA"/>
        </w:rPr>
        <w:t>О</w:t>
      </w:r>
      <w:proofErr w:type="spellStart"/>
      <w:r w:rsidRPr="0085542C">
        <w:rPr>
          <w:sz w:val="28"/>
          <w:szCs w:val="28"/>
        </w:rPr>
        <w:t>бидва</w:t>
      </w:r>
      <w:proofErr w:type="spellEnd"/>
      <w:r w:rsidRPr="0085542C">
        <w:rPr>
          <w:sz w:val="28"/>
          <w:szCs w:val="28"/>
        </w:rPr>
        <w:t xml:space="preserve"> </w:t>
      </w:r>
      <w:proofErr w:type="spellStart"/>
      <w:r w:rsidRPr="0085542C">
        <w:rPr>
          <w:sz w:val="28"/>
          <w:szCs w:val="28"/>
        </w:rPr>
        <w:t>із</w:t>
      </w:r>
      <w:proofErr w:type="spellEnd"/>
      <w:r w:rsidRPr="0085542C">
        <w:rPr>
          <w:sz w:val="28"/>
          <w:szCs w:val="28"/>
        </w:rPr>
        <w:t xml:space="preserve"> </w:t>
      </w:r>
      <w:proofErr w:type="spellStart"/>
      <w:r w:rsidRPr="0085542C">
        <w:rPr>
          <w:sz w:val="28"/>
          <w:szCs w:val="28"/>
        </w:rPr>
        <w:t>зазначених</w:t>
      </w:r>
      <w:proofErr w:type="spellEnd"/>
      <w:r w:rsidRPr="0085542C">
        <w:rPr>
          <w:sz w:val="28"/>
          <w:szCs w:val="28"/>
        </w:rPr>
        <w:t xml:space="preserve"> </w:t>
      </w:r>
      <w:proofErr w:type="spellStart"/>
      <w:r w:rsidRPr="0085542C">
        <w:rPr>
          <w:sz w:val="28"/>
          <w:szCs w:val="28"/>
        </w:rPr>
        <w:t>вище</w:t>
      </w:r>
      <w:proofErr w:type="spellEnd"/>
      <w:r w:rsidRPr="0085542C">
        <w:rPr>
          <w:sz w:val="28"/>
          <w:szCs w:val="28"/>
        </w:rPr>
        <w:t xml:space="preserve"> </w:t>
      </w:r>
      <w:proofErr w:type="spellStart"/>
      <w:r w:rsidRPr="0085542C">
        <w:rPr>
          <w:sz w:val="28"/>
          <w:szCs w:val="28"/>
        </w:rPr>
        <w:t>варіантів</w:t>
      </w:r>
      <w:proofErr w:type="spellEnd"/>
      <w:r w:rsidRPr="0085542C">
        <w:rPr>
          <w:sz w:val="28"/>
          <w:szCs w:val="28"/>
        </w:rPr>
        <w:t xml:space="preserve"> </w:t>
      </w:r>
      <w:proofErr w:type="spellStart"/>
      <w:r w:rsidRPr="0085542C">
        <w:rPr>
          <w:sz w:val="28"/>
          <w:szCs w:val="28"/>
        </w:rPr>
        <w:t>правильні</w:t>
      </w:r>
      <w:proofErr w:type="spellEnd"/>
      <w:r w:rsidRPr="0085542C">
        <w:rPr>
          <w:sz w:val="28"/>
          <w:szCs w:val="28"/>
          <w:lang w:val="uk-UA"/>
        </w:rPr>
        <w:t>.</w:t>
      </w:r>
    </w:p>
    <w:p w:rsidR="00EC2EB9" w:rsidRPr="0085542C" w:rsidRDefault="00EC2EB9" w:rsidP="00624157">
      <w:pPr>
        <w:pStyle w:val="FR2"/>
        <w:widowControl/>
        <w:numPr>
          <w:ilvl w:val="0"/>
          <w:numId w:val="421"/>
        </w:numPr>
        <w:spacing w:line="240" w:lineRule="auto"/>
        <w:rPr>
          <w:rFonts w:ascii="Times New Roman" w:hAnsi="Times New Roman"/>
          <w:spacing w:val="-2"/>
          <w:sz w:val="28"/>
          <w:szCs w:val="28"/>
        </w:rPr>
      </w:pPr>
      <w:r w:rsidRPr="0085542C">
        <w:rPr>
          <w:rFonts w:ascii="Times New Roman" w:hAnsi="Times New Roman"/>
          <w:sz w:val="28"/>
          <w:szCs w:val="28"/>
        </w:rPr>
        <w:t>Усі відповіді вірні.</w:t>
      </w:r>
    </w:p>
    <w:p w:rsidR="00EC2EB9" w:rsidRPr="0085542C" w:rsidRDefault="00EC2EB9" w:rsidP="00EC2EB9">
      <w:pPr>
        <w:pStyle w:val="5"/>
        <w:ind w:firstLine="301"/>
        <w:jc w:val="both"/>
        <w:rPr>
          <w:i/>
          <w:sz w:val="28"/>
          <w:szCs w:val="28"/>
          <w:lang w:val="uk-UA"/>
        </w:rPr>
      </w:pPr>
    </w:p>
    <w:p w:rsidR="00EC2EB9" w:rsidRPr="0085542C" w:rsidRDefault="00EC2EB9" w:rsidP="00EC2EB9">
      <w:pPr>
        <w:pStyle w:val="5"/>
        <w:ind w:firstLine="301"/>
        <w:jc w:val="both"/>
        <w:rPr>
          <w:sz w:val="28"/>
          <w:szCs w:val="28"/>
        </w:rPr>
      </w:pPr>
      <w:r w:rsidRPr="0085542C">
        <w:rPr>
          <w:sz w:val="28"/>
          <w:szCs w:val="28"/>
          <w:lang w:val="uk-UA"/>
        </w:rPr>
        <w:t>13.</w:t>
      </w:r>
      <w:proofErr w:type="spellStart"/>
      <w:r w:rsidRPr="0085542C">
        <w:rPr>
          <w:sz w:val="28"/>
          <w:szCs w:val="28"/>
        </w:rPr>
        <w:t>Основна</w:t>
      </w:r>
      <w:proofErr w:type="spellEnd"/>
      <w:r w:rsidRPr="0085542C">
        <w:rPr>
          <w:sz w:val="28"/>
          <w:szCs w:val="28"/>
        </w:rPr>
        <w:t xml:space="preserve"> </w:t>
      </w:r>
      <w:proofErr w:type="spellStart"/>
      <w:r w:rsidRPr="0085542C">
        <w:rPr>
          <w:sz w:val="28"/>
          <w:szCs w:val="28"/>
        </w:rPr>
        <w:t>різниця</w:t>
      </w:r>
      <w:proofErr w:type="spellEnd"/>
      <w:r w:rsidRPr="0085542C">
        <w:rPr>
          <w:sz w:val="28"/>
          <w:szCs w:val="28"/>
        </w:rPr>
        <w:t xml:space="preserve"> </w:t>
      </w:r>
      <w:proofErr w:type="spellStart"/>
      <w:r w:rsidRPr="0085542C">
        <w:rPr>
          <w:sz w:val="28"/>
          <w:szCs w:val="28"/>
        </w:rPr>
        <w:t>між</w:t>
      </w:r>
      <w:proofErr w:type="spellEnd"/>
      <w:r w:rsidRPr="0085542C">
        <w:rPr>
          <w:sz w:val="28"/>
          <w:szCs w:val="28"/>
        </w:rPr>
        <w:t xml:space="preserve"> </w:t>
      </w:r>
      <w:proofErr w:type="spellStart"/>
      <w:r w:rsidRPr="0085542C">
        <w:rPr>
          <w:sz w:val="28"/>
          <w:szCs w:val="28"/>
        </w:rPr>
        <w:t>зведеним</w:t>
      </w:r>
      <w:proofErr w:type="spellEnd"/>
      <w:r w:rsidRPr="0085542C">
        <w:rPr>
          <w:sz w:val="28"/>
          <w:szCs w:val="28"/>
        </w:rPr>
        <w:t xml:space="preserve"> і </w:t>
      </w:r>
      <w:proofErr w:type="spellStart"/>
      <w:r w:rsidRPr="0085542C">
        <w:rPr>
          <w:sz w:val="28"/>
          <w:szCs w:val="28"/>
        </w:rPr>
        <w:t>гнучким</w:t>
      </w:r>
      <w:proofErr w:type="spellEnd"/>
      <w:r w:rsidRPr="0085542C">
        <w:rPr>
          <w:sz w:val="28"/>
          <w:szCs w:val="28"/>
        </w:rPr>
        <w:t xml:space="preserve"> бюджетами </w:t>
      </w:r>
      <w:proofErr w:type="spellStart"/>
      <w:r w:rsidRPr="0085542C">
        <w:rPr>
          <w:sz w:val="28"/>
          <w:szCs w:val="28"/>
        </w:rPr>
        <w:t>полягає</w:t>
      </w:r>
      <w:proofErr w:type="spellEnd"/>
      <w:r w:rsidRPr="0085542C">
        <w:rPr>
          <w:sz w:val="28"/>
          <w:szCs w:val="28"/>
        </w:rPr>
        <w:t xml:space="preserve"> в тому, </w:t>
      </w:r>
      <w:proofErr w:type="spellStart"/>
      <w:r w:rsidRPr="0085542C">
        <w:rPr>
          <w:sz w:val="28"/>
          <w:szCs w:val="28"/>
        </w:rPr>
        <w:t>що</w:t>
      </w:r>
      <w:proofErr w:type="spellEnd"/>
      <w:r w:rsidRPr="0085542C">
        <w:rPr>
          <w:sz w:val="28"/>
          <w:szCs w:val="28"/>
        </w:rPr>
        <w:t>:</w:t>
      </w:r>
    </w:p>
    <w:p w:rsidR="00EC2EB9" w:rsidRPr="0085542C" w:rsidRDefault="00EC2EB9" w:rsidP="00624157">
      <w:pPr>
        <w:pStyle w:val="5"/>
        <w:numPr>
          <w:ilvl w:val="0"/>
          <w:numId w:val="422"/>
        </w:numPr>
        <w:jc w:val="both"/>
        <w:rPr>
          <w:sz w:val="28"/>
          <w:szCs w:val="28"/>
        </w:rPr>
      </w:pPr>
      <w:r w:rsidRPr="0085542C">
        <w:rPr>
          <w:sz w:val="28"/>
          <w:szCs w:val="28"/>
          <w:lang w:val="uk-UA"/>
        </w:rPr>
        <w:t>Г</w:t>
      </w:r>
      <w:proofErr w:type="spellStart"/>
      <w:r w:rsidRPr="0085542C">
        <w:rPr>
          <w:sz w:val="28"/>
          <w:szCs w:val="28"/>
        </w:rPr>
        <w:t>нучкий</w:t>
      </w:r>
      <w:proofErr w:type="spellEnd"/>
      <w:r w:rsidRPr="0085542C">
        <w:rPr>
          <w:sz w:val="28"/>
          <w:szCs w:val="28"/>
        </w:rPr>
        <w:t xml:space="preserve"> бюджет </w:t>
      </w:r>
      <w:proofErr w:type="spellStart"/>
      <w:r w:rsidRPr="0085542C">
        <w:rPr>
          <w:sz w:val="28"/>
          <w:szCs w:val="28"/>
        </w:rPr>
        <w:t>приймає</w:t>
      </w:r>
      <w:proofErr w:type="spellEnd"/>
      <w:r w:rsidRPr="0085542C">
        <w:rPr>
          <w:sz w:val="28"/>
          <w:szCs w:val="28"/>
        </w:rPr>
        <w:t xml:space="preserve"> до </w:t>
      </w:r>
      <w:proofErr w:type="spellStart"/>
      <w:r w:rsidRPr="0085542C">
        <w:rPr>
          <w:sz w:val="28"/>
          <w:szCs w:val="28"/>
        </w:rPr>
        <w:t>уваги</w:t>
      </w:r>
      <w:proofErr w:type="spellEnd"/>
      <w:r w:rsidRPr="0085542C">
        <w:rPr>
          <w:sz w:val="28"/>
          <w:szCs w:val="28"/>
        </w:rPr>
        <w:t xml:space="preserve"> </w:t>
      </w:r>
      <w:proofErr w:type="spellStart"/>
      <w:r w:rsidRPr="0085542C">
        <w:rPr>
          <w:sz w:val="28"/>
          <w:szCs w:val="28"/>
        </w:rPr>
        <w:t>тільки</w:t>
      </w:r>
      <w:proofErr w:type="spellEnd"/>
      <w:r w:rsidRPr="0085542C">
        <w:rPr>
          <w:sz w:val="28"/>
          <w:szCs w:val="28"/>
        </w:rPr>
        <w:t xml:space="preserve"> </w:t>
      </w:r>
      <w:proofErr w:type="spellStart"/>
      <w:r w:rsidRPr="0085542C">
        <w:rPr>
          <w:sz w:val="28"/>
          <w:szCs w:val="28"/>
        </w:rPr>
        <w:t>змінні</w:t>
      </w:r>
      <w:proofErr w:type="spellEnd"/>
      <w:r w:rsidRPr="0085542C">
        <w:rPr>
          <w:sz w:val="28"/>
          <w:szCs w:val="28"/>
        </w:rPr>
        <w:t xml:space="preserve"> </w:t>
      </w:r>
      <w:proofErr w:type="spellStart"/>
      <w:r w:rsidRPr="0085542C">
        <w:rPr>
          <w:sz w:val="28"/>
          <w:szCs w:val="28"/>
        </w:rPr>
        <w:t>витрати</w:t>
      </w:r>
      <w:proofErr w:type="spellEnd"/>
      <w:r w:rsidRPr="0085542C">
        <w:rPr>
          <w:sz w:val="28"/>
          <w:szCs w:val="28"/>
        </w:rPr>
        <w:t xml:space="preserve">, а </w:t>
      </w:r>
      <w:proofErr w:type="spellStart"/>
      <w:r w:rsidRPr="0085542C">
        <w:rPr>
          <w:sz w:val="28"/>
          <w:szCs w:val="28"/>
        </w:rPr>
        <w:t>зведений</w:t>
      </w:r>
      <w:proofErr w:type="spellEnd"/>
      <w:r w:rsidRPr="0085542C">
        <w:rPr>
          <w:sz w:val="28"/>
          <w:szCs w:val="28"/>
        </w:rPr>
        <w:t xml:space="preserve"> бюджет </w:t>
      </w:r>
      <w:proofErr w:type="spellStart"/>
      <w:r w:rsidRPr="0085542C">
        <w:rPr>
          <w:sz w:val="28"/>
          <w:szCs w:val="28"/>
        </w:rPr>
        <w:t>охоплює</w:t>
      </w:r>
      <w:proofErr w:type="spellEnd"/>
      <w:r w:rsidRPr="0085542C">
        <w:rPr>
          <w:sz w:val="28"/>
          <w:szCs w:val="28"/>
        </w:rPr>
        <w:t xml:space="preserve"> </w:t>
      </w:r>
      <w:proofErr w:type="spellStart"/>
      <w:r w:rsidRPr="0085542C">
        <w:rPr>
          <w:sz w:val="28"/>
          <w:szCs w:val="28"/>
        </w:rPr>
        <w:t>всі</w:t>
      </w:r>
      <w:proofErr w:type="spellEnd"/>
      <w:r w:rsidRPr="0085542C">
        <w:rPr>
          <w:sz w:val="28"/>
          <w:szCs w:val="28"/>
        </w:rPr>
        <w:t xml:space="preserve"> </w:t>
      </w:r>
      <w:proofErr w:type="spellStart"/>
      <w:r w:rsidRPr="0085542C">
        <w:rPr>
          <w:sz w:val="28"/>
          <w:szCs w:val="28"/>
        </w:rPr>
        <w:t>види</w:t>
      </w:r>
      <w:proofErr w:type="spellEnd"/>
      <w:r w:rsidRPr="0085542C">
        <w:rPr>
          <w:sz w:val="28"/>
          <w:szCs w:val="28"/>
        </w:rPr>
        <w:t xml:space="preserve"> </w:t>
      </w:r>
      <w:proofErr w:type="spellStart"/>
      <w:r w:rsidRPr="0085542C">
        <w:rPr>
          <w:sz w:val="28"/>
          <w:szCs w:val="28"/>
        </w:rPr>
        <w:t>витрат</w:t>
      </w:r>
      <w:proofErr w:type="spellEnd"/>
      <w:r w:rsidRPr="0085542C">
        <w:rPr>
          <w:sz w:val="28"/>
          <w:szCs w:val="28"/>
        </w:rPr>
        <w:t xml:space="preserve"> </w:t>
      </w:r>
      <w:proofErr w:type="spellStart"/>
      <w:r w:rsidRPr="0085542C">
        <w:rPr>
          <w:sz w:val="28"/>
          <w:szCs w:val="28"/>
        </w:rPr>
        <w:t>підприємства</w:t>
      </w:r>
      <w:proofErr w:type="spellEnd"/>
      <w:r w:rsidRPr="0085542C">
        <w:rPr>
          <w:sz w:val="28"/>
          <w:szCs w:val="28"/>
          <w:lang w:val="uk-UA"/>
        </w:rPr>
        <w:t>.</w:t>
      </w:r>
    </w:p>
    <w:p w:rsidR="00EC2EB9" w:rsidRPr="0085542C" w:rsidRDefault="00EC2EB9" w:rsidP="00624157">
      <w:pPr>
        <w:pStyle w:val="5"/>
        <w:numPr>
          <w:ilvl w:val="0"/>
          <w:numId w:val="422"/>
        </w:numPr>
        <w:jc w:val="both"/>
        <w:rPr>
          <w:sz w:val="28"/>
          <w:szCs w:val="28"/>
        </w:rPr>
      </w:pPr>
      <w:r w:rsidRPr="0085542C">
        <w:rPr>
          <w:sz w:val="28"/>
          <w:szCs w:val="28"/>
          <w:lang w:val="uk-UA"/>
        </w:rPr>
        <w:t>З</w:t>
      </w:r>
      <w:r w:rsidRPr="0085542C">
        <w:rPr>
          <w:sz w:val="28"/>
          <w:szCs w:val="28"/>
        </w:rPr>
        <w:t xml:space="preserve">ведений бюджет </w:t>
      </w:r>
      <w:proofErr w:type="spellStart"/>
      <w:r w:rsidRPr="0085542C">
        <w:rPr>
          <w:sz w:val="28"/>
          <w:szCs w:val="28"/>
        </w:rPr>
        <w:t>складається</w:t>
      </w:r>
      <w:proofErr w:type="spellEnd"/>
      <w:r w:rsidRPr="0085542C">
        <w:rPr>
          <w:sz w:val="28"/>
          <w:szCs w:val="28"/>
        </w:rPr>
        <w:t xml:space="preserve"> для </w:t>
      </w:r>
      <w:proofErr w:type="spellStart"/>
      <w:r w:rsidRPr="0085542C">
        <w:rPr>
          <w:sz w:val="28"/>
          <w:szCs w:val="28"/>
        </w:rPr>
        <w:t>всього</w:t>
      </w:r>
      <w:proofErr w:type="spellEnd"/>
      <w:r w:rsidRPr="0085542C">
        <w:rPr>
          <w:sz w:val="28"/>
          <w:szCs w:val="28"/>
        </w:rPr>
        <w:t xml:space="preserve"> </w:t>
      </w:r>
      <w:proofErr w:type="spellStart"/>
      <w:r w:rsidRPr="0085542C">
        <w:rPr>
          <w:sz w:val="28"/>
          <w:szCs w:val="28"/>
        </w:rPr>
        <w:t>підприємства</w:t>
      </w:r>
      <w:proofErr w:type="spellEnd"/>
      <w:r w:rsidRPr="0085542C">
        <w:rPr>
          <w:sz w:val="28"/>
          <w:szCs w:val="28"/>
        </w:rPr>
        <w:t xml:space="preserve"> в </w:t>
      </w:r>
      <w:proofErr w:type="spellStart"/>
      <w:r w:rsidRPr="0085542C">
        <w:rPr>
          <w:sz w:val="28"/>
          <w:szCs w:val="28"/>
        </w:rPr>
        <w:t>цілому</w:t>
      </w:r>
      <w:proofErr w:type="spellEnd"/>
      <w:r w:rsidRPr="0085542C">
        <w:rPr>
          <w:sz w:val="28"/>
          <w:szCs w:val="28"/>
        </w:rPr>
        <w:t xml:space="preserve">, а </w:t>
      </w:r>
      <w:proofErr w:type="spellStart"/>
      <w:r w:rsidRPr="0085542C">
        <w:rPr>
          <w:sz w:val="28"/>
          <w:szCs w:val="28"/>
        </w:rPr>
        <w:t>гнучкий</w:t>
      </w:r>
      <w:proofErr w:type="spellEnd"/>
      <w:r w:rsidRPr="0085542C">
        <w:rPr>
          <w:sz w:val="28"/>
          <w:szCs w:val="28"/>
        </w:rPr>
        <w:t xml:space="preserve"> бюджет </w:t>
      </w:r>
      <w:proofErr w:type="spellStart"/>
      <w:r w:rsidRPr="0085542C">
        <w:rPr>
          <w:sz w:val="28"/>
          <w:szCs w:val="28"/>
        </w:rPr>
        <w:t>охоплює</w:t>
      </w:r>
      <w:proofErr w:type="spellEnd"/>
      <w:r w:rsidRPr="0085542C">
        <w:rPr>
          <w:sz w:val="28"/>
          <w:szCs w:val="28"/>
        </w:rPr>
        <w:t xml:space="preserve"> </w:t>
      </w:r>
      <w:proofErr w:type="spellStart"/>
      <w:r w:rsidRPr="0085542C">
        <w:rPr>
          <w:sz w:val="28"/>
          <w:szCs w:val="28"/>
        </w:rPr>
        <w:t>тільки</w:t>
      </w:r>
      <w:proofErr w:type="spellEnd"/>
      <w:r w:rsidRPr="0085542C">
        <w:rPr>
          <w:sz w:val="28"/>
          <w:szCs w:val="28"/>
        </w:rPr>
        <w:t xml:space="preserve"> </w:t>
      </w:r>
      <w:proofErr w:type="spellStart"/>
      <w:r w:rsidRPr="0085542C">
        <w:rPr>
          <w:sz w:val="28"/>
          <w:szCs w:val="28"/>
        </w:rPr>
        <w:t>окремі</w:t>
      </w:r>
      <w:proofErr w:type="spellEnd"/>
      <w:r w:rsidRPr="0085542C">
        <w:rPr>
          <w:sz w:val="28"/>
          <w:szCs w:val="28"/>
        </w:rPr>
        <w:t xml:space="preserve"> </w:t>
      </w:r>
      <w:proofErr w:type="spellStart"/>
      <w:r w:rsidRPr="0085542C">
        <w:rPr>
          <w:sz w:val="28"/>
          <w:szCs w:val="28"/>
        </w:rPr>
        <w:t>підрозділи</w:t>
      </w:r>
      <w:proofErr w:type="spellEnd"/>
      <w:r w:rsidRPr="0085542C">
        <w:rPr>
          <w:sz w:val="28"/>
          <w:szCs w:val="28"/>
          <w:lang w:val="uk-UA"/>
        </w:rPr>
        <w:t>.</w:t>
      </w:r>
    </w:p>
    <w:p w:rsidR="00EC2EB9" w:rsidRPr="0085542C" w:rsidRDefault="00EC2EB9" w:rsidP="00624157">
      <w:pPr>
        <w:pStyle w:val="5"/>
        <w:numPr>
          <w:ilvl w:val="0"/>
          <w:numId w:val="422"/>
        </w:numPr>
        <w:jc w:val="both"/>
        <w:rPr>
          <w:sz w:val="28"/>
          <w:szCs w:val="28"/>
        </w:rPr>
      </w:pPr>
      <w:r w:rsidRPr="0085542C">
        <w:rPr>
          <w:sz w:val="28"/>
          <w:szCs w:val="28"/>
          <w:lang w:val="uk-UA"/>
        </w:rPr>
        <w:t>З</w:t>
      </w:r>
      <w:r w:rsidRPr="0085542C">
        <w:rPr>
          <w:sz w:val="28"/>
          <w:szCs w:val="28"/>
        </w:rPr>
        <w:t xml:space="preserve">ведений бюджет </w:t>
      </w:r>
      <w:proofErr w:type="spellStart"/>
      <w:r w:rsidRPr="0085542C">
        <w:rPr>
          <w:sz w:val="28"/>
          <w:szCs w:val="28"/>
        </w:rPr>
        <w:t>складається</w:t>
      </w:r>
      <w:proofErr w:type="spellEnd"/>
      <w:r w:rsidRPr="0085542C">
        <w:rPr>
          <w:sz w:val="28"/>
          <w:szCs w:val="28"/>
        </w:rPr>
        <w:t xml:space="preserve"> на </w:t>
      </w:r>
      <w:proofErr w:type="spellStart"/>
      <w:r w:rsidRPr="0085542C">
        <w:rPr>
          <w:sz w:val="28"/>
          <w:szCs w:val="28"/>
        </w:rPr>
        <w:t>основі</w:t>
      </w:r>
      <w:proofErr w:type="spellEnd"/>
      <w:r w:rsidRPr="0085542C">
        <w:rPr>
          <w:sz w:val="28"/>
          <w:szCs w:val="28"/>
        </w:rPr>
        <w:t xml:space="preserve"> </w:t>
      </w:r>
      <w:proofErr w:type="spellStart"/>
      <w:r w:rsidRPr="0085542C">
        <w:rPr>
          <w:sz w:val="28"/>
          <w:szCs w:val="28"/>
        </w:rPr>
        <w:t>запланованого</w:t>
      </w:r>
      <w:proofErr w:type="spellEnd"/>
      <w:r w:rsidRPr="0085542C">
        <w:rPr>
          <w:sz w:val="28"/>
          <w:szCs w:val="28"/>
        </w:rPr>
        <w:t xml:space="preserve"> </w:t>
      </w:r>
      <w:proofErr w:type="spellStart"/>
      <w:r w:rsidRPr="0085542C">
        <w:rPr>
          <w:sz w:val="28"/>
          <w:szCs w:val="28"/>
        </w:rPr>
        <w:t>рівня</w:t>
      </w:r>
      <w:proofErr w:type="spellEnd"/>
      <w:r w:rsidRPr="0085542C">
        <w:rPr>
          <w:sz w:val="28"/>
          <w:szCs w:val="28"/>
        </w:rPr>
        <w:t xml:space="preserve"> </w:t>
      </w:r>
      <w:proofErr w:type="spellStart"/>
      <w:r w:rsidRPr="0085542C">
        <w:rPr>
          <w:sz w:val="28"/>
          <w:szCs w:val="28"/>
        </w:rPr>
        <w:t>діяльності</w:t>
      </w:r>
      <w:proofErr w:type="spellEnd"/>
      <w:r w:rsidRPr="0085542C">
        <w:rPr>
          <w:sz w:val="28"/>
          <w:szCs w:val="28"/>
        </w:rPr>
        <w:t xml:space="preserve">, а </w:t>
      </w:r>
      <w:proofErr w:type="spellStart"/>
      <w:r w:rsidRPr="0085542C">
        <w:rPr>
          <w:sz w:val="28"/>
          <w:szCs w:val="28"/>
        </w:rPr>
        <w:t>формування</w:t>
      </w:r>
      <w:proofErr w:type="spellEnd"/>
      <w:r w:rsidRPr="0085542C">
        <w:rPr>
          <w:sz w:val="28"/>
          <w:szCs w:val="28"/>
        </w:rPr>
        <w:t xml:space="preserve"> </w:t>
      </w:r>
      <w:proofErr w:type="spellStart"/>
      <w:r w:rsidRPr="0085542C">
        <w:rPr>
          <w:sz w:val="28"/>
          <w:szCs w:val="28"/>
        </w:rPr>
        <w:t>гнучкого</w:t>
      </w:r>
      <w:proofErr w:type="spellEnd"/>
      <w:r w:rsidRPr="0085542C">
        <w:rPr>
          <w:sz w:val="28"/>
          <w:szCs w:val="28"/>
        </w:rPr>
        <w:t xml:space="preserve"> бюджету </w:t>
      </w:r>
      <w:proofErr w:type="spellStart"/>
      <w:r w:rsidRPr="0085542C">
        <w:rPr>
          <w:sz w:val="28"/>
          <w:szCs w:val="28"/>
        </w:rPr>
        <w:t>відбувається</w:t>
      </w:r>
      <w:proofErr w:type="spellEnd"/>
      <w:r w:rsidRPr="0085542C">
        <w:rPr>
          <w:sz w:val="28"/>
          <w:szCs w:val="28"/>
        </w:rPr>
        <w:t xml:space="preserve"> </w:t>
      </w:r>
      <w:proofErr w:type="spellStart"/>
      <w:r w:rsidRPr="0085542C">
        <w:rPr>
          <w:sz w:val="28"/>
          <w:szCs w:val="28"/>
        </w:rPr>
        <w:t>виходячи</w:t>
      </w:r>
      <w:proofErr w:type="spellEnd"/>
      <w:r w:rsidRPr="0085542C">
        <w:rPr>
          <w:sz w:val="28"/>
          <w:szCs w:val="28"/>
        </w:rPr>
        <w:t xml:space="preserve"> з фактичного </w:t>
      </w:r>
      <w:proofErr w:type="spellStart"/>
      <w:r w:rsidRPr="0085542C">
        <w:rPr>
          <w:sz w:val="28"/>
          <w:szCs w:val="28"/>
        </w:rPr>
        <w:t>рівня</w:t>
      </w:r>
      <w:proofErr w:type="spellEnd"/>
      <w:r w:rsidRPr="0085542C">
        <w:rPr>
          <w:sz w:val="28"/>
          <w:szCs w:val="28"/>
        </w:rPr>
        <w:t xml:space="preserve"> </w:t>
      </w:r>
      <w:proofErr w:type="spellStart"/>
      <w:r w:rsidRPr="0085542C">
        <w:rPr>
          <w:sz w:val="28"/>
          <w:szCs w:val="28"/>
        </w:rPr>
        <w:t>діяльності</w:t>
      </w:r>
      <w:proofErr w:type="spellEnd"/>
      <w:r w:rsidRPr="0085542C">
        <w:rPr>
          <w:sz w:val="28"/>
          <w:szCs w:val="28"/>
        </w:rPr>
        <w:t>.</w:t>
      </w:r>
    </w:p>
    <w:p w:rsidR="00EC2EB9" w:rsidRPr="0085542C" w:rsidRDefault="00EC2EB9" w:rsidP="00624157">
      <w:pPr>
        <w:pStyle w:val="FR2"/>
        <w:widowControl/>
        <w:numPr>
          <w:ilvl w:val="0"/>
          <w:numId w:val="422"/>
        </w:numPr>
        <w:spacing w:line="240" w:lineRule="auto"/>
        <w:rPr>
          <w:rFonts w:ascii="Times New Roman" w:hAnsi="Times New Roman"/>
          <w:spacing w:val="-2"/>
          <w:sz w:val="28"/>
          <w:szCs w:val="28"/>
        </w:rPr>
      </w:pPr>
      <w:r w:rsidRPr="0085542C">
        <w:rPr>
          <w:rFonts w:ascii="Times New Roman" w:hAnsi="Times New Roman"/>
          <w:sz w:val="28"/>
          <w:szCs w:val="28"/>
        </w:rPr>
        <w:t>Усі відповіді вірні.</w:t>
      </w:r>
    </w:p>
    <w:p w:rsidR="00EC2EB9" w:rsidRPr="0085542C" w:rsidRDefault="00EC2EB9" w:rsidP="00EC2EB9">
      <w:pPr>
        <w:pStyle w:val="5"/>
        <w:jc w:val="both"/>
        <w:rPr>
          <w:sz w:val="28"/>
          <w:szCs w:val="28"/>
          <w:lang w:val="uk-UA"/>
        </w:rPr>
      </w:pPr>
    </w:p>
    <w:p w:rsidR="00EC2EB9" w:rsidRPr="0085542C" w:rsidRDefault="00EC2EB9" w:rsidP="00EC2EB9">
      <w:pPr>
        <w:pStyle w:val="a4"/>
        <w:ind w:firstLine="0"/>
        <w:rPr>
          <w:sz w:val="28"/>
          <w:szCs w:val="28"/>
        </w:rPr>
      </w:pPr>
      <w:r w:rsidRPr="0085542C">
        <w:rPr>
          <w:sz w:val="28"/>
          <w:szCs w:val="28"/>
        </w:rPr>
        <w:t xml:space="preserve">   14. Організація центрів відповідальності на підприємстві:</w:t>
      </w:r>
    </w:p>
    <w:p w:rsidR="00EC2EB9" w:rsidRPr="0085542C" w:rsidRDefault="00EC2EB9" w:rsidP="00624157">
      <w:pPr>
        <w:pStyle w:val="a3"/>
        <w:numPr>
          <w:ilvl w:val="0"/>
          <w:numId w:val="423"/>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Здійснюється на підставі П(С)БО 16 «Витрати»;</w:t>
      </w:r>
    </w:p>
    <w:p w:rsidR="00EC2EB9" w:rsidRPr="0085542C" w:rsidRDefault="00EC2EB9" w:rsidP="00624157">
      <w:pPr>
        <w:pStyle w:val="a3"/>
        <w:numPr>
          <w:ilvl w:val="0"/>
          <w:numId w:val="423"/>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Залежить від організаційної структури підприємства;</w:t>
      </w:r>
    </w:p>
    <w:p w:rsidR="00EC2EB9" w:rsidRPr="0085542C" w:rsidRDefault="00EC2EB9" w:rsidP="00624157">
      <w:pPr>
        <w:pStyle w:val="a3"/>
        <w:numPr>
          <w:ilvl w:val="0"/>
          <w:numId w:val="423"/>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Залежить від розподілу (делегування) повноважень між різними рівнями управління.</w:t>
      </w:r>
    </w:p>
    <w:p w:rsidR="00EC2EB9" w:rsidRPr="0085542C" w:rsidRDefault="00EC2EB9" w:rsidP="00624157">
      <w:pPr>
        <w:pStyle w:val="FR2"/>
        <w:widowControl/>
        <w:numPr>
          <w:ilvl w:val="0"/>
          <w:numId w:val="423"/>
        </w:numPr>
        <w:spacing w:line="240" w:lineRule="auto"/>
        <w:rPr>
          <w:rFonts w:ascii="Times New Roman" w:hAnsi="Times New Roman"/>
          <w:spacing w:val="-2"/>
          <w:sz w:val="28"/>
          <w:szCs w:val="28"/>
        </w:rPr>
      </w:pPr>
      <w:r w:rsidRPr="0085542C">
        <w:rPr>
          <w:rFonts w:ascii="Times New Roman" w:hAnsi="Times New Roman"/>
          <w:sz w:val="28"/>
          <w:szCs w:val="28"/>
        </w:rPr>
        <w:t>Усі відповіді вірні.</w:t>
      </w:r>
    </w:p>
    <w:p w:rsidR="00EC2EB9" w:rsidRPr="0085542C" w:rsidRDefault="00EC2EB9" w:rsidP="00EC2EB9">
      <w:pPr>
        <w:spacing w:line="210" w:lineRule="exact"/>
        <w:ind w:left="720"/>
        <w:jc w:val="both"/>
        <w:rPr>
          <w:rFonts w:ascii="Times New Roman" w:hAnsi="Times New Roman" w:cs="Times New Roman"/>
          <w:sz w:val="28"/>
          <w:szCs w:val="28"/>
        </w:rPr>
      </w:pPr>
    </w:p>
    <w:p w:rsidR="00EC2EB9" w:rsidRPr="0085542C" w:rsidRDefault="00EC2EB9" w:rsidP="00EC2EB9">
      <w:pPr>
        <w:jc w:val="both"/>
        <w:rPr>
          <w:rFonts w:ascii="Times New Roman" w:hAnsi="Times New Roman" w:cs="Times New Roman"/>
          <w:i/>
          <w:sz w:val="28"/>
          <w:szCs w:val="28"/>
        </w:rPr>
      </w:pPr>
      <w:r w:rsidRPr="0085542C">
        <w:rPr>
          <w:rFonts w:ascii="Times New Roman" w:hAnsi="Times New Roman" w:cs="Times New Roman"/>
          <w:sz w:val="28"/>
          <w:szCs w:val="28"/>
        </w:rPr>
        <w:t xml:space="preserve">    15. </w:t>
      </w:r>
      <w:r w:rsidRPr="0085542C">
        <w:rPr>
          <w:rFonts w:ascii="Times New Roman" w:hAnsi="Times New Roman" w:cs="Times New Roman"/>
          <w:spacing w:val="-4"/>
          <w:sz w:val="28"/>
          <w:szCs w:val="28"/>
        </w:rPr>
        <w:t>Показник витрат є показником відповідальності (оцінюючим</w:t>
      </w:r>
      <w:r w:rsidRPr="0085542C">
        <w:rPr>
          <w:rFonts w:ascii="Times New Roman" w:hAnsi="Times New Roman" w:cs="Times New Roman"/>
          <w:sz w:val="28"/>
          <w:szCs w:val="28"/>
        </w:rPr>
        <w:t xml:space="preserve"> критерієм) для</w:t>
      </w:r>
      <w:r w:rsidRPr="0085542C">
        <w:rPr>
          <w:rFonts w:ascii="Times New Roman" w:hAnsi="Times New Roman" w:cs="Times New Roman"/>
          <w:i/>
          <w:sz w:val="28"/>
          <w:szCs w:val="28"/>
        </w:rPr>
        <w:t>:</w:t>
      </w:r>
    </w:p>
    <w:p w:rsidR="00EC2EB9" w:rsidRPr="0085542C" w:rsidRDefault="00EC2EB9" w:rsidP="00624157">
      <w:pPr>
        <w:pStyle w:val="a3"/>
        <w:numPr>
          <w:ilvl w:val="0"/>
          <w:numId w:val="424"/>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Центру інвестицій.</w:t>
      </w:r>
    </w:p>
    <w:p w:rsidR="00EC2EB9" w:rsidRPr="0085542C" w:rsidRDefault="00EC2EB9" w:rsidP="00624157">
      <w:pPr>
        <w:pStyle w:val="a3"/>
        <w:numPr>
          <w:ilvl w:val="0"/>
          <w:numId w:val="424"/>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Центру прибутку.</w:t>
      </w:r>
    </w:p>
    <w:p w:rsidR="00EC2EB9" w:rsidRPr="0085542C" w:rsidRDefault="00EC2EB9" w:rsidP="00624157">
      <w:pPr>
        <w:pStyle w:val="a3"/>
        <w:numPr>
          <w:ilvl w:val="0"/>
          <w:numId w:val="424"/>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Центру витрат.</w:t>
      </w:r>
    </w:p>
    <w:p w:rsidR="00EC2EB9" w:rsidRPr="0085542C" w:rsidRDefault="00EC2EB9" w:rsidP="00624157">
      <w:pPr>
        <w:pStyle w:val="FR2"/>
        <w:widowControl/>
        <w:numPr>
          <w:ilvl w:val="0"/>
          <w:numId w:val="424"/>
        </w:numPr>
        <w:spacing w:line="240" w:lineRule="auto"/>
        <w:rPr>
          <w:rFonts w:ascii="Times New Roman" w:hAnsi="Times New Roman"/>
          <w:spacing w:val="-2"/>
          <w:sz w:val="28"/>
          <w:szCs w:val="28"/>
        </w:rPr>
      </w:pPr>
      <w:r w:rsidRPr="0085542C">
        <w:rPr>
          <w:rFonts w:ascii="Times New Roman" w:hAnsi="Times New Roman"/>
          <w:sz w:val="28"/>
          <w:szCs w:val="28"/>
        </w:rPr>
        <w:t>Усі відповіді вірні.</w:t>
      </w:r>
    </w:p>
    <w:p w:rsidR="00EC2EB9" w:rsidRPr="0085542C" w:rsidRDefault="00EC2EB9" w:rsidP="00EC2EB9">
      <w:pPr>
        <w:jc w:val="both"/>
        <w:rPr>
          <w:rFonts w:ascii="Times New Roman" w:hAnsi="Times New Roman" w:cs="Times New Roman"/>
          <w:sz w:val="28"/>
          <w:szCs w:val="28"/>
        </w:rPr>
      </w:pPr>
    </w:p>
    <w:p w:rsidR="00EC2EB9" w:rsidRPr="0085542C" w:rsidRDefault="00EC2EB9" w:rsidP="00EC2EB9">
      <w:pPr>
        <w:jc w:val="both"/>
        <w:rPr>
          <w:rFonts w:ascii="Times New Roman" w:hAnsi="Times New Roman" w:cs="Times New Roman"/>
          <w:sz w:val="28"/>
          <w:szCs w:val="28"/>
        </w:rPr>
      </w:pPr>
      <w:r w:rsidRPr="0085542C">
        <w:rPr>
          <w:rFonts w:ascii="Times New Roman" w:hAnsi="Times New Roman" w:cs="Times New Roman"/>
          <w:sz w:val="28"/>
          <w:szCs w:val="28"/>
        </w:rPr>
        <w:t>16. Які з перелічених видів витрат повністю контролюються начальником виробничого цеху:</w:t>
      </w:r>
    </w:p>
    <w:p w:rsidR="00EC2EB9" w:rsidRPr="0085542C" w:rsidRDefault="00EC2EB9" w:rsidP="00624157">
      <w:pPr>
        <w:pStyle w:val="a3"/>
        <w:numPr>
          <w:ilvl w:val="0"/>
          <w:numId w:val="425"/>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Ціна за отримані цехом матеріали.</w:t>
      </w:r>
    </w:p>
    <w:p w:rsidR="00EC2EB9" w:rsidRPr="0085542C" w:rsidRDefault="00EC2EB9" w:rsidP="00624157">
      <w:pPr>
        <w:pStyle w:val="a3"/>
        <w:numPr>
          <w:ilvl w:val="0"/>
          <w:numId w:val="425"/>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Орендна плата за приміщення цеху.</w:t>
      </w:r>
    </w:p>
    <w:p w:rsidR="00EC2EB9" w:rsidRPr="0085542C" w:rsidRDefault="00EC2EB9" w:rsidP="00624157">
      <w:pPr>
        <w:pStyle w:val="a3"/>
        <w:numPr>
          <w:ilvl w:val="0"/>
          <w:numId w:val="425"/>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Електроенергія для роботи устаткування цеху.</w:t>
      </w:r>
    </w:p>
    <w:p w:rsidR="00EC2EB9" w:rsidRPr="0085542C" w:rsidRDefault="00EC2EB9" w:rsidP="00624157">
      <w:pPr>
        <w:pStyle w:val="FR2"/>
        <w:widowControl/>
        <w:numPr>
          <w:ilvl w:val="0"/>
          <w:numId w:val="425"/>
        </w:numPr>
        <w:spacing w:line="240" w:lineRule="auto"/>
        <w:rPr>
          <w:rFonts w:ascii="Times New Roman" w:hAnsi="Times New Roman"/>
          <w:spacing w:val="-2"/>
          <w:sz w:val="28"/>
          <w:szCs w:val="28"/>
        </w:rPr>
      </w:pPr>
      <w:r w:rsidRPr="0085542C">
        <w:rPr>
          <w:rFonts w:ascii="Times New Roman" w:hAnsi="Times New Roman"/>
          <w:sz w:val="28"/>
          <w:szCs w:val="28"/>
        </w:rPr>
        <w:t>Усі відповіді вірні.</w:t>
      </w:r>
    </w:p>
    <w:p w:rsidR="00EC2EB9" w:rsidRPr="0085542C" w:rsidRDefault="00EC2EB9" w:rsidP="00EC2EB9">
      <w:pPr>
        <w:jc w:val="both"/>
        <w:rPr>
          <w:rFonts w:ascii="Times New Roman" w:hAnsi="Times New Roman" w:cs="Times New Roman"/>
          <w:sz w:val="28"/>
          <w:szCs w:val="28"/>
        </w:rPr>
      </w:pPr>
    </w:p>
    <w:p w:rsidR="00EC2EB9" w:rsidRPr="0085542C" w:rsidRDefault="00EC2EB9" w:rsidP="00EC2EB9">
      <w:pPr>
        <w:pStyle w:val="a4"/>
        <w:rPr>
          <w:spacing w:val="-2"/>
          <w:sz w:val="28"/>
          <w:szCs w:val="28"/>
        </w:rPr>
      </w:pPr>
    </w:p>
    <w:p w:rsidR="00EC2EB9" w:rsidRPr="0085542C" w:rsidRDefault="00EC2EB9" w:rsidP="00EC2EB9">
      <w:pPr>
        <w:pStyle w:val="a4"/>
        <w:ind w:firstLine="0"/>
        <w:rPr>
          <w:sz w:val="28"/>
          <w:szCs w:val="28"/>
        </w:rPr>
      </w:pPr>
      <w:r w:rsidRPr="0085542C">
        <w:rPr>
          <w:spacing w:val="-2"/>
          <w:sz w:val="28"/>
          <w:szCs w:val="28"/>
        </w:rPr>
        <w:t xml:space="preserve">   17. Для центру прибутку основним показником відповідальності (</w:t>
      </w:r>
      <w:r w:rsidRPr="0085542C">
        <w:rPr>
          <w:sz w:val="28"/>
          <w:szCs w:val="28"/>
        </w:rPr>
        <w:t>оцінюючим критерієм) є:</w:t>
      </w:r>
    </w:p>
    <w:p w:rsidR="00EC2EB9" w:rsidRPr="0085542C" w:rsidRDefault="00EC2EB9" w:rsidP="00624157">
      <w:pPr>
        <w:numPr>
          <w:ilvl w:val="0"/>
          <w:numId w:val="391"/>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Витрати.</w:t>
      </w:r>
    </w:p>
    <w:p w:rsidR="00EC2EB9" w:rsidRPr="0085542C" w:rsidRDefault="00EC2EB9" w:rsidP="00624157">
      <w:pPr>
        <w:numPr>
          <w:ilvl w:val="0"/>
          <w:numId w:val="391"/>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Доходи.</w:t>
      </w:r>
    </w:p>
    <w:p w:rsidR="00EC2EB9" w:rsidRPr="0085542C" w:rsidRDefault="00EC2EB9" w:rsidP="00624157">
      <w:pPr>
        <w:numPr>
          <w:ilvl w:val="0"/>
          <w:numId w:val="391"/>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Прибуток.</w:t>
      </w:r>
    </w:p>
    <w:p w:rsidR="00EC2EB9" w:rsidRPr="0085542C" w:rsidRDefault="00EC2EB9" w:rsidP="00624157">
      <w:pPr>
        <w:pStyle w:val="FR2"/>
        <w:widowControl/>
        <w:numPr>
          <w:ilvl w:val="0"/>
          <w:numId w:val="391"/>
        </w:numPr>
        <w:spacing w:line="240" w:lineRule="auto"/>
        <w:rPr>
          <w:rFonts w:ascii="Times New Roman" w:hAnsi="Times New Roman"/>
          <w:spacing w:val="-2"/>
          <w:sz w:val="28"/>
          <w:szCs w:val="28"/>
        </w:rPr>
      </w:pPr>
      <w:r w:rsidRPr="0085542C">
        <w:rPr>
          <w:rFonts w:ascii="Times New Roman" w:hAnsi="Times New Roman"/>
          <w:sz w:val="28"/>
          <w:szCs w:val="28"/>
        </w:rPr>
        <w:t>Усі відповіді вірні.</w:t>
      </w:r>
    </w:p>
    <w:p w:rsidR="00EC2EB9" w:rsidRPr="0085542C" w:rsidRDefault="00EC2EB9" w:rsidP="00EC2EB9">
      <w:pPr>
        <w:jc w:val="both"/>
        <w:rPr>
          <w:rFonts w:ascii="Times New Roman" w:hAnsi="Times New Roman" w:cs="Times New Roman"/>
          <w:sz w:val="28"/>
          <w:szCs w:val="28"/>
        </w:rPr>
      </w:pPr>
    </w:p>
    <w:p w:rsidR="00EC2EB9" w:rsidRPr="0085542C" w:rsidRDefault="00EC2EB9" w:rsidP="00EC2EB9">
      <w:pPr>
        <w:ind w:firstLine="301"/>
        <w:jc w:val="both"/>
        <w:rPr>
          <w:rFonts w:ascii="Times New Roman" w:hAnsi="Times New Roman" w:cs="Times New Roman"/>
          <w:sz w:val="28"/>
          <w:szCs w:val="28"/>
        </w:rPr>
      </w:pPr>
      <w:r w:rsidRPr="0085542C">
        <w:rPr>
          <w:rFonts w:ascii="Times New Roman" w:hAnsi="Times New Roman" w:cs="Times New Roman"/>
          <w:sz w:val="28"/>
          <w:szCs w:val="28"/>
        </w:rPr>
        <w:t>18. Функціями трансфертних цін є:</w:t>
      </w:r>
    </w:p>
    <w:p w:rsidR="00EC2EB9" w:rsidRPr="0085542C" w:rsidRDefault="00EC2EB9" w:rsidP="00624157">
      <w:pPr>
        <w:numPr>
          <w:ilvl w:val="0"/>
          <w:numId w:val="390"/>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Розрахункова.</w:t>
      </w:r>
    </w:p>
    <w:p w:rsidR="00EC2EB9" w:rsidRPr="0085542C" w:rsidRDefault="00EC2EB9" w:rsidP="00624157">
      <w:pPr>
        <w:numPr>
          <w:ilvl w:val="0"/>
          <w:numId w:val="390"/>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Вимірювальна.</w:t>
      </w:r>
    </w:p>
    <w:p w:rsidR="00EC2EB9" w:rsidRPr="0085542C" w:rsidRDefault="00EC2EB9" w:rsidP="00624157">
      <w:pPr>
        <w:numPr>
          <w:ilvl w:val="0"/>
          <w:numId w:val="390"/>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 xml:space="preserve"> Оцінювальна.</w:t>
      </w:r>
    </w:p>
    <w:p w:rsidR="00EC2EB9" w:rsidRPr="0085542C" w:rsidRDefault="00EC2EB9" w:rsidP="00624157">
      <w:pPr>
        <w:pStyle w:val="FR2"/>
        <w:widowControl/>
        <w:numPr>
          <w:ilvl w:val="0"/>
          <w:numId w:val="390"/>
        </w:numPr>
        <w:spacing w:line="240" w:lineRule="auto"/>
        <w:rPr>
          <w:rFonts w:ascii="Times New Roman" w:hAnsi="Times New Roman"/>
          <w:spacing w:val="-2"/>
          <w:sz w:val="28"/>
          <w:szCs w:val="28"/>
        </w:rPr>
      </w:pPr>
      <w:r w:rsidRPr="0085542C">
        <w:rPr>
          <w:rFonts w:ascii="Times New Roman" w:hAnsi="Times New Roman"/>
          <w:sz w:val="28"/>
          <w:szCs w:val="28"/>
        </w:rPr>
        <w:t>Усі відповіді вірні.</w:t>
      </w:r>
    </w:p>
    <w:p w:rsidR="00EC2EB9" w:rsidRPr="0085542C" w:rsidRDefault="00EC2EB9" w:rsidP="00EC2EB9">
      <w:pPr>
        <w:jc w:val="both"/>
        <w:rPr>
          <w:rFonts w:ascii="Times New Roman" w:hAnsi="Times New Roman" w:cs="Times New Roman"/>
          <w:sz w:val="28"/>
          <w:szCs w:val="28"/>
        </w:rPr>
      </w:pPr>
    </w:p>
    <w:p w:rsidR="00EC2EB9" w:rsidRPr="0085542C" w:rsidRDefault="00EC2EB9" w:rsidP="00EC2EB9">
      <w:pPr>
        <w:jc w:val="both"/>
        <w:rPr>
          <w:rFonts w:ascii="Times New Roman" w:hAnsi="Times New Roman" w:cs="Times New Roman"/>
          <w:sz w:val="28"/>
          <w:szCs w:val="28"/>
        </w:rPr>
      </w:pPr>
      <w:r w:rsidRPr="0085542C">
        <w:rPr>
          <w:rFonts w:ascii="Times New Roman" w:hAnsi="Times New Roman" w:cs="Times New Roman"/>
          <w:sz w:val="28"/>
          <w:szCs w:val="28"/>
        </w:rPr>
        <w:t xml:space="preserve">    19. На нижчому  рівні управління – приймаються рішення:</w:t>
      </w:r>
    </w:p>
    <w:p w:rsidR="00EC2EB9" w:rsidRPr="0085542C" w:rsidRDefault="00EC2EB9" w:rsidP="00624157">
      <w:pPr>
        <w:numPr>
          <w:ilvl w:val="0"/>
          <w:numId w:val="397"/>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Наслідки яких реалізуються в короткостроковій перспективі.</w:t>
      </w:r>
    </w:p>
    <w:p w:rsidR="00EC2EB9" w:rsidRPr="0085542C" w:rsidRDefault="00EC2EB9" w:rsidP="00624157">
      <w:pPr>
        <w:numPr>
          <w:ilvl w:val="0"/>
          <w:numId w:val="397"/>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Встановлення цін на продукцію, обсягу випуску продукції.</w:t>
      </w:r>
    </w:p>
    <w:p w:rsidR="00EC2EB9" w:rsidRPr="0085542C" w:rsidRDefault="00EC2EB9" w:rsidP="00624157">
      <w:pPr>
        <w:numPr>
          <w:ilvl w:val="0"/>
          <w:numId w:val="397"/>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Потребують придбання основних засобів та їх експлуатації.</w:t>
      </w:r>
    </w:p>
    <w:p w:rsidR="00EC2EB9" w:rsidRPr="0085542C" w:rsidRDefault="00EC2EB9" w:rsidP="00624157">
      <w:pPr>
        <w:numPr>
          <w:ilvl w:val="0"/>
          <w:numId w:val="397"/>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EC2EB9" w:rsidRPr="0085542C" w:rsidRDefault="00EC2EB9" w:rsidP="00EC2EB9">
      <w:pPr>
        <w:jc w:val="both"/>
        <w:rPr>
          <w:rFonts w:ascii="Times New Roman" w:hAnsi="Times New Roman" w:cs="Times New Roman"/>
          <w:sz w:val="28"/>
          <w:szCs w:val="28"/>
        </w:rPr>
      </w:pPr>
    </w:p>
    <w:p w:rsidR="00EC2EB9" w:rsidRPr="0085542C" w:rsidRDefault="00EC2EB9" w:rsidP="00EC2EB9">
      <w:pPr>
        <w:jc w:val="both"/>
        <w:rPr>
          <w:rFonts w:ascii="Times New Roman" w:hAnsi="Times New Roman" w:cs="Times New Roman"/>
          <w:sz w:val="28"/>
          <w:szCs w:val="28"/>
        </w:rPr>
      </w:pPr>
      <w:r w:rsidRPr="0085542C">
        <w:rPr>
          <w:rFonts w:ascii="Times New Roman" w:hAnsi="Times New Roman" w:cs="Times New Roman"/>
          <w:sz w:val="28"/>
          <w:szCs w:val="28"/>
        </w:rPr>
        <w:t xml:space="preserve">     20. На середніх рівнях управління – приймаються рішення:</w:t>
      </w:r>
    </w:p>
    <w:p w:rsidR="00EC2EB9" w:rsidRPr="0085542C" w:rsidRDefault="00EC2EB9" w:rsidP="00624157">
      <w:pPr>
        <w:numPr>
          <w:ilvl w:val="0"/>
          <w:numId w:val="398"/>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Встановлення цін на продукцію, обсягу випуску продукції.</w:t>
      </w:r>
    </w:p>
    <w:p w:rsidR="00EC2EB9" w:rsidRPr="0085542C" w:rsidRDefault="00EC2EB9" w:rsidP="00624157">
      <w:pPr>
        <w:numPr>
          <w:ilvl w:val="0"/>
          <w:numId w:val="398"/>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Придбання основних засобів та їх експлуатації у визначеному процесі або діяльності.</w:t>
      </w:r>
    </w:p>
    <w:p w:rsidR="00EC2EB9" w:rsidRPr="0085542C" w:rsidRDefault="00EC2EB9" w:rsidP="00624157">
      <w:pPr>
        <w:numPr>
          <w:ilvl w:val="0"/>
          <w:numId w:val="398"/>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Розробка стратегічних напрямів діяльності підприємства.</w:t>
      </w:r>
    </w:p>
    <w:p w:rsidR="00EC2EB9" w:rsidRPr="0085542C" w:rsidRDefault="00EC2EB9" w:rsidP="00624157">
      <w:pPr>
        <w:numPr>
          <w:ilvl w:val="0"/>
          <w:numId w:val="398"/>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r w:rsidRPr="0085542C">
        <w:rPr>
          <w:rFonts w:ascii="Times New Roman" w:hAnsi="Times New Roman" w:cs="Times New Roman"/>
          <w:sz w:val="28"/>
          <w:szCs w:val="28"/>
        </w:rPr>
        <w:tab/>
      </w:r>
    </w:p>
    <w:p w:rsidR="00EC2EB9" w:rsidRPr="0085542C" w:rsidRDefault="00EC2EB9" w:rsidP="00EC2EB9">
      <w:pPr>
        <w:jc w:val="both"/>
        <w:rPr>
          <w:rFonts w:ascii="Times New Roman" w:hAnsi="Times New Roman" w:cs="Times New Roman"/>
          <w:sz w:val="28"/>
          <w:szCs w:val="28"/>
        </w:rPr>
      </w:pPr>
    </w:p>
    <w:p w:rsidR="00EC2EB9" w:rsidRPr="0085542C" w:rsidRDefault="00EC2EB9" w:rsidP="00EC2EB9">
      <w:pPr>
        <w:jc w:val="both"/>
        <w:rPr>
          <w:rFonts w:ascii="Times New Roman" w:hAnsi="Times New Roman" w:cs="Times New Roman"/>
          <w:sz w:val="28"/>
          <w:szCs w:val="28"/>
        </w:rPr>
      </w:pPr>
      <w:r w:rsidRPr="0085542C">
        <w:rPr>
          <w:rFonts w:ascii="Times New Roman" w:hAnsi="Times New Roman" w:cs="Times New Roman"/>
          <w:sz w:val="28"/>
          <w:szCs w:val="28"/>
        </w:rPr>
        <w:t xml:space="preserve">    21. На вищому рівні управління приймаються рішення:</w:t>
      </w:r>
    </w:p>
    <w:p w:rsidR="00EC2EB9" w:rsidRPr="0085542C" w:rsidRDefault="00EC2EB9" w:rsidP="00624157">
      <w:pPr>
        <w:numPr>
          <w:ilvl w:val="0"/>
          <w:numId w:val="399"/>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Встановлення цін на продукцію, обсягу випуску продукції;</w:t>
      </w:r>
    </w:p>
    <w:p w:rsidR="00EC2EB9" w:rsidRPr="0085542C" w:rsidRDefault="00EC2EB9" w:rsidP="00624157">
      <w:pPr>
        <w:numPr>
          <w:ilvl w:val="0"/>
          <w:numId w:val="399"/>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Розробка стратегічних напрямів діяльності підприємства.</w:t>
      </w:r>
    </w:p>
    <w:p w:rsidR="00EC2EB9" w:rsidRPr="0085542C" w:rsidRDefault="00EC2EB9" w:rsidP="00624157">
      <w:pPr>
        <w:numPr>
          <w:ilvl w:val="0"/>
          <w:numId w:val="399"/>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Придбання основних засобів та їх експлуатації у визначеному процесі або діяльності.</w:t>
      </w:r>
    </w:p>
    <w:p w:rsidR="00EC2EB9" w:rsidRPr="0085542C" w:rsidRDefault="00EC2EB9" w:rsidP="00624157">
      <w:pPr>
        <w:numPr>
          <w:ilvl w:val="0"/>
          <w:numId w:val="399"/>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EC2EB9" w:rsidRPr="0085542C" w:rsidRDefault="00EC2EB9" w:rsidP="00EC2EB9">
      <w:pPr>
        <w:jc w:val="both"/>
        <w:rPr>
          <w:rFonts w:ascii="Times New Roman" w:hAnsi="Times New Roman" w:cs="Times New Roman"/>
          <w:sz w:val="28"/>
          <w:szCs w:val="28"/>
        </w:rPr>
      </w:pPr>
    </w:p>
    <w:p w:rsidR="00EC2EB9" w:rsidRPr="0085542C" w:rsidRDefault="00EC2EB9" w:rsidP="00EC2EB9">
      <w:pPr>
        <w:jc w:val="both"/>
        <w:rPr>
          <w:rFonts w:ascii="Times New Roman" w:hAnsi="Times New Roman" w:cs="Times New Roman"/>
          <w:sz w:val="28"/>
          <w:szCs w:val="28"/>
        </w:rPr>
      </w:pPr>
      <w:r w:rsidRPr="0085542C">
        <w:rPr>
          <w:rFonts w:ascii="Times New Roman" w:hAnsi="Times New Roman" w:cs="Times New Roman"/>
          <w:sz w:val="28"/>
          <w:szCs w:val="28"/>
        </w:rPr>
        <w:t xml:space="preserve">   22.</w:t>
      </w:r>
      <w:r w:rsidRPr="0085542C">
        <w:rPr>
          <w:rFonts w:ascii="Times New Roman" w:hAnsi="Times New Roman" w:cs="Times New Roman"/>
          <w:i/>
          <w:sz w:val="28"/>
          <w:szCs w:val="28"/>
        </w:rPr>
        <w:t xml:space="preserve"> </w:t>
      </w:r>
      <w:r w:rsidRPr="0085542C">
        <w:rPr>
          <w:rFonts w:ascii="Times New Roman" w:hAnsi="Times New Roman" w:cs="Times New Roman"/>
          <w:sz w:val="28"/>
          <w:szCs w:val="28"/>
        </w:rPr>
        <w:t>Основною функцією управління – є:</w:t>
      </w:r>
    </w:p>
    <w:p w:rsidR="00EC2EB9" w:rsidRPr="0085542C" w:rsidRDefault="00EC2EB9" w:rsidP="00624157">
      <w:pPr>
        <w:pStyle w:val="a3"/>
        <w:numPr>
          <w:ilvl w:val="0"/>
          <w:numId w:val="426"/>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Забезпечення наявності необхідних матеріалів (сировини) в момент, коли в них виникає потреба.</w:t>
      </w:r>
    </w:p>
    <w:p w:rsidR="00EC2EB9" w:rsidRPr="0085542C" w:rsidRDefault="00EC2EB9" w:rsidP="00624157">
      <w:pPr>
        <w:pStyle w:val="a3"/>
        <w:numPr>
          <w:ilvl w:val="0"/>
          <w:numId w:val="426"/>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lastRenderedPageBreak/>
        <w:t>Виборі та обґрунтуванні політики залучення та ефективного розміщення ресурсів підприємства.</w:t>
      </w:r>
    </w:p>
    <w:p w:rsidR="00EC2EB9" w:rsidRPr="0085542C" w:rsidRDefault="00EC2EB9" w:rsidP="00624157">
      <w:pPr>
        <w:pStyle w:val="a3"/>
        <w:numPr>
          <w:ilvl w:val="0"/>
          <w:numId w:val="426"/>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Забезпечення в будь-який момент часу необхідної кількості матеріалу.</w:t>
      </w:r>
    </w:p>
    <w:p w:rsidR="00EC2EB9" w:rsidRPr="0085542C" w:rsidRDefault="00EC2EB9" w:rsidP="00624157">
      <w:pPr>
        <w:pStyle w:val="a3"/>
        <w:numPr>
          <w:ilvl w:val="0"/>
          <w:numId w:val="426"/>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EC2EB9" w:rsidRPr="0085542C" w:rsidRDefault="00EC2EB9" w:rsidP="00EC2EB9">
      <w:pPr>
        <w:jc w:val="both"/>
        <w:rPr>
          <w:rFonts w:ascii="Times New Roman" w:hAnsi="Times New Roman" w:cs="Times New Roman"/>
          <w:sz w:val="28"/>
          <w:szCs w:val="28"/>
        </w:rPr>
      </w:pPr>
    </w:p>
    <w:p w:rsidR="00EC2EB9" w:rsidRPr="0085542C" w:rsidRDefault="00EC2EB9" w:rsidP="00EC2EB9">
      <w:pPr>
        <w:jc w:val="both"/>
        <w:rPr>
          <w:rFonts w:ascii="Times New Roman" w:hAnsi="Times New Roman" w:cs="Times New Roman"/>
          <w:sz w:val="28"/>
          <w:szCs w:val="28"/>
        </w:rPr>
      </w:pPr>
      <w:r w:rsidRPr="0085542C">
        <w:rPr>
          <w:rFonts w:ascii="Times New Roman" w:hAnsi="Times New Roman" w:cs="Times New Roman"/>
          <w:sz w:val="28"/>
          <w:szCs w:val="28"/>
        </w:rPr>
        <w:t xml:space="preserve">     23. Суть оптимізації процесу постачання:</w:t>
      </w:r>
    </w:p>
    <w:p w:rsidR="00EC2EB9" w:rsidRPr="0085542C" w:rsidRDefault="00EC2EB9" w:rsidP="00624157">
      <w:pPr>
        <w:numPr>
          <w:ilvl w:val="0"/>
          <w:numId w:val="400"/>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Зниження витрат на виконання замовлення.</w:t>
      </w:r>
    </w:p>
    <w:p w:rsidR="00EC2EB9" w:rsidRPr="0085542C" w:rsidRDefault="00EC2EB9" w:rsidP="00624157">
      <w:pPr>
        <w:numPr>
          <w:ilvl w:val="0"/>
          <w:numId w:val="400"/>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Визначення величини партії сировини та матеріалів, яка надходить від постачальника.</w:t>
      </w:r>
    </w:p>
    <w:p w:rsidR="00EC2EB9" w:rsidRPr="0085542C" w:rsidRDefault="00EC2EB9" w:rsidP="00624157">
      <w:pPr>
        <w:numPr>
          <w:ilvl w:val="0"/>
          <w:numId w:val="400"/>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Придбання основних засобів та їх експлуатації у визначеному процесі.</w:t>
      </w:r>
    </w:p>
    <w:p w:rsidR="00EC2EB9" w:rsidRPr="0085542C" w:rsidRDefault="00EC2EB9" w:rsidP="00624157">
      <w:pPr>
        <w:numPr>
          <w:ilvl w:val="0"/>
          <w:numId w:val="400"/>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EC2EB9" w:rsidRPr="0085542C" w:rsidRDefault="00EC2EB9" w:rsidP="00EC2EB9">
      <w:pPr>
        <w:jc w:val="both"/>
        <w:rPr>
          <w:rFonts w:ascii="Times New Roman" w:hAnsi="Times New Roman" w:cs="Times New Roman"/>
          <w:sz w:val="28"/>
          <w:szCs w:val="28"/>
        </w:rPr>
      </w:pPr>
    </w:p>
    <w:p w:rsidR="00EC2EB9" w:rsidRPr="0085542C" w:rsidRDefault="00EC2EB9" w:rsidP="00EC2EB9">
      <w:pPr>
        <w:jc w:val="both"/>
        <w:rPr>
          <w:rFonts w:ascii="Times New Roman" w:hAnsi="Times New Roman" w:cs="Times New Roman"/>
          <w:sz w:val="28"/>
          <w:szCs w:val="28"/>
        </w:rPr>
      </w:pPr>
      <w:r w:rsidRPr="0085542C">
        <w:rPr>
          <w:rFonts w:ascii="Times New Roman" w:hAnsi="Times New Roman" w:cs="Times New Roman"/>
          <w:sz w:val="28"/>
          <w:szCs w:val="28"/>
        </w:rPr>
        <w:t xml:space="preserve">  24. При прийнятті рішень про кількість товарно-матеріальних запасів, вирішальне значення  мають витрати:</w:t>
      </w:r>
    </w:p>
    <w:p w:rsidR="00EC2EB9" w:rsidRPr="0085542C" w:rsidRDefault="00EC2EB9" w:rsidP="00624157">
      <w:pPr>
        <w:numPr>
          <w:ilvl w:val="0"/>
          <w:numId w:val="401"/>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На зберігання і розвантажувально-навантажувальні роботи.</w:t>
      </w:r>
    </w:p>
    <w:p w:rsidR="00EC2EB9" w:rsidRPr="0085542C" w:rsidRDefault="00EC2EB9" w:rsidP="00624157">
      <w:pPr>
        <w:numPr>
          <w:ilvl w:val="0"/>
          <w:numId w:val="401"/>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На виконання замовлення.</w:t>
      </w:r>
    </w:p>
    <w:p w:rsidR="00EC2EB9" w:rsidRPr="0085542C" w:rsidRDefault="00EC2EB9" w:rsidP="00624157">
      <w:pPr>
        <w:numPr>
          <w:ilvl w:val="0"/>
          <w:numId w:val="401"/>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На придбання запасів або загальногосподарські витрати, матеріальних запасів.</w:t>
      </w:r>
    </w:p>
    <w:p w:rsidR="00EC2EB9" w:rsidRPr="0085542C" w:rsidRDefault="00EC2EB9" w:rsidP="00624157">
      <w:pPr>
        <w:numPr>
          <w:ilvl w:val="0"/>
          <w:numId w:val="401"/>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EC2EB9" w:rsidRPr="0085542C" w:rsidRDefault="00EC2EB9" w:rsidP="00EC2EB9">
      <w:pPr>
        <w:jc w:val="both"/>
        <w:rPr>
          <w:rFonts w:ascii="Times New Roman" w:hAnsi="Times New Roman" w:cs="Times New Roman"/>
          <w:sz w:val="28"/>
          <w:szCs w:val="28"/>
        </w:rPr>
      </w:pPr>
    </w:p>
    <w:p w:rsidR="00EC2EB9" w:rsidRPr="0085542C" w:rsidRDefault="00EC2EB9" w:rsidP="00EC2EB9">
      <w:pPr>
        <w:jc w:val="both"/>
        <w:rPr>
          <w:rFonts w:ascii="Times New Roman" w:hAnsi="Times New Roman" w:cs="Times New Roman"/>
          <w:sz w:val="28"/>
          <w:szCs w:val="28"/>
        </w:rPr>
      </w:pPr>
      <w:r w:rsidRPr="0085542C">
        <w:rPr>
          <w:rFonts w:ascii="Times New Roman" w:hAnsi="Times New Roman" w:cs="Times New Roman"/>
          <w:sz w:val="28"/>
          <w:szCs w:val="28"/>
        </w:rPr>
        <w:t>25. Які варіанти постачання сировини та матеріалів розглядають при оптимізації  постачання ?</w:t>
      </w:r>
    </w:p>
    <w:p w:rsidR="00EC2EB9" w:rsidRPr="0085542C" w:rsidRDefault="00EC2EB9" w:rsidP="00624157">
      <w:pPr>
        <w:numPr>
          <w:ilvl w:val="0"/>
          <w:numId w:val="404"/>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Постачання великих обсягів через тривалі проміжки часу та постачання невеликих обсягів через короткі проміжки часу.</w:t>
      </w:r>
    </w:p>
    <w:p w:rsidR="00EC2EB9" w:rsidRPr="0085542C" w:rsidRDefault="00EC2EB9" w:rsidP="00624157">
      <w:pPr>
        <w:numPr>
          <w:ilvl w:val="0"/>
          <w:numId w:val="404"/>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Постачання сировини і матеріалів, які перебувають в оптимальній залежності.</w:t>
      </w:r>
    </w:p>
    <w:p w:rsidR="00EC2EB9" w:rsidRPr="0085542C" w:rsidRDefault="00EC2EB9" w:rsidP="00624157">
      <w:pPr>
        <w:numPr>
          <w:ilvl w:val="0"/>
          <w:numId w:val="404"/>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Постачання малих обсягів через короткі проміжки часу.</w:t>
      </w:r>
    </w:p>
    <w:p w:rsidR="00EC2EB9" w:rsidRPr="0085542C" w:rsidRDefault="00EC2EB9" w:rsidP="00624157">
      <w:pPr>
        <w:numPr>
          <w:ilvl w:val="0"/>
          <w:numId w:val="404"/>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EC2EB9" w:rsidRPr="0085542C" w:rsidRDefault="00EC2EB9" w:rsidP="00EC2EB9">
      <w:pPr>
        <w:jc w:val="both"/>
        <w:rPr>
          <w:rFonts w:ascii="Times New Roman" w:hAnsi="Times New Roman" w:cs="Times New Roman"/>
          <w:sz w:val="28"/>
          <w:szCs w:val="28"/>
        </w:rPr>
      </w:pPr>
    </w:p>
    <w:p w:rsidR="00EC2EB9" w:rsidRPr="0085542C" w:rsidRDefault="00EC2EB9" w:rsidP="00EC2EB9">
      <w:pPr>
        <w:jc w:val="both"/>
        <w:rPr>
          <w:rFonts w:ascii="Times New Roman" w:hAnsi="Times New Roman" w:cs="Times New Roman"/>
          <w:sz w:val="28"/>
          <w:szCs w:val="28"/>
        </w:rPr>
      </w:pPr>
      <w:r w:rsidRPr="0085542C">
        <w:rPr>
          <w:rFonts w:ascii="Times New Roman" w:hAnsi="Times New Roman" w:cs="Times New Roman"/>
          <w:sz w:val="28"/>
          <w:szCs w:val="28"/>
        </w:rPr>
        <w:t>26. Витрати на виконання замовлення це витрати, які включають :</w:t>
      </w:r>
    </w:p>
    <w:p w:rsidR="00EC2EB9" w:rsidRPr="0085542C" w:rsidRDefault="00EC2EB9" w:rsidP="00624157">
      <w:pPr>
        <w:numPr>
          <w:ilvl w:val="0"/>
          <w:numId w:val="405"/>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Канцелярські витрати по оформленню замовлення на придбання або виробництво, транспортні витрати та ін.</w:t>
      </w:r>
    </w:p>
    <w:p w:rsidR="00EC2EB9" w:rsidRPr="0085542C" w:rsidRDefault="00EC2EB9" w:rsidP="00624157">
      <w:pPr>
        <w:numPr>
          <w:ilvl w:val="0"/>
          <w:numId w:val="405"/>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Зростання обсягу матеріальних запасів, поточних витрат.</w:t>
      </w:r>
    </w:p>
    <w:p w:rsidR="00EC2EB9" w:rsidRPr="0085542C" w:rsidRDefault="00EC2EB9" w:rsidP="00624157">
      <w:pPr>
        <w:numPr>
          <w:ilvl w:val="0"/>
          <w:numId w:val="405"/>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Збільшення витрат на утримання складських примішень.</w:t>
      </w:r>
    </w:p>
    <w:p w:rsidR="00EC2EB9" w:rsidRPr="0085542C" w:rsidRDefault="00EC2EB9" w:rsidP="00624157">
      <w:pPr>
        <w:numPr>
          <w:ilvl w:val="0"/>
          <w:numId w:val="405"/>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EC2EB9" w:rsidRPr="0085542C" w:rsidRDefault="00EC2EB9" w:rsidP="00EC2EB9">
      <w:pPr>
        <w:jc w:val="both"/>
        <w:rPr>
          <w:rFonts w:ascii="Times New Roman" w:hAnsi="Times New Roman" w:cs="Times New Roman"/>
          <w:sz w:val="28"/>
          <w:szCs w:val="28"/>
        </w:rPr>
      </w:pPr>
    </w:p>
    <w:p w:rsidR="00EC2EB9" w:rsidRPr="0085542C" w:rsidRDefault="00EC2EB9" w:rsidP="00EC2EB9">
      <w:pPr>
        <w:jc w:val="both"/>
        <w:rPr>
          <w:rFonts w:ascii="Times New Roman" w:hAnsi="Times New Roman" w:cs="Times New Roman"/>
          <w:sz w:val="28"/>
          <w:szCs w:val="28"/>
        </w:rPr>
      </w:pPr>
      <w:r w:rsidRPr="0085542C">
        <w:rPr>
          <w:rFonts w:ascii="Times New Roman" w:hAnsi="Times New Roman" w:cs="Times New Roman"/>
          <w:sz w:val="28"/>
          <w:szCs w:val="28"/>
        </w:rPr>
        <w:t>27. Суть методу ”економічного розміру замовлення” (ЕРЗ):</w:t>
      </w:r>
    </w:p>
    <w:p w:rsidR="00EC2EB9" w:rsidRPr="0085542C" w:rsidRDefault="00EC2EB9" w:rsidP="00624157">
      <w:pPr>
        <w:numPr>
          <w:ilvl w:val="0"/>
          <w:numId w:val="406"/>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lastRenderedPageBreak/>
        <w:t>Досягнення мінімальних витрат, пов’язаних з утриманням запасів.</w:t>
      </w:r>
    </w:p>
    <w:p w:rsidR="00EC2EB9" w:rsidRPr="0085542C" w:rsidRDefault="00EC2EB9" w:rsidP="00624157">
      <w:pPr>
        <w:numPr>
          <w:ilvl w:val="0"/>
          <w:numId w:val="406"/>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Відмова від виробництва великими партіями і створення безперервного циклу виробництва.</w:t>
      </w:r>
    </w:p>
    <w:p w:rsidR="00EC2EB9" w:rsidRPr="0085542C" w:rsidRDefault="00EC2EB9" w:rsidP="00624157">
      <w:pPr>
        <w:numPr>
          <w:ilvl w:val="0"/>
          <w:numId w:val="406"/>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Виявлення ключової інформації в процесі постачання сировини.</w:t>
      </w:r>
    </w:p>
    <w:p w:rsidR="00EC2EB9" w:rsidRPr="0085542C" w:rsidRDefault="00EC2EB9" w:rsidP="00624157">
      <w:pPr>
        <w:numPr>
          <w:ilvl w:val="0"/>
          <w:numId w:val="406"/>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EC2EB9" w:rsidRPr="0085542C" w:rsidRDefault="00EC2EB9" w:rsidP="00EC2EB9">
      <w:pPr>
        <w:jc w:val="both"/>
        <w:rPr>
          <w:rFonts w:ascii="Times New Roman" w:hAnsi="Times New Roman" w:cs="Times New Roman"/>
          <w:sz w:val="28"/>
          <w:szCs w:val="28"/>
        </w:rPr>
      </w:pPr>
    </w:p>
    <w:p w:rsidR="00EC2EB9" w:rsidRPr="0085542C" w:rsidRDefault="00EC2EB9" w:rsidP="00EC2EB9">
      <w:pPr>
        <w:jc w:val="both"/>
        <w:rPr>
          <w:rFonts w:ascii="Times New Roman" w:hAnsi="Times New Roman" w:cs="Times New Roman"/>
          <w:sz w:val="28"/>
          <w:szCs w:val="28"/>
        </w:rPr>
      </w:pPr>
      <w:r w:rsidRPr="0085542C">
        <w:rPr>
          <w:rFonts w:ascii="Times New Roman" w:hAnsi="Times New Roman" w:cs="Times New Roman"/>
          <w:sz w:val="28"/>
          <w:szCs w:val="28"/>
        </w:rPr>
        <w:t>28. Резервний (страховий ) запас – це:</w:t>
      </w:r>
    </w:p>
    <w:p w:rsidR="00EC2EB9" w:rsidRPr="0085542C" w:rsidRDefault="00EC2EB9" w:rsidP="00624157">
      <w:pPr>
        <w:numPr>
          <w:ilvl w:val="0"/>
          <w:numId w:val="403"/>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Додатковий запас, який зберігається на випадок непередбачуваного попиту або раптової відсутності запасів у постачальників.</w:t>
      </w:r>
    </w:p>
    <w:p w:rsidR="00EC2EB9" w:rsidRPr="0085542C" w:rsidRDefault="00EC2EB9" w:rsidP="00624157">
      <w:pPr>
        <w:numPr>
          <w:ilvl w:val="0"/>
          <w:numId w:val="403"/>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Запас інформації в процесі постачання сировини.</w:t>
      </w:r>
    </w:p>
    <w:p w:rsidR="00EC2EB9" w:rsidRPr="0085542C" w:rsidRDefault="00EC2EB9" w:rsidP="00624157">
      <w:pPr>
        <w:numPr>
          <w:ilvl w:val="0"/>
          <w:numId w:val="403"/>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Досягнення мінімальних витрат, пов’язаних з утриманням запасів.</w:t>
      </w:r>
    </w:p>
    <w:p w:rsidR="00EC2EB9" w:rsidRPr="0085542C" w:rsidRDefault="00EC2EB9" w:rsidP="00624157">
      <w:pPr>
        <w:numPr>
          <w:ilvl w:val="0"/>
          <w:numId w:val="403"/>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EC2EB9" w:rsidRPr="0085542C" w:rsidRDefault="00EC2EB9" w:rsidP="00EC2EB9">
      <w:pPr>
        <w:ind w:firstLine="708"/>
        <w:jc w:val="both"/>
        <w:rPr>
          <w:rFonts w:ascii="Times New Roman" w:hAnsi="Times New Roman" w:cs="Times New Roman"/>
          <w:sz w:val="28"/>
          <w:szCs w:val="28"/>
        </w:rPr>
      </w:pPr>
    </w:p>
    <w:p w:rsidR="00EC2EB9" w:rsidRPr="0085542C" w:rsidRDefault="00EC2EB9" w:rsidP="00EC2EB9">
      <w:pPr>
        <w:jc w:val="both"/>
        <w:rPr>
          <w:rFonts w:ascii="Times New Roman" w:hAnsi="Times New Roman" w:cs="Times New Roman"/>
          <w:sz w:val="28"/>
          <w:szCs w:val="28"/>
        </w:rPr>
      </w:pPr>
      <w:r w:rsidRPr="0085542C">
        <w:rPr>
          <w:rFonts w:ascii="Times New Roman" w:hAnsi="Times New Roman" w:cs="Times New Roman"/>
          <w:sz w:val="28"/>
          <w:szCs w:val="28"/>
        </w:rPr>
        <w:t>29. Метод „АВС” аналізу:</w:t>
      </w:r>
    </w:p>
    <w:p w:rsidR="00EC2EB9" w:rsidRPr="0085542C" w:rsidRDefault="00EC2EB9" w:rsidP="00624157">
      <w:pPr>
        <w:numPr>
          <w:ilvl w:val="0"/>
          <w:numId w:val="402"/>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Відмова від виробництва великими партіями і створення безперервного циклу виробництва.</w:t>
      </w:r>
    </w:p>
    <w:p w:rsidR="00EC2EB9" w:rsidRPr="0085542C" w:rsidRDefault="00EC2EB9" w:rsidP="00624157">
      <w:pPr>
        <w:numPr>
          <w:ilvl w:val="0"/>
          <w:numId w:val="402"/>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Виявлення ключової інформації в процесі постачання сировини, при цьому встановлюють натуральні показники, які відповідають вартісним характеристикам.</w:t>
      </w:r>
    </w:p>
    <w:p w:rsidR="00EC2EB9" w:rsidRPr="0085542C" w:rsidRDefault="00EC2EB9" w:rsidP="00624157">
      <w:pPr>
        <w:numPr>
          <w:ilvl w:val="0"/>
          <w:numId w:val="402"/>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Досягнення мінімальних витрат, пов’язаних з утриманням запасів.</w:t>
      </w:r>
    </w:p>
    <w:p w:rsidR="00EC2EB9" w:rsidRPr="0085542C" w:rsidRDefault="00EC2EB9" w:rsidP="00624157">
      <w:pPr>
        <w:numPr>
          <w:ilvl w:val="0"/>
          <w:numId w:val="402"/>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EC2EB9" w:rsidRPr="0085542C" w:rsidRDefault="00EC2EB9" w:rsidP="00EC2EB9">
      <w:pPr>
        <w:jc w:val="both"/>
        <w:rPr>
          <w:rFonts w:ascii="Times New Roman" w:hAnsi="Times New Roman" w:cs="Times New Roman"/>
          <w:sz w:val="28"/>
          <w:szCs w:val="28"/>
        </w:rPr>
      </w:pPr>
    </w:p>
    <w:p w:rsidR="00EC2EB9" w:rsidRPr="0085542C" w:rsidRDefault="00EC2EB9" w:rsidP="00EC2EB9">
      <w:pPr>
        <w:jc w:val="both"/>
        <w:rPr>
          <w:rFonts w:ascii="Times New Roman" w:hAnsi="Times New Roman" w:cs="Times New Roman"/>
          <w:sz w:val="28"/>
          <w:szCs w:val="28"/>
        </w:rPr>
      </w:pPr>
      <w:r w:rsidRPr="0085542C">
        <w:rPr>
          <w:rFonts w:ascii="Times New Roman" w:hAnsi="Times New Roman" w:cs="Times New Roman"/>
          <w:sz w:val="28"/>
          <w:szCs w:val="28"/>
        </w:rPr>
        <w:t>30. Суть системи „точно в строк”(</w:t>
      </w:r>
      <w:r w:rsidRPr="0085542C">
        <w:rPr>
          <w:rFonts w:ascii="Times New Roman" w:hAnsi="Times New Roman" w:cs="Times New Roman"/>
          <w:sz w:val="28"/>
          <w:szCs w:val="28"/>
          <w:lang w:val="en-US"/>
        </w:rPr>
        <w:t>JIT</w:t>
      </w:r>
      <w:r w:rsidRPr="0085542C">
        <w:rPr>
          <w:rFonts w:ascii="Times New Roman" w:hAnsi="Times New Roman" w:cs="Times New Roman"/>
          <w:sz w:val="28"/>
          <w:szCs w:val="28"/>
        </w:rPr>
        <w:t xml:space="preserve">): </w:t>
      </w:r>
    </w:p>
    <w:p w:rsidR="00EC2EB9" w:rsidRPr="0085542C" w:rsidRDefault="00EC2EB9" w:rsidP="00624157">
      <w:pPr>
        <w:numPr>
          <w:ilvl w:val="0"/>
          <w:numId w:val="407"/>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Відмова від виробництва великими партіями і створення безперервного циклу виробництва.</w:t>
      </w:r>
    </w:p>
    <w:p w:rsidR="00EC2EB9" w:rsidRPr="0085542C" w:rsidRDefault="00EC2EB9" w:rsidP="00624157">
      <w:pPr>
        <w:numPr>
          <w:ilvl w:val="0"/>
          <w:numId w:val="407"/>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 xml:space="preserve">Виявлення ключової інформації в процесі постачання сировини. </w:t>
      </w:r>
    </w:p>
    <w:p w:rsidR="00EC2EB9" w:rsidRPr="0085542C" w:rsidRDefault="00EC2EB9" w:rsidP="00624157">
      <w:pPr>
        <w:numPr>
          <w:ilvl w:val="0"/>
          <w:numId w:val="407"/>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 xml:space="preserve">Досягнення мінімальних витрат, пов’язаних з утриманням запасів.  </w:t>
      </w:r>
    </w:p>
    <w:p w:rsidR="00EC2EB9" w:rsidRPr="0085542C" w:rsidRDefault="00EC2EB9" w:rsidP="00624157">
      <w:pPr>
        <w:numPr>
          <w:ilvl w:val="0"/>
          <w:numId w:val="407"/>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 xml:space="preserve"> Усі відповіді вірні.</w:t>
      </w:r>
      <w:r w:rsidRPr="0085542C">
        <w:rPr>
          <w:rFonts w:ascii="Times New Roman" w:hAnsi="Times New Roman" w:cs="Times New Roman"/>
          <w:sz w:val="28"/>
          <w:szCs w:val="28"/>
        </w:rPr>
        <w:tab/>
      </w:r>
    </w:p>
    <w:p w:rsidR="00EC2EB9" w:rsidRPr="0085542C" w:rsidRDefault="00EC2EB9" w:rsidP="00EC2EB9">
      <w:pPr>
        <w:jc w:val="both"/>
        <w:rPr>
          <w:rFonts w:ascii="Times New Roman" w:hAnsi="Times New Roman" w:cs="Times New Roman"/>
          <w:sz w:val="28"/>
          <w:szCs w:val="28"/>
        </w:rPr>
      </w:pPr>
    </w:p>
    <w:p w:rsidR="00EC2EB9" w:rsidRPr="0085542C" w:rsidRDefault="00EC2EB9" w:rsidP="00EC2EB9">
      <w:pPr>
        <w:jc w:val="both"/>
        <w:rPr>
          <w:rFonts w:ascii="Times New Roman" w:hAnsi="Times New Roman" w:cs="Times New Roman"/>
          <w:sz w:val="28"/>
          <w:szCs w:val="28"/>
        </w:rPr>
      </w:pPr>
      <w:r w:rsidRPr="0085542C">
        <w:rPr>
          <w:rFonts w:ascii="Times New Roman" w:hAnsi="Times New Roman" w:cs="Times New Roman"/>
          <w:sz w:val="28"/>
          <w:szCs w:val="28"/>
        </w:rPr>
        <w:t>31. У процесі виробництва керівники підприємств приймають рішення:</w:t>
      </w:r>
    </w:p>
    <w:p w:rsidR="00EC2EB9" w:rsidRPr="0085542C" w:rsidRDefault="00EC2EB9" w:rsidP="00624157">
      <w:pPr>
        <w:numPr>
          <w:ilvl w:val="0"/>
          <w:numId w:val="408"/>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Щодо розмірів партії виробництва продукції, шодо найвигіднішої технології виробництва, виробляти чи купувати.</w:t>
      </w:r>
    </w:p>
    <w:p w:rsidR="00EC2EB9" w:rsidRPr="0085542C" w:rsidRDefault="00EC2EB9" w:rsidP="00624157">
      <w:pPr>
        <w:numPr>
          <w:ilvl w:val="0"/>
          <w:numId w:val="408"/>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Зниження витрат на виконання замовлення.</w:t>
      </w:r>
    </w:p>
    <w:p w:rsidR="00EC2EB9" w:rsidRPr="0085542C" w:rsidRDefault="00EC2EB9" w:rsidP="00624157">
      <w:pPr>
        <w:numPr>
          <w:ilvl w:val="0"/>
          <w:numId w:val="408"/>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Забезпечення в будь-який момент часу необхідної кількості матеріалу.</w:t>
      </w:r>
    </w:p>
    <w:p w:rsidR="00EC2EB9" w:rsidRPr="0085542C" w:rsidRDefault="00EC2EB9" w:rsidP="00624157">
      <w:pPr>
        <w:numPr>
          <w:ilvl w:val="0"/>
          <w:numId w:val="408"/>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r w:rsidRPr="0085542C">
        <w:rPr>
          <w:rFonts w:ascii="Times New Roman" w:hAnsi="Times New Roman" w:cs="Times New Roman"/>
          <w:sz w:val="28"/>
          <w:szCs w:val="28"/>
        </w:rPr>
        <w:tab/>
      </w:r>
    </w:p>
    <w:p w:rsidR="00EC2EB9" w:rsidRPr="0085542C" w:rsidRDefault="00EC2EB9" w:rsidP="00EC2EB9">
      <w:pPr>
        <w:tabs>
          <w:tab w:val="left" w:pos="5760"/>
        </w:tabs>
        <w:jc w:val="both"/>
        <w:rPr>
          <w:rFonts w:ascii="Times New Roman" w:hAnsi="Times New Roman" w:cs="Times New Roman"/>
          <w:sz w:val="28"/>
          <w:szCs w:val="28"/>
        </w:rPr>
      </w:pPr>
      <w:r w:rsidRPr="0085542C">
        <w:rPr>
          <w:rFonts w:ascii="Times New Roman" w:hAnsi="Times New Roman" w:cs="Times New Roman"/>
          <w:sz w:val="28"/>
          <w:szCs w:val="28"/>
        </w:rPr>
        <w:tab/>
      </w:r>
    </w:p>
    <w:p w:rsidR="00EC2EB9" w:rsidRPr="0085542C" w:rsidRDefault="00EC2EB9" w:rsidP="00EC2EB9">
      <w:pPr>
        <w:jc w:val="both"/>
        <w:rPr>
          <w:rFonts w:ascii="Times New Roman" w:hAnsi="Times New Roman" w:cs="Times New Roman"/>
          <w:sz w:val="28"/>
          <w:szCs w:val="28"/>
        </w:rPr>
      </w:pPr>
      <w:r w:rsidRPr="0085542C">
        <w:rPr>
          <w:rFonts w:ascii="Times New Roman" w:hAnsi="Times New Roman" w:cs="Times New Roman"/>
          <w:sz w:val="28"/>
          <w:szCs w:val="28"/>
        </w:rPr>
        <w:t>32. Метою оптимізації розміру партії служить:</w:t>
      </w:r>
    </w:p>
    <w:p w:rsidR="00EC2EB9" w:rsidRPr="0085542C" w:rsidRDefault="00EC2EB9" w:rsidP="00624157">
      <w:pPr>
        <w:numPr>
          <w:ilvl w:val="0"/>
          <w:numId w:val="409"/>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lastRenderedPageBreak/>
        <w:t>Вибір варіанта між власним виробництвом напівфабрикатів(деталей) чи закупівлею їх зі сторони.</w:t>
      </w:r>
    </w:p>
    <w:p w:rsidR="00EC2EB9" w:rsidRPr="0085542C" w:rsidRDefault="00EC2EB9" w:rsidP="00624157">
      <w:pPr>
        <w:numPr>
          <w:ilvl w:val="0"/>
          <w:numId w:val="409"/>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Мінімізація складських витрат, витрат на переналагодження та оплату процентів за капітал.</w:t>
      </w:r>
    </w:p>
    <w:p w:rsidR="00EC2EB9" w:rsidRPr="0085542C" w:rsidRDefault="00EC2EB9" w:rsidP="00624157">
      <w:pPr>
        <w:numPr>
          <w:ilvl w:val="0"/>
          <w:numId w:val="409"/>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Відшкодування сумарних витрат підприємства.</w:t>
      </w:r>
    </w:p>
    <w:p w:rsidR="00EC2EB9" w:rsidRPr="0085542C" w:rsidRDefault="00EC2EB9" w:rsidP="00624157">
      <w:pPr>
        <w:numPr>
          <w:ilvl w:val="0"/>
          <w:numId w:val="409"/>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 xml:space="preserve">Усі відповіді вірні.     </w:t>
      </w:r>
    </w:p>
    <w:p w:rsidR="00EC2EB9" w:rsidRPr="0085542C" w:rsidRDefault="00EC2EB9" w:rsidP="00EC2EB9">
      <w:pPr>
        <w:jc w:val="both"/>
        <w:rPr>
          <w:rFonts w:ascii="Times New Roman" w:hAnsi="Times New Roman" w:cs="Times New Roman"/>
          <w:sz w:val="28"/>
          <w:szCs w:val="28"/>
        </w:rPr>
      </w:pPr>
    </w:p>
    <w:p w:rsidR="00EC2EB9" w:rsidRPr="0085542C" w:rsidRDefault="00EC2EB9" w:rsidP="00EC2EB9">
      <w:pPr>
        <w:jc w:val="both"/>
        <w:rPr>
          <w:rFonts w:ascii="Times New Roman" w:hAnsi="Times New Roman" w:cs="Times New Roman"/>
          <w:sz w:val="28"/>
          <w:szCs w:val="28"/>
        </w:rPr>
      </w:pPr>
      <w:r w:rsidRPr="0085542C">
        <w:rPr>
          <w:rFonts w:ascii="Times New Roman" w:hAnsi="Times New Roman" w:cs="Times New Roman"/>
          <w:sz w:val="28"/>
          <w:szCs w:val="28"/>
        </w:rPr>
        <w:t>33.</w:t>
      </w:r>
      <w:r w:rsidRPr="0085542C">
        <w:rPr>
          <w:rFonts w:ascii="Times New Roman" w:hAnsi="Times New Roman" w:cs="Times New Roman"/>
          <w:i/>
          <w:sz w:val="28"/>
          <w:szCs w:val="28"/>
        </w:rPr>
        <w:t xml:space="preserve"> </w:t>
      </w:r>
      <w:r w:rsidRPr="0085542C">
        <w:rPr>
          <w:rFonts w:ascii="Times New Roman" w:hAnsi="Times New Roman" w:cs="Times New Roman"/>
          <w:sz w:val="28"/>
          <w:szCs w:val="28"/>
        </w:rPr>
        <w:t>Метою оптимізації</w:t>
      </w:r>
      <w:r w:rsidRPr="0085542C">
        <w:rPr>
          <w:rFonts w:ascii="Times New Roman" w:hAnsi="Times New Roman" w:cs="Times New Roman"/>
          <w:i/>
          <w:sz w:val="28"/>
          <w:szCs w:val="28"/>
        </w:rPr>
        <w:t xml:space="preserve"> </w:t>
      </w:r>
      <w:r w:rsidRPr="0085542C">
        <w:rPr>
          <w:rFonts w:ascii="Times New Roman" w:hAnsi="Times New Roman" w:cs="Times New Roman"/>
          <w:sz w:val="28"/>
          <w:szCs w:val="28"/>
        </w:rPr>
        <w:t xml:space="preserve"> рішень “виробляти чи купувати“ служить:</w:t>
      </w:r>
    </w:p>
    <w:p w:rsidR="00EC2EB9" w:rsidRPr="0085542C" w:rsidRDefault="00EC2EB9" w:rsidP="00624157">
      <w:pPr>
        <w:numPr>
          <w:ilvl w:val="0"/>
          <w:numId w:val="410"/>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Стимуляції власного виробництва або відмови від нього, що впливатиме на фінансові результати.</w:t>
      </w:r>
    </w:p>
    <w:p w:rsidR="00EC2EB9" w:rsidRPr="0085542C" w:rsidRDefault="00EC2EB9" w:rsidP="00624157">
      <w:pPr>
        <w:numPr>
          <w:ilvl w:val="0"/>
          <w:numId w:val="410"/>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Вказує яку мінімальну ціну слід встановити.</w:t>
      </w:r>
    </w:p>
    <w:p w:rsidR="00EC2EB9" w:rsidRPr="0085542C" w:rsidRDefault="00EC2EB9" w:rsidP="00624157">
      <w:pPr>
        <w:numPr>
          <w:ilvl w:val="0"/>
          <w:numId w:val="410"/>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Для визначення за якою ціною підприємство може продавати власну продукцію.</w:t>
      </w:r>
    </w:p>
    <w:p w:rsidR="00EC2EB9" w:rsidRPr="0085542C" w:rsidRDefault="00EC2EB9" w:rsidP="00624157">
      <w:pPr>
        <w:numPr>
          <w:ilvl w:val="0"/>
          <w:numId w:val="410"/>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EC2EB9" w:rsidRPr="0085542C" w:rsidRDefault="00EC2EB9" w:rsidP="00EC2EB9">
      <w:pPr>
        <w:jc w:val="both"/>
        <w:rPr>
          <w:rFonts w:ascii="Times New Roman" w:hAnsi="Times New Roman" w:cs="Times New Roman"/>
          <w:sz w:val="28"/>
          <w:szCs w:val="28"/>
        </w:rPr>
      </w:pPr>
    </w:p>
    <w:p w:rsidR="00EC2EB9" w:rsidRPr="0085542C" w:rsidRDefault="00EC2EB9" w:rsidP="00EC2EB9">
      <w:pPr>
        <w:jc w:val="both"/>
        <w:rPr>
          <w:rFonts w:ascii="Times New Roman" w:hAnsi="Times New Roman" w:cs="Times New Roman"/>
          <w:sz w:val="28"/>
          <w:szCs w:val="28"/>
        </w:rPr>
      </w:pPr>
      <w:r w:rsidRPr="0085542C">
        <w:rPr>
          <w:rFonts w:ascii="Times New Roman" w:hAnsi="Times New Roman" w:cs="Times New Roman"/>
          <w:sz w:val="28"/>
          <w:szCs w:val="28"/>
        </w:rPr>
        <w:t>34.  Суть рішення про оптимальне використання обмежених ресурсів</w:t>
      </w:r>
    </w:p>
    <w:p w:rsidR="00EC2EB9" w:rsidRPr="0085542C" w:rsidRDefault="00EC2EB9" w:rsidP="00624157">
      <w:pPr>
        <w:numPr>
          <w:ilvl w:val="0"/>
          <w:numId w:val="411"/>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Рішення спрямоване на складання програми підприємства, яка забезпечить йому отримання максимального прибутку.</w:t>
      </w:r>
    </w:p>
    <w:p w:rsidR="00EC2EB9" w:rsidRPr="0085542C" w:rsidRDefault="00EC2EB9" w:rsidP="00624157">
      <w:pPr>
        <w:numPr>
          <w:ilvl w:val="0"/>
          <w:numId w:val="411"/>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Рішення залежить від ступеня завантаження потужностей, наявності „вузьких місць”, укладеної угоди.</w:t>
      </w:r>
    </w:p>
    <w:p w:rsidR="00EC2EB9" w:rsidRPr="0085542C" w:rsidRDefault="00EC2EB9" w:rsidP="00624157">
      <w:pPr>
        <w:numPr>
          <w:ilvl w:val="0"/>
          <w:numId w:val="411"/>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Рішення залежить від зіставлення витрат і доходів та визначені ціни реалізації продукції.</w:t>
      </w:r>
    </w:p>
    <w:p w:rsidR="00EC2EB9" w:rsidRPr="0085542C" w:rsidRDefault="00EC2EB9" w:rsidP="00624157">
      <w:pPr>
        <w:numPr>
          <w:ilvl w:val="0"/>
          <w:numId w:val="411"/>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EC2EB9" w:rsidRPr="0085542C" w:rsidRDefault="00EC2EB9" w:rsidP="00EC2EB9">
      <w:pPr>
        <w:jc w:val="both"/>
        <w:rPr>
          <w:rFonts w:ascii="Times New Roman" w:hAnsi="Times New Roman" w:cs="Times New Roman"/>
          <w:sz w:val="28"/>
          <w:szCs w:val="28"/>
        </w:rPr>
      </w:pPr>
    </w:p>
    <w:p w:rsidR="00EC2EB9" w:rsidRPr="0085542C" w:rsidRDefault="00EC2EB9" w:rsidP="00EC2EB9">
      <w:pPr>
        <w:jc w:val="both"/>
        <w:rPr>
          <w:rFonts w:ascii="Times New Roman" w:hAnsi="Times New Roman" w:cs="Times New Roman"/>
          <w:sz w:val="28"/>
          <w:szCs w:val="28"/>
        </w:rPr>
      </w:pPr>
      <w:r w:rsidRPr="0085542C">
        <w:rPr>
          <w:rFonts w:ascii="Times New Roman" w:hAnsi="Times New Roman" w:cs="Times New Roman"/>
          <w:sz w:val="28"/>
          <w:szCs w:val="28"/>
        </w:rPr>
        <w:t xml:space="preserve"> 35. Суть моделі ціноутворення на основі аналізу витрат.</w:t>
      </w:r>
    </w:p>
    <w:p w:rsidR="00EC2EB9" w:rsidRPr="0085542C" w:rsidRDefault="00EC2EB9" w:rsidP="00624157">
      <w:pPr>
        <w:numPr>
          <w:ilvl w:val="0"/>
          <w:numId w:val="412"/>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Передбачає, що основою формування ціни на продукцію є її собівартість.</w:t>
      </w:r>
    </w:p>
    <w:p w:rsidR="00EC2EB9" w:rsidRPr="0085542C" w:rsidRDefault="00EC2EB9" w:rsidP="00624157">
      <w:pPr>
        <w:numPr>
          <w:ilvl w:val="0"/>
          <w:numId w:val="412"/>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Визначення собівартості продукції чи послуги, що базується на ціні, яку покупці бажають сплачувати за певний товар.</w:t>
      </w:r>
    </w:p>
    <w:p w:rsidR="00EC2EB9" w:rsidRPr="0085542C" w:rsidRDefault="00EC2EB9" w:rsidP="00624157">
      <w:pPr>
        <w:numPr>
          <w:ilvl w:val="0"/>
          <w:numId w:val="412"/>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Грунтується на зіставленні витрат і доходів та визначені такої ціни реалізації продукції, яка забезпечить максимальний прибуток.</w:t>
      </w:r>
    </w:p>
    <w:p w:rsidR="00EC2EB9" w:rsidRPr="0085542C" w:rsidRDefault="00EC2EB9" w:rsidP="00624157">
      <w:pPr>
        <w:numPr>
          <w:ilvl w:val="0"/>
          <w:numId w:val="412"/>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EC2EB9" w:rsidRPr="0085542C" w:rsidRDefault="00EC2EB9" w:rsidP="00EC2EB9">
      <w:pPr>
        <w:jc w:val="both"/>
        <w:rPr>
          <w:rFonts w:ascii="Times New Roman" w:hAnsi="Times New Roman" w:cs="Times New Roman"/>
          <w:sz w:val="28"/>
          <w:szCs w:val="28"/>
        </w:rPr>
      </w:pPr>
    </w:p>
    <w:p w:rsidR="00EC2EB9" w:rsidRPr="0085542C" w:rsidRDefault="00EC2EB9" w:rsidP="00EC2EB9">
      <w:pPr>
        <w:jc w:val="both"/>
        <w:rPr>
          <w:rFonts w:ascii="Times New Roman" w:hAnsi="Times New Roman" w:cs="Times New Roman"/>
          <w:sz w:val="28"/>
          <w:szCs w:val="28"/>
        </w:rPr>
      </w:pPr>
      <w:r w:rsidRPr="0085542C">
        <w:rPr>
          <w:rFonts w:ascii="Times New Roman" w:hAnsi="Times New Roman" w:cs="Times New Roman"/>
          <w:sz w:val="28"/>
          <w:szCs w:val="28"/>
        </w:rPr>
        <w:t xml:space="preserve"> 36. Суть розрахунку короткострокової нижньої межі ціни</w:t>
      </w:r>
    </w:p>
    <w:p w:rsidR="00EC2EB9" w:rsidRPr="0085542C" w:rsidRDefault="00EC2EB9" w:rsidP="00624157">
      <w:pPr>
        <w:numPr>
          <w:ilvl w:val="0"/>
          <w:numId w:val="413"/>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Визначити за якою мінімальною ціною можна дозволити собі продавати власну продукцію.</w:t>
      </w:r>
    </w:p>
    <w:p w:rsidR="00EC2EB9" w:rsidRPr="0085542C" w:rsidRDefault="00EC2EB9" w:rsidP="00624157">
      <w:pPr>
        <w:numPr>
          <w:ilvl w:val="0"/>
          <w:numId w:val="413"/>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Яку мінімальну ціну встановити, щоб відшкодувати сумарні витрати підприємства.</w:t>
      </w:r>
    </w:p>
    <w:p w:rsidR="00EC2EB9" w:rsidRPr="0085542C" w:rsidRDefault="00EC2EB9" w:rsidP="00624157">
      <w:pPr>
        <w:numPr>
          <w:ilvl w:val="0"/>
          <w:numId w:val="413"/>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Досягнення максимального прибутку.</w:t>
      </w:r>
    </w:p>
    <w:p w:rsidR="00EC2EB9" w:rsidRPr="0085542C" w:rsidRDefault="00EC2EB9" w:rsidP="00624157">
      <w:pPr>
        <w:numPr>
          <w:ilvl w:val="0"/>
          <w:numId w:val="413"/>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EC2EB9" w:rsidRPr="0085542C" w:rsidRDefault="00EC2EB9" w:rsidP="00EC2EB9">
      <w:pPr>
        <w:jc w:val="both"/>
        <w:rPr>
          <w:rFonts w:ascii="Times New Roman" w:hAnsi="Times New Roman" w:cs="Times New Roman"/>
          <w:sz w:val="28"/>
          <w:szCs w:val="28"/>
        </w:rPr>
      </w:pPr>
    </w:p>
    <w:p w:rsidR="00EC2EB9" w:rsidRPr="0085542C" w:rsidRDefault="00EC2EB9" w:rsidP="00EC2EB9">
      <w:pPr>
        <w:jc w:val="both"/>
        <w:rPr>
          <w:rFonts w:ascii="Times New Roman" w:hAnsi="Times New Roman" w:cs="Times New Roman"/>
          <w:sz w:val="28"/>
          <w:szCs w:val="28"/>
        </w:rPr>
      </w:pPr>
      <w:r w:rsidRPr="0085542C">
        <w:rPr>
          <w:rFonts w:ascii="Times New Roman" w:hAnsi="Times New Roman" w:cs="Times New Roman"/>
          <w:sz w:val="28"/>
          <w:szCs w:val="28"/>
        </w:rPr>
        <w:t>37. Суть економічної моделі ціноутворення.</w:t>
      </w:r>
    </w:p>
    <w:p w:rsidR="00EC2EB9" w:rsidRPr="0085542C" w:rsidRDefault="00EC2EB9" w:rsidP="00624157">
      <w:pPr>
        <w:numPr>
          <w:ilvl w:val="0"/>
          <w:numId w:val="414"/>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 xml:space="preserve">Грунтується на зіставленні витрат і доходів та визначені такої ціни реалізації продукції, яка забезпечить максимальний прибуток. </w:t>
      </w:r>
    </w:p>
    <w:p w:rsidR="00EC2EB9" w:rsidRPr="0085542C" w:rsidRDefault="00EC2EB9" w:rsidP="00624157">
      <w:pPr>
        <w:numPr>
          <w:ilvl w:val="0"/>
          <w:numId w:val="414"/>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Визначають на основі обчислення і аналізу сукупних релевантних витрат.</w:t>
      </w:r>
    </w:p>
    <w:p w:rsidR="00EC2EB9" w:rsidRPr="0085542C" w:rsidRDefault="00EC2EB9" w:rsidP="00624157">
      <w:pPr>
        <w:numPr>
          <w:ilvl w:val="0"/>
          <w:numId w:val="414"/>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Передбачає, що основою формування ціни на продукцію є її собівартість.</w:t>
      </w:r>
    </w:p>
    <w:p w:rsidR="00EC2EB9" w:rsidRPr="0085542C" w:rsidRDefault="00EC2EB9" w:rsidP="00624157">
      <w:pPr>
        <w:numPr>
          <w:ilvl w:val="0"/>
          <w:numId w:val="414"/>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r w:rsidRPr="0085542C">
        <w:rPr>
          <w:rFonts w:ascii="Times New Roman" w:hAnsi="Times New Roman" w:cs="Times New Roman"/>
          <w:sz w:val="28"/>
          <w:szCs w:val="28"/>
        </w:rPr>
        <w:tab/>
      </w:r>
    </w:p>
    <w:p w:rsidR="00EC2EB9" w:rsidRPr="0085542C" w:rsidRDefault="00EC2EB9" w:rsidP="00EC2EB9">
      <w:pPr>
        <w:jc w:val="both"/>
        <w:rPr>
          <w:rFonts w:ascii="Times New Roman" w:hAnsi="Times New Roman" w:cs="Times New Roman"/>
          <w:sz w:val="28"/>
          <w:szCs w:val="28"/>
        </w:rPr>
      </w:pPr>
    </w:p>
    <w:p w:rsidR="00EC2EB9" w:rsidRPr="0085542C" w:rsidRDefault="00EC2EB9" w:rsidP="00EC2EB9">
      <w:pPr>
        <w:jc w:val="both"/>
        <w:rPr>
          <w:rFonts w:ascii="Times New Roman" w:hAnsi="Times New Roman" w:cs="Times New Roman"/>
          <w:sz w:val="28"/>
          <w:szCs w:val="28"/>
        </w:rPr>
      </w:pPr>
      <w:r w:rsidRPr="0085542C">
        <w:rPr>
          <w:rFonts w:ascii="Times New Roman" w:hAnsi="Times New Roman" w:cs="Times New Roman"/>
          <w:sz w:val="28"/>
          <w:szCs w:val="28"/>
        </w:rPr>
        <w:t>38. Виділяють такі основні моделі ціноутворення:</w:t>
      </w:r>
    </w:p>
    <w:p w:rsidR="00EC2EB9" w:rsidRPr="0085542C" w:rsidRDefault="00EC2EB9" w:rsidP="00624157">
      <w:pPr>
        <w:numPr>
          <w:ilvl w:val="0"/>
          <w:numId w:val="415"/>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Аналітична, витратна.</w:t>
      </w:r>
    </w:p>
    <w:p w:rsidR="00EC2EB9" w:rsidRPr="0085542C" w:rsidRDefault="00EC2EB9" w:rsidP="00624157">
      <w:pPr>
        <w:numPr>
          <w:ilvl w:val="0"/>
          <w:numId w:val="415"/>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Аналітична, конкурентна.</w:t>
      </w:r>
    </w:p>
    <w:p w:rsidR="00EC2EB9" w:rsidRPr="0085542C" w:rsidRDefault="00EC2EB9" w:rsidP="00624157">
      <w:pPr>
        <w:numPr>
          <w:ilvl w:val="0"/>
          <w:numId w:val="415"/>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Економічна, витратна.</w:t>
      </w:r>
    </w:p>
    <w:p w:rsidR="00EC2EB9" w:rsidRPr="0085542C" w:rsidRDefault="00EC2EB9" w:rsidP="00624157">
      <w:pPr>
        <w:numPr>
          <w:ilvl w:val="0"/>
          <w:numId w:val="415"/>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EC2EB9" w:rsidRPr="0085542C" w:rsidRDefault="00EC2EB9" w:rsidP="00EC2EB9">
      <w:pPr>
        <w:jc w:val="both"/>
        <w:rPr>
          <w:rFonts w:ascii="Times New Roman" w:hAnsi="Times New Roman" w:cs="Times New Roman"/>
          <w:sz w:val="28"/>
          <w:szCs w:val="28"/>
        </w:rPr>
      </w:pPr>
    </w:p>
    <w:p w:rsidR="00EC2EB9" w:rsidRPr="0085542C" w:rsidRDefault="00EC2EB9" w:rsidP="00EC2EB9">
      <w:pPr>
        <w:jc w:val="both"/>
        <w:rPr>
          <w:rFonts w:ascii="Times New Roman" w:hAnsi="Times New Roman" w:cs="Times New Roman"/>
          <w:sz w:val="28"/>
          <w:szCs w:val="28"/>
        </w:rPr>
      </w:pPr>
      <w:r w:rsidRPr="0085542C">
        <w:rPr>
          <w:rFonts w:ascii="Times New Roman" w:hAnsi="Times New Roman" w:cs="Times New Roman"/>
          <w:sz w:val="28"/>
          <w:szCs w:val="28"/>
        </w:rPr>
        <w:t xml:space="preserve">  39. Основне завдання управління дебіторською заборгованістю:</w:t>
      </w:r>
    </w:p>
    <w:p w:rsidR="00EC2EB9" w:rsidRPr="0085542C" w:rsidRDefault="00EC2EB9" w:rsidP="00624157">
      <w:pPr>
        <w:numPr>
          <w:ilvl w:val="0"/>
          <w:numId w:val="416"/>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Зменшення її величини і тривалості оплати.</w:t>
      </w:r>
    </w:p>
    <w:p w:rsidR="00EC2EB9" w:rsidRPr="0085542C" w:rsidRDefault="00EC2EB9" w:rsidP="00624157">
      <w:pPr>
        <w:numPr>
          <w:ilvl w:val="0"/>
          <w:numId w:val="416"/>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Обчислення і аналізу сукупних релевантних витрат.</w:t>
      </w:r>
    </w:p>
    <w:p w:rsidR="00EC2EB9" w:rsidRPr="0085542C" w:rsidRDefault="00EC2EB9" w:rsidP="00624157">
      <w:pPr>
        <w:numPr>
          <w:ilvl w:val="0"/>
          <w:numId w:val="416"/>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Визначення собівартості продукції чи послуг.</w:t>
      </w:r>
    </w:p>
    <w:p w:rsidR="00EC2EB9" w:rsidRPr="0085542C" w:rsidRDefault="00EC2EB9" w:rsidP="00624157">
      <w:pPr>
        <w:numPr>
          <w:ilvl w:val="0"/>
          <w:numId w:val="416"/>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EC2EB9" w:rsidRPr="0085542C" w:rsidRDefault="00EC2EB9" w:rsidP="00EC2EB9">
      <w:pPr>
        <w:tabs>
          <w:tab w:val="left" w:pos="1845"/>
        </w:tabs>
        <w:jc w:val="both"/>
        <w:rPr>
          <w:rFonts w:ascii="Times New Roman" w:hAnsi="Times New Roman" w:cs="Times New Roman"/>
          <w:sz w:val="28"/>
          <w:szCs w:val="28"/>
        </w:rPr>
      </w:pPr>
      <w:r w:rsidRPr="0085542C">
        <w:rPr>
          <w:rFonts w:ascii="Times New Roman" w:hAnsi="Times New Roman" w:cs="Times New Roman"/>
          <w:sz w:val="28"/>
          <w:szCs w:val="28"/>
        </w:rPr>
        <w:tab/>
      </w:r>
    </w:p>
    <w:p w:rsidR="00EC2EB9" w:rsidRPr="0085542C" w:rsidRDefault="00EC2EB9" w:rsidP="00EC2EB9">
      <w:pPr>
        <w:jc w:val="both"/>
        <w:rPr>
          <w:rFonts w:ascii="Times New Roman" w:hAnsi="Times New Roman" w:cs="Times New Roman"/>
          <w:sz w:val="28"/>
          <w:szCs w:val="28"/>
        </w:rPr>
      </w:pPr>
      <w:r w:rsidRPr="0085542C">
        <w:rPr>
          <w:rFonts w:ascii="Times New Roman" w:hAnsi="Times New Roman" w:cs="Times New Roman"/>
          <w:sz w:val="28"/>
          <w:szCs w:val="28"/>
        </w:rPr>
        <w:t xml:space="preserve">  40. Визначіть, які управлінські рішення називають альтернативними.</w:t>
      </w:r>
    </w:p>
    <w:p w:rsidR="00EC2EB9" w:rsidRPr="0085542C" w:rsidRDefault="00EC2EB9" w:rsidP="00624157">
      <w:pPr>
        <w:numPr>
          <w:ilvl w:val="0"/>
          <w:numId w:val="417"/>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Які пов’язані з вибором альтернативних варіантів дії.</w:t>
      </w:r>
    </w:p>
    <w:p w:rsidR="00EC2EB9" w:rsidRPr="0085542C" w:rsidRDefault="00EC2EB9" w:rsidP="00624157">
      <w:pPr>
        <w:numPr>
          <w:ilvl w:val="0"/>
          <w:numId w:val="417"/>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Рішення пов’язані із розглядом отриманої підприємством пропозиції.</w:t>
      </w:r>
    </w:p>
    <w:p w:rsidR="00EC2EB9" w:rsidRPr="0085542C" w:rsidRDefault="00EC2EB9" w:rsidP="00624157">
      <w:pPr>
        <w:numPr>
          <w:ilvl w:val="0"/>
          <w:numId w:val="417"/>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Рішення про оптимальне використання обмежених ресурсів.</w:t>
      </w:r>
    </w:p>
    <w:p w:rsidR="00EC2EB9" w:rsidRPr="0085542C" w:rsidRDefault="00EC2EB9" w:rsidP="00624157">
      <w:pPr>
        <w:numPr>
          <w:ilvl w:val="0"/>
          <w:numId w:val="417"/>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EC2EB9" w:rsidRPr="0085542C" w:rsidRDefault="00EC2EB9" w:rsidP="00EC2EB9">
      <w:pPr>
        <w:jc w:val="both"/>
        <w:rPr>
          <w:rFonts w:ascii="Times New Roman" w:hAnsi="Times New Roman" w:cs="Times New Roman"/>
          <w:sz w:val="28"/>
          <w:szCs w:val="28"/>
        </w:rPr>
      </w:pPr>
      <w:r w:rsidRPr="0085542C">
        <w:rPr>
          <w:rFonts w:ascii="Times New Roman" w:hAnsi="Times New Roman" w:cs="Times New Roman"/>
          <w:sz w:val="28"/>
          <w:szCs w:val="28"/>
        </w:rPr>
        <w:t xml:space="preserve"> </w:t>
      </w:r>
    </w:p>
    <w:p w:rsidR="00EC2EB9" w:rsidRPr="0085542C" w:rsidRDefault="00EC2EB9" w:rsidP="00EC2EB9">
      <w:pPr>
        <w:jc w:val="both"/>
        <w:rPr>
          <w:rFonts w:ascii="Times New Roman" w:hAnsi="Times New Roman" w:cs="Times New Roman"/>
          <w:sz w:val="28"/>
          <w:szCs w:val="28"/>
        </w:rPr>
      </w:pPr>
      <w:r w:rsidRPr="0085542C">
        <w:rPr>
          <w:rFonts w:ascii="Times New Roman" w:hAnsi="Times New Roman" w:cs="Times New Roman"/>
          <w:sz w:val="28"/>
          <w:szCs w:val="28"/>
        </w:rPr>
        <w:t xml:space="preserve"> 41. Які рішення приймають підприємства в процесі реалізації ?</w:t>
      </w:r>
    </w:p>
    <w:p w:rsidR="00EC2EB9" w:rsidRPr="0085542C" w:rsidRDefault="00EC2EB9" w:rsidP="00624157">
      <w:pPr>
        <w:numPr>
          <w:ilvl w:val="0"/>
          <w:numId w:val="418"/>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Підвищення прибутковості продукції, надання знижок покупцям; вибір найвигідніших покупців та системи оплати праці.</w:t>
      </w:r>
    </w:p>
    <w:p w:rsidR="00EC2EB9" w:rsidRPr="0085542C" w:rsidRDefault="00EC2EB9" w:rsidP="00624157">
      <w:pPr>
        <w:numPr>
          <w:ilvl w:val="0"/>
          <w:numId w:val="418"/>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Вибору найвигідніших покупців та видів продукції на основі „АВС-аналізу”, вибору системи оплати праці.</w:t>
      </w:r>
    </w:p>
    <w:p w:rsidR="00EC2EB9" w:rsidRPr="0085542C" w:rsidRDefault="00EC2EB9" w:rsidP="00624157">
      <w:pPr>
        <w:numPr>
          <w:ilvl w:val="0"/>
          <w:numId w:val="418"/>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Вибір постачальників.</w:t>
      </w:r>
    </w:p>
    <w:p w:rsidR="00EC2EB9" w:rsidRPr="0085542C" w:rsidRDefault="00EC2EB9" w:rsidP="00624157">
      <w:pPr>
        <w:numPr>
          <w:ilvl w:val="0"/>
          <w:numId w:val="418"/>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EC2EB9" w:rsidRDefault="00EC2EB9" w:rsidP="00EC2EB9">
      <w:pPr>
        <w:jc w:val="both"/>
        <w:rPr>
          <w:rFonts w:ascii="Times New Roman" w:hAnsi="Times New Roman" w:cs="Times New Roman"/>
          <w:sz w:val="28"/>
          <w:szCs w:val="28"/>
        </w:rPr>
      </w:pPr>
    </w:p>
    <w:p w:rsidR="00155A1C" w:rsidRPr="0085542C" w:rsidRDefault="00155A1C" w:rsidP="00EC2EB9">
      <w:pPr>
        <w:jc w:val="both"/>
        <w:rPr>
          <w:rFonts w:ascii="Times New Roman" w:hAnsi="Times New Roman" w:cs="Times New Roman"/>
          <w:sz w:val="28"/>
          <w:szCs w:val="28"/>
        </w:rPr>
      </w:pPr>
    </w:p>
    <w:p w:rsidR="00EC2EB9" w:rsidRPr="0085542C" w:rsidRDefault="00EC2EB9" w:rsidP="00EC2EB9">
      <w:pPr>
        <w:jc w:val="both"/>
        <w:rPr>
          <w:rFonts w:ascii="Times New Roman" w:hAnsi="Times New Roman" w:cs="Times New Roman"/>
          <w:sz w:val="28"/>
          <w:szCs w:val="28"/>
        </w:rPr>
      </w:pPr>
      <w:r w:rsidRPr="0085542C">
        <w:rPr>
          <w:rFonts w:ascii="Times New Roman" w:hAnsi="Times New Roman" w:cs="Times New Roman"/>
          <w:sz w:val="28"/>
          <w:szCs w:val="28"/>
        </w:rPr>
        <w:t>42. В чому полягає суть гнучкої цінової політики:</w:t>
      </w:r>
    </w:p>
    <w:p w:rsidR="00EC2EB9" w:rsidRPr="0085542C" w:rsidRDefault="00EC2EB9" w:rsidP="00624157">
      <w:pPr>
        <w:numPr>
          <w:ilvl w:val="0"/>
          <w:numId w:val="419"/>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lastRenderedPageBreak/>
        <w:t>Зменшення ціни на один вид продукції компенсується збільшенням ціни на інші види продукції.</w:t>
      </w:r>
    </w:p>
    <w:p w:rsidR="00EC2EB9" w:rsidRPr="0085542C" w:rsidRDefault="00EC2EB9" w:rsidP="00624157">
      <w:pPr>
        <w:numPr>
          <w:ilvl w:val="0"/>
          <w:numId w:val="419"/>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Встановлення мінімальної ціни за якої підприємство може дозволити собі продавати власну продукцію.</w:t>
      </w:r>
    </w:p>
    <w:p w:rsidR="00EC2EB9" w:rsidRPr="0085542C" w:rsidRDefault="00EC2EB9" w:rsidP="00624157">
      <w:pPr>
        <w:numPr>
          <w:ilvl w:val="0"/>
          <w:numId w:val="419"/>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Вибір системи оплати праці.</w:t>
      </w:r>
    </w:p>
    <w:p w:rsidR="00EC2EB9" w:rsidRPr="0085542C" w:rsidRDefault="00EC2EB9" w:rsidP="00624157">
      <w:pPr>
        <w:numPr>
          <w:ilvl w:val="0"/>
          <w:numId w:val="419"/>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EC2EB9" w:rsidRPr="0085542C" w:rsidRDefault="00EC2EB9" w:rsidP="00EC2EB9">
      <w:pPr>
        <w:jc w:val="both"/>
        <w:rPr>
          <w:rFonts w:ascii="Times New Roman" w:hAnsi="Times New Roman" w:cs="Times New Roman"/>
          <w:b/>
          <w:sz w:val="28"/>
          <w:szCs w:val="28"/>
        </w:rPr>
      </w:pPr>
    </w:p>
    <w:p w:rsidR="00EC2EB9" w:rsidRPr="0085542C" w:rsidRDefault="00EC2EB9" w:rsidP="00EC2EB9">
      <w:pPr>
        <w:shd w:val="clear" w:color="auto" w:fill="FFFFFF"/>
        <w:jc w:val="both"/>
        <w:rPr>
          <w:rFonts w:ascii="Times New Roman" w:hAnsi="Times New Roman" w:cs="Times New Roman"/>
          <w:color w:val="000000"/>
          <w:sz w:val="28"/>
          <w:szCs w:val="28"/>
        </w:rPr>
      </w:pPr>
      <w:r w:rsidRPr="0085542C">
        <w:rPr>
          <w:rFonts w:ascii="Times New Roman" w:hAnsi="Times New Roman" w:cs="Times New Roman"/>
          <w:sz w:val="28"/>
          <w:szCs w:val="28"/>
        </w:rPr>
        <w:t xml:space="preserve">43. </w:t>
      </w:r>
      <w:r w:rsidRPr="0085542C">
        <w:rPr>
          <w:rFonts w:ascii="Times New Roman" w:hAnsi="Times New Roman" w:cs="Times New Roman"/>
          <w:iCs/>
          <w:color w:val="000000"/>
          <w:sz w:val="28"/>
          <w:szCs w:val="28"/>
        </w:rPr>
        <w:t>Стратегічне планування</w:t>
      </w:r>
      <w:r w:rsidRPr="0085542C">
        <w:rPr>
          <w:rFonts w:ascii="Times New Roman" w:hAnsi="Times New Roman" w:cs="Times New Roman"/>
          <w:i/>
          <w:iCs/>
          <w:color w:val="000000"/>
          <w:sz w:val="28"/>
          <w:szCs w:val="28"/>
        </w:rPr>
        <w:t xml:space="preserve"> </w:t>
      </w:r>
      <w:r w:rsidRPr="0085542C">
        <w:rPr>
          <w:rFonts w:ascii="Times New Roman" w:hAnsi="Times New Roman" w:cs="Times New Roman"/>
          <w:color w:val="000000"/>
          <w:sz w:val="28"/>
          <w:szCs w:val="28"/>
        </w:rPr>
        <w:t>— це:</w:t>
      </w:r>
    </w:p>
    <w:p w:rsidR="00EC2EB9" w:rsidRPr="0085542C" w:rsidRDefault="00EC2EB9" w:rsidP="00624157">
      <w:pPr>
        <w:numPr>
          <w:ilvl w:val="0"/>
          <w:numId w:val="420"/>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Визначення мети фірми та загальної стратегії, яка використовуватиметься для її досягнення.</w:t>
      </w:r>
    </w:p>
    <w:p w:rsidR="00EC2EB9" w:rsidRPr="0085542C" w:rsidRDefault="00EC2EB9" w:rsidP="00624157">
      <w:pPr>
        <w:numPr>
          <w:ilvl w:val="0"/>
          <w:numId w:val="420"/>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Складова частина процесу розробки стратегій, невід’ємний елемент стратегічного управління.</w:t>
      </w:r>
    </w:p>
    <w:p w:rsidR="00EC2EB9" w:rsidRPr="0085542C" w:rsidRDefault="00EC2EB9" w:rsidP="00624157">
      <w:pPr>
        <w:numPr>
          <w:ilvl w:val="0"/>
          <w:numId w:val="420"/>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Процес, за допомогою якого керівники намагаються спрямувати зусилля в бік, чітко зорієнтованих цілей.</w:t>
      </w:r>
    </w:p>
    <w:p w:rsidR="00EC2EB9" w:rsidRPr="0085542C" w:rsidRDefault="00EC2EB9" w:rsidP="00624157">
      <w:pPr>
        <w:numPr>
          <w:ilvl w:val="0"/>
          <w:numId w:val="420"/>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EC2EB9" w:rsidRPr="0085542C" w:rsidRDefault="00EC2EB9" w:rsidP="00EC2EB9">
      <w:pPr>
        <w:ind w:firstLine="301"/>
        <w:jc w:val="both"/>
        <w:rPr>
          <w:rFonts w:ascii="Times New Roman" w:hAnsi="Times New Roman" w:cs="Times New Roman"/>
          <w:sz w:val="28"/>
          <w:szCs w:val="28"/>
        </w:rPr>
      </w:pPr>
    </w:p>
    <w:p w:rsidR="00EC2EB9" w:rsidRPr="0085542C" w:rsidRDefault="00EC2EB9" w:rsidP="00EC2EB9">
      <w:pPr>
        <w:ind w:firstLine="301"/>
        <w:jc w:val="both"/>
        <w:rPr>
          <w:rFonts w:ascii="Times New Roman" w:hAnsi="Times New Roman" w:cs="Times New Roman"/>
          <w:sz w:val="28"/>
          <w:szCs w:val="28"/>
        </w:rPr>
      </w:pPr>
      <w:r w:rsidRPr="0085542C">
        <w:rPr>
          <w:rFonts w:ascii="Times New Roman" w:hAnsi="Times New Roman" w:cs="Times New Roman"/>
          <w:sz w:val="28"/>
          <w:szCs w:val="28"/>
        </w:rPr>
        <w:t>44. Трансфертні ціни можуть формуватись на основі:</w:t>
      </w:r>
    </w:p>
    <w:p w:rsidR="00EC2EB9" w:rsidRPr="0085542C" w:rsidRDefault="00EC2EB9" w:rsidP="00624157">
      <w:pPr>
        <w:numPr>
          <w:ilvl w:val="0"/>
          <w:numId w:val="389"/>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Ринкових цін.</w:t>
      </w:r>
    </w:p>
    <w:p w:rsidR="00EC2EB9" w:rsidRPr="0085542C" w:rsidRDefault="00EC2EB9" w:rsidP="00624157">
      <w:pPr>
        <w:numPr>
          <w:ilvl w:val="0"/>
          <w:numId w:val="389"/>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Договірних цін.</w:t>
      </w:r>
    </w:p>
    <w:p w:rsidR="00EC2EB9" w:rsidRPr="0085542C" w:rsidRDefault="00EC2EB9" w:rsidP="00624157">
      <w:pPr>
        <w:numPr>
          <w:ilvl w:val="0"/>
          <w:numId w:val="389"/>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Прибутку.</w:t>
      </w:r>
    </w:p>
    <w:p w:rsidR="00EC2EB9" w:rsidRPr="0085542C" w:rsidRDefault="00EC2EB9" w:rsidP="00624157">
      <w:pPr>
        <w:pStyle w:val="FR2"/>
        <w:widowControl/>
        <w:numPr>
          <w:ilvl w:val="0"/>
          <w:numId w:val="389"/>
        </w:numPr>
        <w:spacing w:line="240" w:lineRule="auto"/>
        <w:rPr>
          <w:rFonts w:ascii="Times New Roman" w:hAnsi="Times New Roman"/>
          <w:spacing w:val="-2"/>
          <w:sz w:val="28"/>
          <w:szCs w:val="28"/>
        </w:rPr>
      </w:pPr>
      <w:r w:rsidRPr="0085542C">
        <w:rPr>
          <w:rFonts w:ascii="Times New Roman" w:hAnsi="Times New Roman"/>
          <w:sz w:val="28"/>
          <w:szCs w:val="28"/>
        </w:rPr>
        <w:t>Усі відповіді вірні.</w:t>
      </w:r>
    </w:p>
    <w:p w:rsidR="00EC2EB9" w:rsidRDefault="00EC2EB9" w:rsidP="00EC2EB9">
      <w:pPr>
        <w:ind w:left="1021"/>
        <w:jc w:val="both"/>
        <w:rPr>
          <w:rFonts w:ascii="Times New Roman" w:hAnsi="Times New Roman" w:cs="Times New Roman"/>
          <w:sz w:val="28"/>
          <w:szCs w:val="28"/>
        </w:rPr>
      </w:pPr>
    </w:p>
    <w:p w:rsidR="00155A1C" w:rsidRPr="0085542C" w:rsidRDefault="00155A1C" w:rsidP="00EC2EB9">
      <w:pPr>
        <w:ind w:left="1021"/>
        <w:jc w:val="both"/>
        <w:rPr>
          <w:rFonts w:ascii="Times New Roman" w:hAnsi="Times New Roman" w:cs="Times New Roman"/>
          <w:sz w:val="28"/>
          <w:szCs w:val="28"/>
        </w:rPr>
      </w:pPr>
    </w:p>
    <w:p w:rsidR="00EC2EB9" w:rsidRPr="0085542C" w:rsidRDefault="00EC2EB9" w:rsidP="00EC2EB9">
      <w:pPr>
        <w:spacing w:before="80" w:line="213" w:lineRule="exact"/>
        <w:ind w:firstLine="301"/>
        <w:jc w:val="both"/>
        <w:rPr>
          <w:rFonts w:ascii="Times New Roman" w:hAnsi="Times New Roman" w:cs="Times New Roman"/>
          <w:sz w:val="28"/>
          <w:szCs w:val="28"/>
        </w:rPr>
      </w:pPr>
      <w:r w:rsidRPr="0085542C">
        <w:rPr>
          <w:rFonts w:ascii="Times New Roman" w:hAnsi="Times New Roman" w:cs="Times New Roman"/>
          <w:sz w:val="28"/>
          <w:szCs w:val="28"/>
        </w:rPr>
        <w:t>45. Остаточний дохід центру відповідальності – це:</w:t>
      </w:r>
    </w:p>
    <w:p w:rsidR="00EC2EB9" w:rsidRPr="0085542C" w:rsidRDefault="00EC2EB9" w:rsidP="00624157">
      <w:pPr>
        <w:pStyle w:val="5"/>
        <w:numPr>
          <w:ilvl w:val="0"/>
          <w:numId w:val="392"/>
        </w:numPr>
        <w:jc w:val="both"/>
        <w:rPr>
          <w:sz w:val="28"/>
          <w:szCs w:val="28"/>
          <w:lang w:val="uk-UA"/>
        </w:rPr>
      </w:pPr>
      <w:r w:rsidRPr="0085542C">
        <w:rPr>
          <w:sz w:val="28"/>
          <w:szCs w:val="28"/>
          <w:lang w:val="uk-UA"/>
        </w:rPr>
        <w:t xml:space="preserve"> Маржинальний дохід, який розраховується як співвідношення маржинального доходу на одиницю продукції та значення того ресурсу, що обмежує діяльність підприємства.</w:t>
      </w:r>
    </w:p>
    <w:p w:rsidR="00EC2EB9" w:rsidRPr="0085542C" w:rsidRDefault="00EC2EB9" w:rsidP="00624157">
      <w:pPr>
        <w:pStyle w:val="FR2"/>
        <w:widowControl/>
        <w:numPr>
          <w:ilvl w:val="0"/>
          <w:numId w:val="392"/>
        </w:numPr>
        <w:spacing w:line="240" w:lineRule="auto"/>
        <w:rPr>
          <w:rFonts w:ascii="Times New Roman" w:hAnsi="Times New Roman"/>
          <w:sz w:val="28"/>
          <w:szCs w:val="28"/>
        </w:rPr>
      </w:pPr>
      <w:r w:rsidRPr="0085542C">
        <w:rPr>
          <w:rFonts w:ascii="Times New Roman" w:hAnsi="Times New Roman"/>
          <w:sz w:val="28"/>
          <w:szCs w:val="28"/>
        </w:rPr>
        <w:t>Д</w:t>
      </w:r>
      <w:r w:rsidRPr="0085542C">
        <w:rPr>
          <w:rFonts w:ascii="Times New Roman" w:hAnsi="Times New Roman"/>
          <w:spacing w:val="-2"/>
          <w:sz w:val="28"/>
          <w:szCs w:val="28"/>
        </w:rPr>
        <w:t>одаткові доходи, отримані внаслідок зрос</w:t>
      </w:r>
      <w:r w:rsidRPr="0085542C">
        <w:rPr>
          <w:rFonts w:ascii="Times New Roman" w:hAnsi="Times New Roman"/>
          <w:spacing w:val="-2"/>
          <w:sz w:val="28"/>
          <w:szCs w:val="28"/>
        </w:rPr>
        <w:softHyphen/>
      </w:r>
      <w:r w:rsidRPr="0085542C">
        <w:rPr>
          <w:rFonts w:ascii="Times New Roman" w:hAnsi="Times New Roman"/>
          <w:sz w:val="28"/>
          <w:szCs w:val="28"/>
        </w:rPr>
        <w:t>тання обсягу продажу.</w:t>
      </w:r>
    </w:p>
    <w:p w:rsidR="00EC2EB9" w:rsidRDefault="00EC2EB9" w:rsidP="00624157">
      <w:pPr>
        <w:pStyle w:val="FR2"/>
        <w:widowControl/>
        <w:numPr>
          <w:ilvl w:val="0"/>
          <w:numId w:val="392"/>
        </w:numPr>
        <w:spacing w:line="240" w:lineRule="auto"/>
        <w:rPr>
          <w:rFonts w:ascii="Times New Roman" w:hAnsi="Times New Roman"/>
          <w:sz w:val="28"/>
          <w:szCs w:val="28"/>
        </w:rPr>
      </w:pPr>
      <w:r w:rsidRPr="0085542C">
        <w:rPr>
          <w:rFonts w:ascii="Times New Roman" w:hAnsi="Times New Roman"/>
          <w:sz w:val="28"/>
          <w:szCs w:val="28"/>
        </w:rPr>
        <w:t>Дохід, який залишається після вирахування з валового прибутку прямих операційних витрат центру.</w:t>
      </w:r>
    </w:p>
    <w:p w:rsidR="006C74F4" w:rsidRPr="007C10E6" w:rsidRDefault="00EC2EB9" w:rsidP="00624157">
      <w:pPr>
        <w:pStyle w:val="FR2"/>
        <w:widowControl/>
        <w:numPr>
          <w:ilvl w:val="0"/>
          <w:numId w:val="392"/>
        </w:numPr>
        <w:spacing w:line="240" w:lineRule="auto"/>
        <w:rPr>
          <w:rFonts w:ascii="Times New Roman" w:hAnsi="Times New Roman"/>
          <w:sz w:val="28"/>
          <w:szCs w:val="28"/>
        </w:rPr>
      </w:pPr>
      <w:r w:rsidRPr="007C10E6">
        <w:rPr>
          <w:rFonts w:ascii="Times New Roman" w:hAnsi="Times New Roman"/>
          <w:sz w:val="28"/>
          <w:szCs w:val="28"/>
        </w:rPr>
        <w:t>Усі відповіді вірні.</w:t>
      </w:r>
    </w:p>
    <w:p w:rsidR="007E78E2" w:rsidRPr="0085542C" w:rsidRDefault="007E78E2" w:rsidP="00EC2EB9">
      <w:pPr>
        <w:autoSpaceDE w:val="0"/>
        <w:autoSpaceDN w:val="0"/>
        <w:adjustRightInd w:val="0"/>
        <w:spacing w:after="0" w:line="240" w:lineRule="auto"/>
        <w:jc w:val="both"/>
        <w:rPr>
          <w:rFonts w:ascii="Times New Roman" w:hAnsi="Times New Roman" w:cs="Times New Roman"/>
          <w:sz w:val="28"/>
          <w:szCs w:val="28"/>
        </w:rPr>
      </w:pPr>
    </w:p>
    <w:p w:rsidR="007C10E6" w:rsidRDefault="007C10E6" w:rsidP="007E78E2">
      <w:pPr>
        <w:pStyle w:val="a4"/>
        <w:jc w:val="both"/>
        <w:rPr>
          <w:b/>
          <w:sz w:val="28"/>
          <w:szCs w:val="28"/>
        </w:rPr>
      </w:pPr>
    </w:p>
    <w:p w:rsidR="00155A1C" w:rsidRDefault="00155A1C" w:rsidP="007E78E2">
      <w:pPr>
        <w:pStyle w:val="a4"/>
        <w:jc w:val="both"/>
        <w:rPr>
          <w:b/>
          <w:sz w:val="28"/>
          <w:szCs w:val="28"/>
        </w:rPr>
      </w:pPr>
    </w:p>
    <w:p w:rsidR="00155A1C" w:rsidRDefault="00155A1C" w:rsidP="007E78E2">
      <w:pPr>
        <w:pStyle w:val="a4"/>
        <w:jc w:val="both"/>
        <w:rPr>
          <w:b/>
          <w:sz w:val="28"/>
          <w:szCs w:val="28"/>
        </w:rPr>
      </w:pPr>
    </w:p>
    <w:p w:rsidR="00155A1C" w:rsidRDefault="00155A1C" w:rsidP="007E78E2">
      <w:pPr>
        <w:pStyle w:val="a4"/>
        <w:jc w:val="both"/>
        <w:rPr>
          <w:b/>
          <w:sz w:val="28"/>
          <w:szCs w:val="28"/>
        </w:rPr>
      </w:pPr>
    </w:p>
    <w:p w:rsidR="00155A1C" w:rsidRDefault="00155A1C" w:rsidP="007E78E2">
      <w:pPr>
        <w:pStyle w:val="a4"/>
        <w:jc w:val="both"/>
        <w:rPr>
          <w:b/>
          <w:sz w:val="28"/>
          <w:szCs w:val="28"/>
        </w:rPr>
      </w:pPr>
    </w:p>
    <w:p w:rsidR="00155A1C" w:rsidRDefault="00155A1C" w:rsidP="007E78E2">
      <w:pPr>
        <w:pStyle w:val="a4"/>
        <w:jc w:val="both"/>
        <w:rPr>
          <w:b/>
          <w:sz w:val="28"/>
          <w:szCs w:val="28"/>
        </w:rPr>
      </w:pPr>
    </w:p>
    <w:p w:rsidR="00155A1C" w:rsidRDefault="00155A1C" w:rsidP="007E78E2">
      <w:pPr>
        <w:pStyle w:val="a4"/>
        <w:jc w:val="both"/>
        <w:rPr>
          <w:b/>
          <w:sz w:val="28"/>
          <w:szCs w:val="28"/>
        </w:rPr>
      </w:pPr>
    </w:p>
    <w:p w:rsidR="007C10E6" w:rsidRDefault="007C10E6" w:rsidP="007E78E2">
      <w:pPr>
        <w:pStyle w:val="a4"/>
        <w:jc w:val="both"/>
        <w:rPr>
          <w:b/>
          <w:sz w:val="28"/>
          <w:szCs w:val="28"/>
        </w:rPr>
      </w:pPr>
    </w:p>
    <w:p w:rsidR="007E78E2" w:rsidRDefault="00DC633B" w:rsidP="007E78E2">
      <w:pPr>
        <w:pStyle w:val="a4"/>
        <w:jc w:val="both"/>
        <w:rPr>
          <w:b/>
          <w:sz w:val="28"/>
          <w:szCs w:val="28"/>
        </w:rPr>
      </w:pPr>
      <w:r>
        <w:rPr>
          <w:b/>
          <w:sz w:val="28"/>
          <w:szCs w:val="28"/>
        </w:rPr>
        <w:lastRenderedPageBreak/>
        <w:t>7.</w:t>
      </w:r>
      <w:r w:rsidR="00155A1C">
        <w:rPr>
          <w:b/>
          <w:sz w:val="28"/>
          <w:szCs w:val="28"/>
        </w:rPr>
        <w:t>3</w:t>
      </w:r>
      <w:r>
        <w:rPr>
          <w:b/>
          <w:sz w:val="28"/>
          <w:szCs w:val="28"/>
        </w:rPr>
        <w:t>.</w:t>
      </w:r>
      <w:r w:rsidR="007E78E2" w:rsidRPr="0085542C">
        <w:rPr>
          <w:b/>
          <w:sz w:val="28"/>
          <w:szCs w:val="28"/>
        </w:rPr>
        <w:t>Актуалізація опорних знань</w:t>
      </w:r>
    </w:p>
    <w:p w:rsidR="007C10E6" w:rsidRPr="0085542C" w:rsidRDefault="007C10E6" w:rsidP="007E78E2">
      <w:pPr>
        <w:pStyle w:val="a4"/>
        <w:jc w:val="both"/>
        <w:rPr>
          <w:b/>
          <w:sz w:val="28"/>
          <w:szCs w:val="28"/>
        </w:rPr>
      </w:pPr>
    </w:p>
    <w:p w:rsidR="007E78E2" w:rsidRPr="0085542C" w:rsidRDefault="007E78E2" w:rsidP="007E78E2">
      <w:pPr>
        <w:pStyle w:val="a4"/>
        <w:ind w:firstLine="0"/>
        <w:jc w:val="both"/>
        <w:rPr>
          <w:b/>
          <w:sz w:val="28"/>
          <w:szCs w:val="28"/>
        </w:rPr>
      </w:pPr>
      <w:r w:rsidRPr="0085542C">
        <w:rPr>
          <w:rFonts w:eastAsiaTheme="minorHAnsi"/>
          <w:sz w:val="28"/>
          <w:szCs w:val="28"/>
          <w:lang w:eastAsia="en-US"/>
        </w:rPr>
        <w:t xml:space="preserve">1. </w:t>
      </w:r>
      <w:r w:rsidRPr="0085542C">
        <w:rPr>
          <w:rFonts w:eastAsia="TimesNewRoman"/>
          <w:sz w:val="28"/>
          <w:szCs w:val="28"/>
          <w:lang w:eastAsia="en-US"/>
        </w:rPr>
        <w:t>Які загальні підходи існують щодо прийняття рішень в умовах</w:t>
      </w:r>
    </w:p>
    <w:p w:rsidR="007E78E2" w:rsidRPr="0085542C" w:rsidRDefault="007E78E2" w:rsidP="007E78E2">
      <w:pPr>
        <w:autoSpaceDE w:val="0"/>
        <w:autoSpaceDN w:val="0"/>
        <w:adjustRightInd w:val="0"/>
        <w:rPr>
          <w:rFonts w:ascii="Times New Roman" w:hAnsi="Times New Roman" w:cs="Times New Roman"/>
          <w:sz w:val="28"/>
          <w:szCs w:val="28"/>
        </w:rPr>
      </w:pPr>
      <w:r w:rsidRPr="0085542C">
        <w:rPr>
          <w:rFonts w:ascii="Times New Roman" w:eastAsia="TimesNewRoman" w:hAnsi="Times New Roman" w:cs="Times New Roman"/>
          <w:sz w:val="28"/>
          <w:szCs w:val="28"/>
        </w:rPr>
        <w:t xml:space="preserve">невизначеності </w:t>
      </w:r>
      <w:r w:rsidRPr="0085542C">
        <w:rPr>
          <w:rFonts w:ascii="Times New Roman" w:hAnsi="Times New Roman" w:cs="Times New Roman"/>
          <w:sz w:val="28"/>
          <w:szCs w:val="28"/>
        </w:rPr>
        <w:t>?</w:t>
      </w:r>
    </w:p>
    <w:p w:rsidR="007E78E2" w:rsidRPr="0085542C" w:rsidRDefault="007E78E2" w:rsidP="007E78E2">
      <w:pPr>
        <w:autoSpaceDE w:val="0"/>
        <w:autoSpaceDN w:val="0"/>
        <w:adjustRightInd w:val="0"/>
        <w:rPr>
          <w:rFonts w:ascii="Times New Roman" w:hAnsi="Times New Roman" w:cs="Times New Roman"/>
          <w:sz w:val="28"/>
          <w:szCs w:val="28"/>
        </w:rPr>
      </w:pPr>
      <w:r w:rsidRPr="0085542C">
        <w:rPr>
          <w:rFonts w:ascii="Times New Roman" w:hAnsi="Times New Roman" w:cs="Times New Roman"/>
          <w:sz w:val="28"/>
          <w:szCs w:val="28"/>
        </w:rPr>
        <w:t xml:space="preserve">2. </w:t>
      </w:r>
      <w:r w:rsidRPr="0085542C">
        <w:rPr>
          <w:rFonts w:ascii="Times New Roman" w:eastAsia="TimesNewRoman" w:hAnsi="Times New Roman" w:cs="Times New Roman"/>
          <w:sz w:val="28"/>
          <w:szCs w:val="28"/>
        </w:rPr>
        <w:t>Дайте характеристику прийомів щодо визначення оптимального розміру запасів</w:t>
      </w:r>
      <w:r w:rsidRPr="0085542C">
        <w:rPr>
          <w:rFonts w:ascii="Times New Roman" w:hAnsi="Times New Roman" w:cs="Times New Roman"/>
          <w:sz w:val="28"/>
          <w:szCs w:val="28"/>
        </w:rPr>
        <w:t>.</w:t>
      </w:r>
    </w:p>
    <w:p w:rsidR="007E78E2" w:rsidRPr="0085542C" w:rsidRDefault="007E78E2" w:rsidP="007E78E2">
      <w:pPr>
        <w:autoSpaceDE w:val="0"/>
        <w:autoSpaceDN w:val="0"/>
        <w:adjustRightInd w:val="0"/>
        <w:rPr>
          <w:rFonts w:ascii="Times New Roman" w:hAnsi="Times New Roman" w:cs="Times New Roman"/>
          <w:sz w:val="28"/>
          <w:szCs w:val="28"/>
        </w:rPr>
      </w:pPr>
      <w:r w:rsidRPr="0085542C">
        <w:rPr>
          <w:rFonts w:ascii="Times New Roman" w:hAnsi="Times New Roman" w:cs="Times New Roman"/>
          <w:sz w:val="28"/>
          <w:szCs w:val="28"/>
        </w:rPr>
        <w:t xml:space="preserve">3. </w:t>
      </w:r>
      <w:r w:rsidRPr="0085542C">
        <w:rPr>
          <w:rFonts w:ascii="Times New Roman" w:eastAsia="TimesNewRoman" w:hAnsi="Times New Roman" w:cs="Times New Roman"/>
          <w:sz w:val="28"/>
          <w:szCs w:val="28"/>
        </w:rPr>
        <w:t xml:space="preserve">Від чого залежить момент наступного замовлення запасів </w:t>
      </w:r>
      <w:r w:rsidRPr="0085542C">
        <w:rPr>
          <w:rFonts w:ascii="Times New Roman" w:hAnsi="Times New Roman" w:cs="Times New Roman"/>
          <w:sz w:val="28"/>
          <w:szCs w:val="28"/>
        </w:rPr>
        <w:t>?</w:t>
      </w:r>
    </w:p>
    <w:p w:rsidR="007E78E2" w:rsidRPr="0085542C" w:rsidRDefault="007E78E2" w:rsidP="007E78E2">
      <w:pPr>
        <w:autoSpaceDE w:val="0"/>
        <w:autoSpaceDN w:val="0"/>
        <w:adjustRightInd w:val="0"/>
        <w:rPr>
          <w:rFonts w:ascii="Times New Roman" w:hAnsi="Times New Roman" w:cs="Times New Roman"/>
          <w:sz w:val="28"/>
          <w:szCs w:val="28"/>
        </w:rPr>
      </w:pPr>
      <w:r w:rsidRPr="0085542C">
        <w:rPr>
          <w:rFonts w:ascii="Times New Roman" w:hAnsi="Times New Roman" w:cs="Times New Roman"/>
          <w:sz w:val="28"/>
          <w:szCs w:val="28"/>
        </w:rPr>
        <w:t xml:space="preserve">4. </w:t>
      </w:r>
      <w:r w:rsidRPr="0085542C">
        <w:rPr>
          <w:rFonts w:ascii="Times New Roman" w:eastAsia="TimesNewRoman" w:hAnsi="Times New Roman" w:cs="Times New Roman"/>
          <w:sz w:val="28"/>
          <w:szCs w:val="28"/>
        </w:rPr>
        <w:t xml:space="preserve">Яке значення системи </w:t>
      </w:r>
      <w:r w:rsidRPr="0085542C">
        <w:rPr>
          <w:rFonts w:ascii="Times New Roman" w:hAnsi="Times New Roman" w:cs="Times New Roman"/>
          <w:sz w:val="28"/>
          <w:szCs w:val="28"/>
        </w:rPr>
        <w:t>JIT ?</w:t>
      </w:r>
    </w:p>
    <w:p w:rsidR="007E78E2" w:rsidRPr="0085542C" w:rsidRDefault="007E78E2" w:rsidP="007E78E2">
      <w:pPr>
        <w:autoSpaceDE w:val="0"/>
        <w:autoSpaceDN w:val="0"/>
        <w:adjustRightInd w:val="0"/>
        <w:rPr>
          <w:rFonts w:ascii="Times New Roman" w:eastAsia="TimesNewRoman" w:hAnsi="Times New Roman" w:cs="Times New Roman"/>
          <w:sz w:val="28"/>
          <w:szCs w:val="28"/>
        </w:rPr>
      </w:pPr>
      <w:r w:rsidRPr="0085542C">
        <w:rPr>
          <w:rFonts w:ascii="Times New Roman" w:hAnsi="Times New Roman" w:cs="Times New Roman"/>
          <w:sz w:val="28"/>
          <w:szCs w:val="28"/>
        </w:rPr>
        <w:t xml:space="preserve">5. </w:t>
      </w:r>
      <w:r w:rsidRPr="0085542C">
        <w:rPr>
          <w:rFonts w:ascii="Times New Roman" w:eastAsia="TimesNewRoman" w:hAnsi="Times New Roman" w:cs="Times New Roman"/>
          <w:sz w:val="28"/>
          <w:szCs w:val="28"/>
        </w:rPr>
        <w:t>Яким чином здійснюється класифікація витрат відносно до обсягу</w:t>
      </w:r>
    </w:p>
    <w:p w:rsidR="007E78E2" w:rsidRPr="0085542C" w:rsidRDefault="007E78E2" w:rsidP="007E78E2">
      <w:pPr>
        <w:autoSpaceDE w:val="0"/>
        <w:autoSpaceDN w:val="0"/>
        <w:adjustRightInd w:val="0"/>
        <w:rPr>
          <w:rFonts w:ascii="Times New Roman" w:hAnsi="Times New Roman" w:cs="Times New Roman"/>
          <w:sz w:val="28"/>
          <w:szCs w:val="28"/>
        </w:rPr>
      </w:pPr>
      <w:r w:rsidRPr="0085542C">
        <w:rPr>
          <w:rFonts w:ascii="Times New Roman" w:eastAsia="TimesNewRoman" w:hAnsi="Times New Roman" w:cs="Times New Roman"/>
          <w:sz w:val="28"/>
          <w:szCs w:val="28"/>
        </w:rPr>
        <w:t xml:space="preserve">поставок </w:t>
      </w:r>
      <w:r w:rsidRPr="0085542C">
        <w:rPr>
          <w:rFonts w:ascii="Times New Roman" w:hAnsi="Times New Roman" w:cs="Times New Roman"/>
          <w:sz w:val="28"/>
          <w:szCs w:val="28"/>
        </w:rPr>
        <w:t>?</w:t>
      </w:r>
    </w:p>
    <w:p w:rsidR="007E78E2" w:rsidRPr="0085542C" w:rsidRDefault="007E78E2" w:rsidP="007E78E2">
      <w:pPr>
        <w:autoSpaceDE w:val="0"/>
        <w:autoSpaceDN w:val="0"/>
        <w:adjustRightInd w:val="0"/>
        <w:rPr>
          <w:rFonts w:ascii="Times New Roman" w:hAnsi="Times New Roman" w:cs="Times New Roman"/>
          <w:sz w:val="28"/>
          <w:szCs w:val="28"/>
        </w:rPr>
      </w:pPr>
      <w:r w:rsidRPr="0085542C">
        <w:rPr>
          <w:rFonts w:ascii="Times New Roman" w:hAnsi="Times New Roman" w:cs="Times New Roman"/>
          <w:sz w:val="28"/>
          <w:szCs w:val="28"/>
        </w:rPr>
        <w:t xml:space="preserve">6. </w:t>
      </w:r>
      <w:r w:rsidRPr="0085542C">
        <w:rPr>
          <w:rFonts w:ascii="Times New Roman" w:eastAsia="TimesNewRoman" w:hAnsi="Times New Roman" w:cs="Times New Roman"/>
          <w:sz w:val="28"/>
          <w:szCs w:val="28"/>
        </w:rPr>
        <w:t xml:space="preserve">На які види здійснюється класифікація затрат за компонентами </w:t>
      </w:r>
      <w:r w:rsidRPr="0085542C">
        <w:rPr>
          <w:rFonts w:ascii="Times New Roman" w:hAnsi="Times New Roman" w:cs="Times New Roman"/>
          <w:sz w:val="28"/>
          <w:szCs w:val="28"/>
        </w:rPr>
        <w:t>?</w:t>
      </w:r>
    </w:p>
    <w:p w:rsidR="007E78E2" w:rsidRPr="0085542C" w:rsidRDefault="007E78E2" w:rsidP="007E78E2">
      <w:pPr>
        <w:autoSpaceDE w:val="0"/>
        <w:autoSpaceDN w:val="0"/>
        <w:adjustRightInd w:val="0"/>
        <w:rPr>
          <w:rFonts w:ascii="Times New Roman" w:hAnsi="Times New Roman" w:cs="Times New Roman"/>
          <w:sz w:val="28"/>
          <w:szCs w:val="28"/>
        </w:rPr>
      </w:pPr>
      <w:r w:rsidRPr="0085542C">
        <w:rPr>
          <w:rFonts w:ascii="Times New Roman" w:hAnsi="Times New Roman" w:cs="Times New Roman"/>
          <w:sz w:val="28"/>
          <w:szCs w:val="28"/>
        </w:rPr>
        <w:t xml:space="preserve">7. </w:t>
      </w:r>
      <w:r w:rsidRPr="0085542C">
        <w:rPr>
          <w:rFonts w:ascii="Times New Roman" w:eastAsia="TimesNewRoman" w:hAnsi="Times New Roman" w:cs="Times New Roman"/>
          <w:sz w:val="28"/>
          <w:szCs w:val="28"/>
        </w:rPr>
        <w:t xml:space="preserve">Яким чином класифікують затрати за ступенем впливу </w:t>
      </w:r>
      <w:r w:rsidRPr="0085542C">
        <w:rPr>
          <w:rFonts w:ascii="Times New Roman" w:hAnsi="Times New Roman" w:cs="Times New Roman"/>
          <w:sz w:val="28"/>
          <w:szCs w:val="28"/>
        </w:rPr>
        <w:t xml:space="preserve">– </w:t>
      </w:r>
      <w:r w:rsidRPr="0085542C">
        <w:rPr>
          <w:rFonts w:ascii="Times New Roman" w:eastAsia="TimesNewRoman" w:hAnsi="Times New Roman" w:cs="Times New Roman"/>
          <w:sz w:val="28"/>
          <w:szCs w:val="28"/>
        </w:rPr>
        <w:t xml:space="preserve">регулювання загальної суми затрат </w:t>
      </w:r>
      <w:r w:rsidRPr="0085542C">
        <w:rPr>
          <w:rFonts w:ascii="Times New Roman" w:hAnsi="Times New Roman" w:cs="Times New Roman"/>
          <w:sz w:val="28"/>
          <w:szCs w:val="28"/>
        </w:rPr>
        <w:t>?</w:t>
      </w:r>
    </w:p>
    <w:p w:rsidR="007E78E2" w:rsidRPr="0085542C" w:rsidRDefault="007E78E2" w:rsidP="007E78E2">
      <w:pPr>
        <w:autoSpaceDE w:val="0"/>
        <w:autoSpaceDN w:val="0"/>
        <w:adjustRightInd w:val="0"/>
        <w:rPr>
          <w:rFonts w:ascii="Times New Roman" w:eastAsia="TimesNewRoman" w:hAnsi="Times New Roman" w:cs="Times New Roman"/>
          <w:sz w:val="28"/>
          <w:szCs w:val="28"/>
        </w:rPr>
      </w:pPr>
      <w:r w:rsidRPr="0085542C">
        <w:rPr>
          <w:rFonts w:ascii="Times New Roman" w:hAnsi="Times New Roman" w:cs="Times New Roman"/>
          <w:sz w:val="28"/>
          <w:szCs w:val="28"/>
        </w:rPr>
        <w:t xml:space="preserve">8. </w:t>
      </w:r>
      <w:r w:rsidRPr="0085542C">
        <w:rPr>
          <w:rFonts w:ascii="Times New Roman" w:eastAsia="TimesNewRoman" w:hAnsi="Times New Roman" w:cs="Times New Roman"/>
          <w:sz w:val="28"/>
          <w:szCs w:val="28"/>
        </w:rPr>
        <w:t>Наведіть перелік внутрішніх якісних факторів</w:t>
      </w:r>
      <w:r w:rsidRPr="0085542C">
        <w:rPr>
          <w:rFonts w:ascii="Times New Roman" w:hAnsi="Times New Roman" w:cs="Times New Roman"/>
          <w:sz w:val="28"/>
          <w:szCs w:val="28"/>
        </w:rPr>
        <w:t xml:space="preserve">, </w:t>
      </w:r>
      <w:r w:rsidRPr="0085542C">
        <w:rPr>
          <w:rFonts w:ascii="Times New Roman" w:eastAsia="TimesNewRoman" w:hAnsi="Times New Roman" w:cs="Times New Roman"/>
          <w:sz w:val="28"/>
          <w:szCs w:val="28"/>
        </w:rPr>
        <w:t>що впливають на</w:t>
      </w:r>
    </w:p>
    <w:p w:rsidR="007E78E2" w:rsidRPr="0085542C" w:rsidRDefault="007E78E2" w:rsidP="007E78E2">
      <w:pPr>
        <w:autoSpaceDE w:val="0"/>
        <w:autoSpaceDN w:val="0"/>
        <w:adjustRightInd w:val="0"/>
        <w:rPr>
          <w:rFonts w:ascii="Times New Roman" w:hAnsi="Times New Roman" w:cs="Times New Roman"/>
          <w:sz w:val="28"/>
          <w:szCs w:val="28"/>
        </w:rPr>
      </w:pPr>
      <w:r w:rsidRPr="0085542C">
        <w:rPr>
          <w:rFonts w:ascii="Times New Roman" w:eastAsia="TimesNewRoman" w:hAnsi="Times New Roman" w:cs="Times New Roman"/>
          <w:sz w:val="28"/>
          <w:szCs w:val="28"/>
        </w:rPr>
        <w:t xml:space="preserve">прийняття рішення </w:t>
      </w:r>
      <w:r w:rsidRPr="0085542C">
        <w:rPr>
          <w:rFonts w:ascii="Times New Roman" w:hAnsi="Times New Roman" w:cs="Times New Roman"/>
          <w:sz w:val="28"/>
          <w:szCs w:val="28"/>
        </w:rPr>
        <w:t>«</w:t>
      </w:r>
      <w:r w:rsidRPr="0085542C">
        <w:rPr>
          <w:rFonts w:ascii="Times New Roman" w:eastAsia="TimesNewRoman" w:hAnsi="Times New Roman" w:cs="Times New Roman"/>
          <w:sz w:val="28"/>
          <w:szCs w:val="28"/>
        </w:rPr>
        <w:t>виробляти чи купувати</w:t>
      </w:r>
      <w:r w:rsidRPr="0085542C">
        <w:rPr>
          <w:rFonts w:ascii="Times New Roman" w:hAnsi="Times New Roman" w:cs="Times New Roman"/>
          <w:sz w:val="28"/>
          <w:szCs w:val="28"/>
        </w:rPr>
        <w:t>».</w:t>
      </w:r>
    </w:p>
    <w:p w:rsidR="007E78E2" w:rsidRPr="0085542C" w:rsidRDefault="007E78E2" w:rsidP="007E78E2">
      <w:pPr>
        <w:autoSpaceDE w:val="0"/>
        <w:autoSpaceDN w:val="0"/>
        <w:adjustRightInd w:val="0"/>
        <w:rPr>
          <w:rFonts w:ascii="Times New Roman" w:eastAsia="TimesNewRoman" w:hAnsi="Times New Roman" w:cs="Times New Roman"/>
          <w:sz w:val="28"/>
          <w:szCs w:val="28"/>
        </w:rPr>
      </w:pPr>
      <w:r w:rsidRPr="0085542C">
        <w:rPr>
          <w:rFonts w:ascii="Times New Roman" w:hAnsi="Times New Roman" w:cs="Times New Roman"/>
          <w:sz w:val="28"/>
          <w:szCs w:val="28"/>
        </w:rPr>
        <w:t xml:space="preserve">9. </w:t>
      </w:r>
      <w:r w:rsidRPr="0085542C">
        <w:rPr>
          <w:rFonts w:ascii="Times New Roman" w:eastAsia="TimesNewRoman" w:hAnsi="Times New Roman" w:cs="Times New Roman"/>
          <w:sz w:val="28"/>
          <w:szCs w:val="28"/>
        </w:rPr>
        <w:t>Наведіть перелік зовнішніх якісних факторів</w:t>
      </w:r>
      <w:r w:rsidRPr="0085542C">
        <w:rPr>
          <w:rFonts w:ascii="Times New Roman" w:hAnsi="Times New Roman" w:cs="Times New Roman"/>
          <w:sz w:val="28"/>
          <w:szCs w:val="28"/>
        </w:rPr>
        <w:t xml:space="preserve">, </w:t>
      </w:r>
      <w:r w:rsidRPr="0085542C">
        <w:rPr>
          <w:rFonts w:ascii="Times New Roman" w:eastAsia="TimesNewRoman" w:hAnsi="Times New Roman" w:cs="Times New Roman"/>
          <w:sz w:val="28"/>
          <w:szCs w:val="28"/>
        </w:rPr>
        <w:t>що впливають на</w:t>
      </w:r>
    </w:p>
    <w:p w:rsidR="007E78E2" w:rsidRPr="0085542C" w:rsidRDefault="007E78E2" w:rsidP="007E78E2">
      <w:pPr>
        <w:autoSpaceDE w:val="0"/>
        <w:autoSpaceDN w:val="0"/>
        <w:adjustRightInd w:val="0"/>
        <w:rPr>
          <w:rFonts w:ascii="Times New Roman" w:hAnsi="Times New Roman" w:cs="Times New Roman"/>
          <w:sz w:val="28"/>
          <w:szCs w:val="28"/>
        </w:rPr>
      </w:pPr>
      <w:r w:rsidRPr="0085542C">
        <w:rPr>
          <w:rFonts w:ascii="Times New Roman" w:eastAsia="TimesNewRoman" w:hAnsi="Times New Roman" w:cs="Times New Roman"/>
          <w:sz w:val="28"/>
          <w:szCs w:val="28"/>
        </w:rPr>
        <w:t xml:space="preserve">прийняття рішення </w:t>
      </w:r>
      <w:r w:rsidRPr="0085542C">
        <w:rPr>
          <w:rFonts w:ascii="Times New Roman" w:hAnsi="Times New Roman" w:cs="Times New Roman"/>
          <w:sz w:val="28"/>
          <w:szCs w:val="28"/>
        </w:rPr>
        <w:t>«</w:t>
      </w:r>
      <w:r w:rsidRPr="0085542C">
        <w:rPr>
          <w:rFonts w:ascii="Times New Roman" w:eastAsia="TimesNewRoman" w:hAnsi="Times New Roman" w:cs="Times New Roman"/>
          <w:sz w:val="28"/>
          <w:szCs w:val="28"/>
        </w:rPr>
        <w:t>виробляти чи купувати</w:t>
      </w:r>
      <w:r w:rsidRPr="0085542C">
        <w:rPr>
          <w:rFonts w:ascii="Times New Roman" w:hAnsi="Times New Roman" w:cs="Times New Roman"/>
          <w:sz w:val="28"/>
          <w:szCs w:val="28"/>
        </w:rPr>
        <w:t>».</w:t>
      </w:r>
    </w:p>
    <w:p w:rsidR="007E78E2" w:rsidRPr="0085542C" w:rsidRDefault="007E78E2" w:rsidP="007E78E2">
      <w:pPr>
        <w:autoSpaceDE w:val="0"/>
        <w:autoSpaceDN w:val="0"/>
        <w:adjustRightInd w:val="0"/>
        <w:rPr>
          <w:rFonts w:ascii="Times New Roman" w:hAnsi="Times New Roman" w:cs="Times New Roman"/>
          <w:sz w:val="28"/>
          <w:szCs w:val="28"/>
        </w:rPr>
      </w:pPr>
      <w:r w:rsidRPr="0085542C">
        <w:rPr>
          <w:rFonts w:ascii="Times New Roman" w:hAnsi="Times New Roman" w:cs="Times New Roman"/>
          <w:sz w:val="28"/>
          <w:szCs w:val="28"/>
        </w:rPr>
        <w:t xml:space="preserve">10. </w:t>
      </w:r>
      <w:r w:rsidRPr="0085542C">
        <w:rPr>
          <w:rFonts w:ascii="Times New Roman" w:eastAsia="TimesNewRoman" w:hAnsi="Times New Roman" w:cs="Times New Roman"/>
          <w:sz w:val="28"/>
          <w:szCs w:val="28"/>
        </w:rPr>
        <w:t xml:space="preserve">Яка мета оптимізації розміру партії запасів </w:t>
      </w:r>
      <w:r w:rsidRPr="0085542C">
        <w:rPr>
          <w:rFonts w:ascii="Times New Roman" w:hAnsi="Times New Roman" w:cs="Times New Roman"/>
          <w:sz w:val="28"/>
          <w:szCs w:val="28"/>
        </w:rPr>
        <w:t>?</w:t>
      </w:r>
    </w:p>
    <w:p w:rsidR="007E78E2" w:rsidRPr="0085542C" w:rsidRDefault="007E78E2" w:rsidP="007E78E2">
      <w:pPr>
        <w:autoSpaceDE w:val="0"/>
        <w:autoSpaceDN w:val="0"/>
        <w:adjustRightInd w:val="0"/>
        <w:rPr>
          <w:rFonts w:ascii="Times New Roman" w:hAnsi="Times New Roman" w:cs="Times New Roman"/>
          <w:sz w:val="28"/>
          <w:szCs w:val="28"/>
        </w:rPr>
      </w:pPr>
      <w:r w:rsidRPr="0085542C">
        <w:rPr>
          <w:rFonts w:ascii="Times New Roman" w:hAnsi="Times New Roman" w:cs="Times New Roman"/>
          <w:sz w:val="28"/>
          <w:szCs w:val="28"/>
        </w:rPr>
        <w:t xml:space="preserve">11. </w:t>
      </w:r>
      <w:r w:rsidRPr="0085542C">
        <w:rPr>
          <w:rFonts w:ascii="Times New Roman" w:eastAsia="TimesNewRoman" w:hAnsi="Times New Roman" w:cs="Times New Roman"/>
          <w:sz w:val="28"/>
          <w:szCs w:val="28"/>
        </w:rPr>
        <w:t xml:space="preserve">У чому суть витратного підходу до ціноутворення </w:t>
      </w:r>
      <w:r w:rsidRPr="0085542C">
        <w:rPr>
          <w:rFonts w:ascii="Times New Roman" w:hAnsi="Times New Roman" w:cs="Times New Roman"/>
          <w:sz w:val="28"/>
          <w:szCs w:val="28"/>
        </w:rPr>
        <w:t>?</w:t>
      </w:r>
    </w:p>
    <w:p w:rsidR="007E78E2" w:rsidRPr="0085542C" w:rsidRDefault="007E78E2" w:rsidP="007E78E2">
      <w:pPr>
        <w:autoSpaceDE w:val="0"/>
        <w:autoSpaceDN w:val="0"/>
        <w:adjustRightInd w:val="0"/>
        <w:rPr>
          <w:rFonts w:ascii="Times New Roman" w:hAnsi="Times New Roman" w:cs="Times New Roman"/>
          <w:sz w:val="28"/>
          <w:szCs w:val="28"/>
        </w:rPr>
      </w:pPr>
      <w:r w:rsidRPr="0085542C">
        <w:rPr>
          <w:rFonts w:ascii="Times New Roman" w:hAnsi="Times New Roman" w:cs="Times New Roman"/>
          <w:sz w:val="28"/>
          <w:szCs w:val="28"/>
        </w:rPr>
        <w:t xml:space="preserve">12. </w:t>
      </w:r>
      <w:r w:rsidRPr="0085542C">
        <w:rPr>
          <w:rFonts w:ascii="Times New Roman" w:eastAsia="TimesNewRoman" w:hAnsi="Times New Roman" w:cs="Times New Roman"/>
          <w:sz w:val="28"/>
          <w:szCs w:val="28"/>
        </w:rPr>
        <w:t xml:space="preserve">У чому суть ринкового </w:t>
      </w:r>
      <w:r w:rsidRPr="0085542C">
        <w:rPr>
          <w:rFonts w:ascii="Times New Roman" w:hAnsi="Times New Roman" w:cs="Times New Roman"/>
          <w:sz w:val="28"/>
          <w:szCs w:val="28"/>
        </w:rPr>
        <w:t>(</w:t>
      </w:r>
      <w:r w:rsidRPr="0085542C">
        <w:rPr>
          <w:rFonts w:ascii="Times New Roman" w:eastAsia="TimesNewRoman" w:hAnsi="Times New Roman" w:cs="Times New Roman"/>
          <w:sz w:val="28"/>
          <w:szCs w:val="28"/>
        </w:rPr>
        <w:t>ціннісного</w:t>
      </w:r>
      <w:r w:rsidRPr="0085542C">
        <w:rPr>
          <w:rFonts w:ascii="Times New Roman" w:hAnsi="Times New Roman" w:cs="Times New Roman"/>
          <w:sz w:val="28"/>
          <w:szCs w:val="28"/>
        </w:rPr>
        <w:t xml:space="preserve">) </w:t>
      </w:r>
      <w:r w:rsidRPr="0085542C">
        <w:rPr>
          <w:rFonts w:ascii="Times New Roman" w:eastAsia="TimesNewRoman" w:hAnsi="Times New Roman" w:cs="Times New Roman"/>
          <w:sz w:val="28"/>
          <w:szCs w:val="28"/>
        </w:rPr>
        <w:t xml:space="preserve">підходу до ціноутворення </w:t>
      </w:r>
      <w:r w:rsidRPr="0085542C">
        <w:rPr>
          <w:rFonts w:ascii="Times New Roman" w:hAnsi="Times New Roman" w:cs="Times New Roman"/>
          <w:sz w:val="28"/>
          <w:szCs w:val="28"/>
        </w:rPr>
        <w:t>?</w:t>
      </w:r>
    </w:p>
    <w:p w:rsidR="007E78E2" w:rsidRPr="0085542C" w:rsidRDefault="007E78E2" w:rsidP="007E78E2">
      <w:pPr>
        <w:autoSpaceDE w:val="0"/>
        <w:autoSpaceDN w:val="0"/>
        <w:adjustRightInd w:val="0"/>
        <w:rPr>
          <w:rFonts w:ascii="Times New Roman" w:hAnsi="Times New Roman" w:cs="Times New Roman"/>
          <w:sz w:val="28"/>
          <w:szCs w:val="28"/>
        </w:rPr>
      </w:pPr>
      <w:r w:rsidRPr="0085542C">
        <w:rPr>
          <w:rFonts w:ascii="Times New Roman" w:hAnsi="Times New Roman" w:cs="Times New Roman"/>
          <w:sz w:val="28"/>
          <w:szCs w:val="28"/>
        </w:rPr>
        <w:t xml:space="preserve">13. </w:t>
      </w:r>
      <w:r w:rsidRPr="0085542C">
        <w:rPr>
          <w:rFonts w:ascii="Times New Roman" w:eastAsia="TimesNewRoman" w:hAnsi="Times New Roman" w:cs="Times New Roman"/>
          <w:sz w:val="28"/>
          <w:szCs w:val="28"/>
        </w:rPr>
        <w:t xml:space="preserve">Яка мета надання знижок </w:t>
      </w:r>
      <w:r w:rsidRPr="0085542C">
        <w:rPr>
          <w:rFonts w:ascii="Times New Roman" w:hAnsi="Times New Roman" w:cs="Times New Roman"/>
          <w:sz w:val="28"/>
          <w:szCs w:val="28"/>
        </w:rPr>
        <w:t>?</w:t>
      </w:r>
    </w:p>
    <w:p w:rsidR="007E78E2" w:rsidRPr="0085542C" w:rsidRDefault="007E78E2" w:rsidP="007E78E2">
      <w:pPr>
        <w:tabs>
          <w:tab w:val="right" w:leader="dot" w:pos="10260"/>
        </w:tabs>
        <w:spacing w:line="360" w:lineRule="auto"/>
        <w:jc w:val="both"/>
        <w:rPr>
          <w:rFonts w:ascii="Times New Roman" w:hAnsi="Times New Roman" w:cs="Times New Roman"/>
          <w:b/>
          <w:sz w:val="28"/>
          <w:szCs w:val="28"/>
        </w:rPr>
      </w:pPr>
      <w:r w:rsidRPr="0085542C">
        <w:rPr>
          <w:rFonts w:ascii="Times New Roman" w:hAnsi="Times New Roman" w:cs="Times New Roman"/>
          <w:sz w:val="28"/>
          <w:szCs w:val="28"/>
        </w:rPr>
        <w:t xml:space="preserve">14. </w:t>
      </w:r>
      <w:r w:rsidRPr="0085542C">
        <w:rPr>
          <w:rFonts w:ascii="Times New Roman" w:eastAsia="TimesNewRoman" w:hAnsi="Times New Roman" w:cs="Times New Roman"/>
          <w:sz w:val="28"/>
          <w:szCs w:val="28"/>
        </w:rPr>
        <w:t xml:space="preserve">У чому суть методу дисконтування грошових надходжень </w:t>
      </w:r>
      <w:r w:rsidRPr="0085542C">
        <w:rPr>
          <w:rFonts w:ascii="Times New Roman" w:hAnsi="Times New Roman" w:cs="Times New Roman"/>
          <w:sz w:val="28"/>
          <w:szCs w:val="28"/>
        </w:rPr>
        <w:t>?</w:t>
      </w:r>
    </w:p>
    <w:p w:rsidR="007E78E2" w:rsidRDefault="007E78E2" w:rsidP="007E78E2">
      <w:pPr>
        <w:tabs>
          <w:tab w:val="right" w:leader="dot" w:pos="10260"/>
        </w:tabs>
        <w:ind w:left="3420" w:hanging="3420"/>
        <w:jc w:val="both"/>
        <w:rPr>
          <w:rFonts w:ascii="Times New Roman" w:hAnsi="Times New Roman" w:cs="Times New Roman"/>
          <w:b/>
          <w:sz w:val="28"/>
          <w:szCs w:val="28"/>
        </w:rPr>
      </w:pPr>
    </w:p>
    <w:p w:rsidR="00DC633B" w:rsidRDefault="00DC633B" w:rsidP="007E78E2">
      <w:pPr>
        <w:tabs>
          <w:tab w:val="right" w:leader="dot" w:pos="10260"/>
        </w:tabs>
        <w:ind w:left="3420" w:hanging="3420"/>
        <w:jc w:val="both"/>
        <w:rPr>
          <w:rFonts w:ascii="Times New Roman" w:hAnsi="Times New Roman" w:cs="Times New Roman"/>
          <w:b/>
          <w:sz w:val="28"/>
          <w:szCs w:val="28"/>
        </w:rPr>
      </w:pPr>
    </w:p>
    <w:p w:rsidR="00DC633B" w:rsidRDefault="00DC633B" w:rsidP="007E78E2">
      <w:pPr>
        <w:tabs>
          <w:tab w:val="right" w:leader="dot" w:pos="10260"/>
        </w:tabs>
        <w:ind w:left="3420" w:hanging="3420"/>
        <w:jc w:val="both"/>
        <w:rPr>
          <w:rFonts w:ascii="Times New Roman" w:hAnsi="Times New Roman" w:cs="Times New Roman"/>
          <w:b/>
          <w:sz w:val="28"/>
          <w:szCs w:val="28"/>
        </w:rPr>
      </w:pPr>
    </w:p>
    <w:p w:rsidR="00DC633B" w:rsidRDefault="00DC633B" w:rsidP="007E78E2">
      <w:pPr>
        <w:tabs>
          <w:tab w:val="right" w:leader="dot" w:pos="10260"/>
        </w:tabs>
        <w:ind w:left="3420" w:hanging="3420"/>
        <w:jc w:val="both"/>
        <w:rPr>
          <w:rFonts w:ascii="Times New Roman" w:hAnsi="Times New Roman" w:cs="Times New Roman"/>
          <w:b/>
          <w:sz w:val="28"/>
          <w:szCs w:val="28"/>
        </w:rPr>
      </w:pPr>
    </w:p>
    <w:p w:rsidR="00DC633B" w:rsidRDefault="00DC633B" w:rsidP="007E78E2">
      <w:pPr>
        <w:tabs>
          <w:tab w:val="right" w:leader="dot" w:pos="10260"/>
        </w:tabs>
        <w:ind w:left="3420" w:hanging="3420"/>
        <w:jc w:val="both"/>
        <w:rPr>
          <w:rFonts w:ascii="Times New Roman" w:hAnsi="Times New Roman" w:cs="Times New Roman"/>
          <w:b/>
          <w:sz w:val="28"/>
          <w:szCs w:val="28"/>
        </w:rPr>
      </w:pPr>
    </w:p>
    <w:p w:rsidR="00DC633B" w:rsidRDefault="00DC633B" w:rsidP="007E78E2">
      <w:pPr>
        <w:tabs>
          <w:tab w:val="right" w:leader="dot" w:pos="10260"/>
        </w:tabs>
        <w:ind w:left="3420" w:hanging="3420"/>
        <w:jc w:val="both"/>
        <w:rPr>
          <w:rFonts w:ascii="Times New Roman" w:hAnsi="Times New Roman" w:cs="Times New Roman"/>
          <w:b/>
          <w:sz w:val="28"/>
          <w:szCs w:val="28"/>
        </w:rPr>
      </w:pPr>
    </w:p>
    <w:p w:rsidR="00383EF3" w:rsidRPr="0085542C" w:rsidRDefault="00383EF3" w:rsidP="00383EF3">
      <w:pPr>
        <w:tabs>
          <w:tab w:val="right" w:leader="dot" w:pos="10260"/>
        </w:tabs>
        <w:ind w:left="3420" w:hanging="3420"/>
        <w:jc w:val="both"/>
        <w:rPr>
          <w:rFonts w:ascii="Times New Roman" w:hAnsi="Times New Roman" w:cs="Times New Roman"/>
          <w:b/>
          <w:sz w:val="28"/>
          <w:szCs w:val="28"/>
        </w:rPr>
      </w:pPr>
      <w:r w:rsidRPr="0085542C">
        <w:rPr>
          <w:rFonts w:ascii="Times New Roman" w:hAnsi="Times New Roman" w:cs="Times New Roman"/>
          <w:b/>
          <w:sz w:val="28"/>
          <w:szCs w:val="28"/>
        </w:rPr>
        <w:lastRenderedPageBreak/>
        <w:t xml:space="preserve">ТЕМА 8. </w:t>
      </w:r>
    </w:p>
    <w:p w:rsidR="00383EF3" w:rsidRPr="0085542C" w:rsidRDefault="00383EF3" w:rsidP="00383EF3">
      <w:pPr>
        <w:tabs>
          <w:tab w:val="right" w:leader="dot" w:pos="10260"/>
        </w:tabs>
        <w:ind w:left="3420" w:hanging="3420"/>
        <w:jc w:val="both"/>
        <w:rPr>
          <w:rFonts w:ascii="Times New Roman" w:hAnsi="Times New Roman" w:cs="Times New Roman"/>
          <w:b/>
          <w:sz w:val="28"/>
          <w:szCs w:val="28"/>
        </w:rPr>
      </w:pPr>
      <w:r w:rsidRPr="0085542C">
        <w:rPr>
          <w:rFonts w:ascii="Times New Roman" w:hAnsi="Times New Roman" w:cs="Times New Roman"/>
          <w:b/>
          <w:sz w:val="28"/>
          <w:szCs w:val="28"/>
        </w:rPr>
        <w:t>БЮДЖЕТУВАННЯ І КОНТРОЛЬ</w:t>
      </w:r>
    </w:p>
    <w:p w:rsidR="00383EF3" w:rsidRPr="0085542C" w:rsidRDefault="00383EF3" w:rsidP="00383EF3">
      <w:pPr>
        <w:tabs>
          <w:tab w:val="right" w:leader="dot" w:pos="10260"/>
        </w:tabs>
        <w:ind w:left="3420" w:hanging="3420"/>
        <w:jc w:val="both"/>
        <w:rPr>
          <w:rFonts w:ascii="Times New Roman" w:hAnsi="Times New Roman" w:cs="Times New Roman"/>
          <w:b/>
          <w:sz w:val="28"/>
          <w:szCs w:val="28"/>
        </w:rPr>
      </w:pPr>
    </w:p>
    <w:p w:rsidR="00383EF3" w:rsidRPr="0085542C" w:rsidRDefault="00383EF3" w:rsidP="00383EF3">
      <w:pPr>
        <w:pStyle w:val="a4"/>
        <w:ind w:firstLine="0"/>
        <w:jc w:val="center"/>
        <w:rPr>
          <w:b/>
          <w:sz w:val="28"/>
          <w:szCs w:val="28"/>
        </w:rPr>
      </w:pPr>
      <w:r w:rsidRPr="0085542C">
        <w:rPr>
          <w:b/>
          <w:sz w:val="28"/>
          <w:szCs w:val="28"/>
        </w:rPr>
        <w:t>8.1. Перелік теоретичних питань, необхідних для засвоєння теми</w:t>
      </w:r>
    </w:p>
    <w:p w:rsidR="00383EF3" w:rsidRPr="0085542C" w:rsidRDefault="00383EF3" w:rsidP="00383EF3">
      <w:pPr>
        <w:pStyle w:val="a4"/>
        <w:ind w:firstLine="0"/>
        <w:jc w:val="center"/>
        <w:rPr>
          <w:b/>
          <w:sz w:val="28"/>
          <w:szCs w:val="28"/>
        </w:rPr>
      </w:pPr>
    </w:p>
    <w:p w:rsidR="00383EF3" w:rsidRPr="0085542C" w:rsidRDefault="00383EF3" w:rsidP="00383EF3">
      <w:pPr>
        <w:pStyle w:val="21"/>
        <w:spacing w:after="0" w:line="240" w:lineRule="auto"/>
        <w:ind w:left="1259" w:hanging="720"/>
        <w:rPr>
          <w:sz w:val="28"/>
          <w:szCs w:val="28"/>
          <w:lang w:val="uk-UA"/>
        </w:rPr>
      </w:pPr>
      <w:r w:rsidRPr="0085542C">
        <w:rPr>
          <w:sz w:val="28"/>
          <w:szCs w:val="28"/>
          <w:lang w:val="uk-UA"/>
        </w:rPr>
        <w:t xml:space="preserve">8.1. </w:t>
      </w:r>
      <w:proofErr w:type="spellStart"/>
      <w:r w:rsidRPr="0085542C">
        <w:rPr>
          <w:sz w:val="28"/>
          <w:szCs w:val="28"/>
        </w:rPr>
        <w:t>Сутність</w:t>
      </w:r>
      <w:proofErr w:type="spellEnd"/>
      <w:r w:rsidRPr="0085542C">
        <w:rPr>
          <w:sz w:val="28"/>
          <w:szCs w:val="28"/>
        </w:rPr>
        <w:t xml:space="preserve"> </w:t>
      </w:r>
      <w:proofErr w:type="spellStart"/>
      <w:r w:rsidRPr="0085542C">
        <w:rPr>
          <w:sz w:val="28"/>
          <w:szCs w:val="28"/>
        </w:rPr>
        <w:t>бюджетування</w:t>
      </w:r>
      <w:proofErr w:type="spellEnd"/>
      <w:r w:rsidRPr="0085542C">
        <w:rPr>
          <w:sz w:val="28"/>
          <w:szCs w:val="28"/>
        </w:rPr>
        <w:t xml:space="preserve">, </w:t>
      </w:r>
      <w:proofErr w:type="spellStart"/>
      <w:r w:rsidRPr="0085542C">
        <w:rPr>
          <w:sz w:val="28"/>
          <w:szCs w:val="28"/>
        </w:rPr>
        <w:t>його</w:t>
      </w:r>
      <w:proofErr w:type="spellEnd"/>
      <w:r w:rsidRPr="0085542C">
        <w:rPr>
          <w:sz w:val="28"/>
          <w:szCs w:val="28"/>
        </w:rPr>
        <w:t xml:space="preserve"> </w:t>
      </w:r>
      <w:proofErr w:type="spellStart"/>
      <w:r w:rsidRPr="0085542C">
        <w:rPr>
          <w:sz w:val="28"/>
          <w:szCs w:val="28"/>
        </w:rPr>
        <w:t>організація</w:t>
      </w:r>
      <w:proofErr w:type="spellEnd"/>
      <w:r w:rsidRPr="0085542C">
        <w:rPr>
          <w:sz w:val="28"/>
          <w:szCs w:val="28"/>
        </w:rPr>
        <w:t xml:space="preserve"> та </w:t>
      </w:r>
      <w:proofErr w:type="spellStart"/>
      <w:r w:rsidRPr="0085542C">
        <w:rPr>
          <w:sz w:val="28"/>
          <w:szCs w:val="28"/>
        </w:rPr>
        <w:t>напрями</w:t>
      </w:r>
      <w:proofErr w:type="spellEnd"/>
      <w:r w:rsidRPr="0085542C">
        <w:rPr>
          <w:sz w:val="28"/>
          <w:szCs w:val="28"/>
        </w:rPr>
        <w:t xml:space="preserve">. </w:t>
      </w:r>
      <w:r w:rsidRPr="0085542C">
        <w:rPr>
          <w:sz w:val="28"/>
          <w:szCs w:val="28"/>
          <w:lang w:val="uk-UA"/>
        </w:rPr>
        <w:t xml:space="preserve">Класифікація </w:t>
      </w:r>
      <w:proofErr w:type="spellStart"/>
      <w:r w:rsidRPr="0085542C">
        <w:rPr>
          <w:sz w:val="28"/>
          <w:szCs w:val="28"/>
        </w:rPr>
        <w:t>бюджетів</w:t>
      </w:r>
      <w:proofErr w:type="spellEnd"/>
      <w:r w:rsidRPr="0085542C">
        <w:rPr>
          <w:sz w:val="28"/>
          <w:szCs w:val="28"/>
          <w:lang w:val="uk-UA"/>
        </w:rPr>
        <w:t>.</w:t>
      </w:r>
    </w:p>
    <w:p w:rsidR="00383EF3" w:rsidRPr="0085542C" w:rsidRDefault="00383EF3" w:rsidP="00383EF3">
      <w:pPr>
        <w:pStyle w:val="21"/>
        <w:spacing w:after="0" w:line="240" w:lineRule="auto"/>
        <w:ind w:left="1259" w:hanging="720"/>
        <w:rPr>
          <w:sz w:val="28"/>
          <w:szCs w:val="28"/>
        </w:rPr>
      </w:pPr>
      <w:r w:rsidRPr="0085542C">
        <w:rPr>
          <w:sz w:val="28"/>
          <w:szCs w:val="28"/>
          <w:lang w:val="uk-UA"/>
        </w:rPr>
        <w:t>8.2. Складання та взаємоузгодження</w:t>
      </w:r>
      <w:r w:rsidRPr="0085542C">
        <w:rPr>
          <w:sz w:val="28"/>
          <w:szCs w:val="28"/>
        </w:rPr>
        <w:t xml:space="preserve"> бюджет</w:t>
      </w:r>
      <w:r w:rsidRPr="0085542C">
        <w:rPr>
          <w:sz w:val="28"/>
          <w:szCs w:val="28"/>
          <w:lang w:val="uk-UA"/>
        </w:rPr>
        <w:t>ів</w:t>
      </w:r>
      <w:r w:rsidRPr="0085542C">
        <w:rPr>
          <w:sz w:val="28"/>
          <w:szCs w:val="28"/>
        </w:rPr>
        <w:t>.</w:t>
      </w:r>
    </w:p>
    <w:p w:rsidR="00383EF3" w:rsidRPr="0085542C" w:rsidRDefault="00383EF3" w:rsidP="00383EF3">
      <w:pPr>
        <w:pStyle w:val="21"/>
        <w:spacing w:after="0" w:line="240" w:lineRule="auto"/>
        <w:ind w:left="1259" w:hanging="720"/>
        <w:rPr>
          <w:sz w:val="28"/>
          <w:szCs w:val="28"/>
          <w:lang w:val="uk-UA"/>
        </w:rPr>
      </w:pPr>
      <w:r w:rsidRPr="0085542C">
        <w:rPr>
          <w:sz w:val="28"/>
          <w:szCs w:val="28"/>
          <w:lang w:val="uk-UA"/>
        </w:rPr>
        <w:t>8</w:t>
      </w:r>
      <w:r w:rsidRPr="0085542C">
        <w:rPr>
          <w:sz w:val="28"/>
          <w:szCs w:val="28"/>
        </w:rPr>
        <w:t>.</w:t>
      </w:r>
      <w:r w:rsidRPr="0085542C">
        <w:rPr>
          <w:sz w:val="28"/>
          <w:szCs w:val="28"/>
          <w:lang w:val="uk-UA"/>
        </w:rPr>
        <w:t>3</w:t>
      </w:r>
      <w:r w:rsidRPr="0085542C">
        <w:rPr>
          <w:sz w:val="28"/>
          <w:szCs w:val="28"/>
        </w:rPr>
        <w:t xml:space="preserve">. </w:t>
      </w:r>
      <w:r w:rsidRPr="0085542C">
        <w:rPr>
          <w:sz w:val="28"/>
          <w:szCs w:val="28"/>
          <w:lang w:val="uk-UA"/>
        </w:rPr>
        <w:t>Методика складання бюджету підприємства.</w:t>
      </w:r>
    </w:p>
    <w:p w:rsidR="00383EF3" w:rsidRPr="0085542C" w:rsidRDefault="00383EF3" w:rsidP="00383EF3">
      <w:pPr>
        <w:pStyle w:val="21"/>
        <w:spacing w:after="0" w:line="240" w:lineRule="auto"/>
        <w:ind w:left="1259" w:hanging="720"/>
        <w:rPr>
          <w:sz w:val="28"/>
          <w:szCs w:val="28"/>
          <w:lang w:val="uk-UA"/>
        </w:rPr>
      </w:pPr>
      <w:r w:rsidRPr="0085542C">
        <w:rPr>
          <w:sz w:val="28"/>
          <w:szCs w:val="28"/>
          <w:lang w:val="uk-UA"/>
        </w:rPr>
        <w:t>8.4. Контроль виконання бюджетів та аналіз відхилень (</w:t>
      </w:r>
      <w:proofErr w:type="spellStart"/>
      <w:r w:rsidRPr="0085542C">
        <w:rPr>
          <w:sz w:val="28"/>
          <w:szCs w:val="28"/>
        </w:rPr>
        <w:t>гнучк</w:t>
      </w:r>
      <w:proofErr w:type="spellEnd"/>
      <w:r w:rsidRPr="0085542C">
        <w:rPr>
          <w:sz w:val="28"/>
          <w:szCs w:val="28"/>
          <w:lang w:val="uk-UA"/>
        </w:rPr>
        <w:t>ий</w:t>
      </w:r>
      <w:r w:rsidRPr="0085542C">
        <w:rPr>
          <w:sz w:val="28"/>
          <w:szCs w:val="28"/>
        </w:rPr>
        <w:t xml:space="preserve"> та </w:t>
      </w:r>
      <w:proofErr w:type="spellStart"/>
      <w:r w:rsidRPr="0085542C">
        <w:rPr>
          <w:sz w:val="28"/>
          <w:szCs w:val="28"/>
        </w:rPr>
        <w:t>статичн</w:t>
      </w:r>
      <w:proofErr w:type="spellEnd"/>
      <w:r w:rsidRPr="0085542C">
        <w:rPr>
          <w:sz w:val="28"/>
          <w:szCs w:val="28"/>
          <w:lang w:val="uk-UA"/>
        </w:rPr>
        <w:t>ий</w:t>
      </w:r>
      <w:r w:rsidRPr="0085542C">
        <w:rPr>
          <w:sz w:val="28"/>
          <w:szCs w:val="28"/>
        </w:rPr>
        <w:t xml:space="preserve"> бюджет</w:t>
      </w:r>
      <w:r w:rsidRPr="0085542C">
        <w:rPr>
          <w:sz w:val="28"/>
          <w:szCs w:val="28"/>
          <w:lang w:val="uk-UA"/>
        </w:rPr>
        <w:t>)</w:t>
      </w:r>
      <w:r w:rsidRPr="0085542C">
        <w:rPr>
          <w:sz w:val="28"/>
          <w:szCs w:val="28"/>
        </w:rPr>
        <w:t>.</w:t>
      </w:r>
    </w:p>
    <w:p w:rsidR="00383EF3" w:rsidRDefault="00383EF3" w:rsidP="00383EF3">
      <w:pPr>
        <w:pStyle w:val="21"/>
        <w:spacing w:after="0" w:line="240" w:lineRule="auto"/>
        <w:ind w:left="1259" w:hanging="720"/>
        <w:rPr>
          <w:sz w:val="28"/>
          <w:szCs w:val="28"/>
          <w:lang w:val="uk-UA"/>
        </w:rPr>
      </w:pPr>
      <w:r w:rsidRPr="0085542C">
        <w:rPr>
          <w:sz w:val="28"/>
          <w:szCs w:val="28"/>
          <w:lang w:val="uk-UA"/>
        </w:rPr>
        <w:t>8.5. Зведений бюджет підприємств.</w:t>
      </w:r>
    </w:p>
    <w:p w:rsidR="00DC633B" w:rsidRDefault="00DC633B" w:rsidP="00383EF3">
      <w:pPr>
        <w:pStyle w:val="21"/>
        <w:spacing w:after="0" w:line="240" w:lineRule="auto"/>
        <w:ind w:left="1259" w:hanging="720"/>
        <w:rPr>
          <w:sz w:val="28"/>
          <w:szCs w:val="28"/>
          <w:lang w:val="uk-UA"/>
        </w:rPr>
      </w:pPr>
    </w:p>
    <w:p w:rsidR="00DC633B" w:rsidRDefault="00DC633B" w:rsidP="00383EF3">
      <w:pPr>
        <w:pStyle w:val="21"/>
        <w:spacing w:after="0" w:line="240" w:lineRule="auto"/>
        <w:ind w:left="1259" w:hanging="720"/>
        <w:rPr>
          <w:sz w:val="28"/>
          <w:szCs w:val="28"/>
          <w:lang w:val="uk-UA"/>
        </w:rPr>
      </w:pPr>
    </w:p>
    <w:p w:rsidR="00DC633B" w:rsidRDefault="00DC633B" w:rsidP="00383EF3">
      <w:pPr>
        <w:pStyle w:val="21"/>
        <w:spacing w:after="0" w:line="240" w:lineRule="auto"/>
        <w:ind w:left="1259" w:hanging="720"/>
        <w:rPr>
          <w:b/>
          <w:sz w:val="28"/>
          <w:szCs w:val="28"/>
          <w:lang w:val="uk-UA"/>
        </w:rPr>
      </w:pPr>
      <w:r w:rsidRPr="00DC633B">
        <w:rPr>
          <w:b/>
          <w:sz w:val="28"/>
          <w:szCs w:val="28"/>
          <w:lang w:val="uk-UA"/>
        </w:rPr>
        <w:t>8.2. Тестові завдання до теми 8.</w:t>
      </w:r>
    </w:p>
    <w:p w:rsidR="00DC633B" w:rsidRPr="00DC633B" w:rsidRDefault="00DC633B" w:rsidP="00383EF3">
      <w:pPr>
        <w:pStyle w:val="21"/>
        <w:spacing w:after="0" w:line="240" w:lineRule="auto"/>
        <w:ind w:left="1259" w:hanging="720"/>
        <w:rPr>
          <w:b/>
          <w:sz w:val="28"/>
          <w:szCs w:val="28"/>
          <w:lang w:val="uk-UA"/>
        </w:rPr>
      </w:pPr>
    </w:p>
    <w:p w:rsidR="00383EF3" w:rsidRPr="0085542C" w:rsidRDefault="00383EF3" w:rsidP="00383EF3">
      <w:pPr>
        <w:pStyle w:val="a4"/>
        <w:ind w:firstLine="0"/>
        <w:rPr>
          <w:color w:val="000000"/>
          <w:sz w:val="28"/>
          <w:szCs w:val="28"/>
        </w:rPr>
      </w:pPr>
      <w:r w:rsidRPr="0085542C">
        <w:rPr>
          <w:sz w:val="28"/>
          <w:szCs w:val="28"/>
        </w:rPr>
        <w:t>1.Бюджет – це</w:t>
      </w:r>
      <w:r w:rsidRPr="0085542C">
        <w:rPr>
          <w:color w:val="000000"/>
          <w:sz w:val="28"/>
          <w:szCs w:val="28"/>
        </w:rPr>
        <w:t>:</w:t>
      </w:r>
    </w:p>
    <w:p w:rsidR="00383EF3" w:rsidRPr="0085542C" w:rsidRDefault="00383EF3" w:rsidP="00624157">
      <w:pPr>
        <w:pStyle w:val="a4"/>
        <w:numPr>
          <w:ilvl w:val="0"/>
          <w:numId w:val="427"/>
        </w:numPr>
        <w:jc w:val="both"/>
        <w:rPr>
          <w:color w:val="000000"/>
          <w:sz w:val="28"/>
          <w:szCs w:val="28"/>
        </w:rPr>
      </w:pPr>
      <w:r w:rsidRPr="0085542C">
        <w:rPr>
          <w:color w:val="000000"/>
          <w:sz w:val="28"/>
          <w:szCs w:val="28"/>
        </w:rPr>
        <w:t>Короткострокові завдання в межах загальної стратегії.</w:t>
      </w:r>
    </w:p>
    <w:p w:rsidR="00383EF3" w:rsidRPr="0085542C" w:rsidRDefault="00383EF3" w:rsidP="00624157">
      <w:pPr>
        <w:pStyle w:val="a4"/>
        <w:numPr>
          <w:ilvl w:val="0"/>
          <w:numId w:val="427"/>
        </w:numPr>
        <w:jc w:val="both"/>
        <w:rPr>
          <w:color w:val="000000"/>
          <w:sz w:val="28"/>
          <w:szCs w:val="28"/>
        </w:rPr>
      </w:pPr>
      <w:r w:rsidRPr="0085542C">
        <w:rPr>
          <w:color w:val="000000"/>
          <w:sz w:val="28"/>
          <w:szCs w:val="28"/>
        </w:rPr>
        <w:t>План майбутніх дій і заходів, виражених у грошовому або натуральному вимірах.</w:t>
      </w:r>
    </w:p>
    <w:p w:rsidR="00383EF3" w:rsidRPr="0085542C" w:rsidRDefault="00383EF3" w:rsidP="00624157">
      <w:pPr>
        <w:pStyle w:val="a4"/>
        <w:numPr>
          <w:ilvl w:val="0"/>
          <w:numId w:val="427"/>
        </w:numPr>
        <w:jc w:val="both"/>
        <w:rPr>
          <w:color w:val="000000"/>
          <w:sz w:val="28"/>
          <w:szCs w:val="28"/>
        </w:rPr>
      </w:pPr>
      <w:r w:rsidRPr="0085542C">
        <w:rPr>
          <w:color w:val="000000"/>
          <w:sz w:val="28"/>
          <w:szCs w:val="28"/>
        </w:rPr>
        <w:t>Процес планування майбутньої діяльності.</w:t>
      </w:r>
    </w:p>
    <w:p w:rsidR="00383EF3" w:rsidRPr="0085542C" w:rsidRDefault="00383EF3" w:rsidP="00624157">
      <w:pPr>
        <w:pStyle w:val="a4"/>
        <w:numPr>
          <w:ilvl w:val="0"/>
          <w:numId w:val="427"/>
        </w:numPr>
        <w:jc w:val="both"/>
        <w:rPr>
          <w:color w:val="000000"/>
          <w:sz w:val="28"/>
          <w:szCs w:val="28"/>
        </w:rPr>
      </w:pPr>
      <w:r w:rsidRPr="0085542C">
        <w:rPr>
          <w:color w:val="000000"/>
          <w:sz w:val="28"/>
          <w:szCs w:val="28"/>
        </w:rPr>
        <w:t>Усі відповіді вірні.</w:t>
      </w:r>
    </w:p>
    <w:p w:rsidR="00383EF3" w:rsidRPr="0085542C" w:rsidRDefault="00383EF3" w:rsidP="00383EF3">
      <w:pPr>
        <w:pStyle w:val="a4"/>
        <w:ind w:firstLine="0"/>
        <w:rPr>
          <w:color w:val="000000"/>
          <w:sz w:val="28"/>
          <w:szCs w:val="28"/>
        </w:rPr>
      </w:pPr>
    </w:p>
    <w:p w:rsidR="00383EF3" w:rsidRPr="0085542C" w:rsidRDefault="00383EF3" w:rsidP="00383EF3">
      <w:pPr>
        <w:pStyle w:val="a4"/>
        <w:ind w:firstLine="0"/>
        <w:rPr>
          <w:color w:val="000000"/>
          <w:sz w:val="28"/>
          <w:szCs w:val="28"/>
        </w:rPr>
      </w:pPr>
      <w:r w:rsidRPr="0085542C">
        <w:rPr>
          <w:color w:val="000000"/>
          <w:sz w:val="28"/>
          <w:szCs w:val="28"/>
        </w:rPr>
        <w:t>2. Бюджетний період це період:</w:t>
      </w:r>
    </w:p>
    <w:p w:rsidR="00383EF3" w:rsidRPr="0085542C" w:rsidRDefault="00383EF3" w:rsidP="00624157">
      <w:pPr>
        <w:pStyle w:val="a4"/>
        <w:numPr>
          <w:ilvl w:val="0"/>
          <w:numId w:val="428"/>
        </w:numPr>
        <w:jc w:val="both"/>
        <w:rPr>
          <w:color w:val="000000"/>
          <w:sz w:val="28"/>
          <w:szCs w:val="28"/>
        </w:rPr>
      </w:pPr>
      <w:r w:rsidRPr="0085542C">
        <w:rPr>
          <w:color w:val="000000"/>
          <w:sz w:val="28"/>
          <w:szCs w:val="28"/>
        </w:rPr>
        <w:t>Для якого підготовлений і використовується бюджет.</w:t>
      </w:r>
    </w:p>
    <w:p w:rsidR="00383EF3" w:rsidRPr="0085542C" w:rsidRDefault="00383EF3" w:rsidP="00624157">
      <w:pPr>
        <w:pStyle w:val="a4"/>
        <w:numPr>
          <w:ilvl w:val="0"/>
          <w:numId w:val="428"/>
        </w:numPr>
        <w:jc w:val="both"/>
        <w:rPr>
          <w:color w:val="000000"/>
          <w:sz w:val="28"/>
          <w:szCs w:val="28"/>
        </w:rPr>
      </w:pPr>
      <w:r w:rsidRPr="0085542C">
        <w:rPr>
          <w:color w:val="000000"/>
          <w:sz w:val="28"/>
          <w:szCs w:val="28"/>
        </w:rPr>
        <w:t>Короткострокових завдань в межах загальної стратегії.</w:t>
      </w:r>
    </w:p>
    <w:p w:rsidR="00383EF3" w:rsidRPr="0085542C" w:rsidRDefault="00383EF3" w:rsidP="00624157">
      <w:pPr>
        <w:pStyle w:val="a4"/>
        <w:numPr>
          <w:ilvl w:val="0"/>
          <w:numId w:val="428"/>
        </w:numPr>
        <w:jc w:val="both"/>
        <w:rPr>
          <w:color w:val="000000"/>
          <w:sz w:val="28"/>
          <w:szCs w:val="28"/>
        </w:rPr>
      </w:pPr>
      <w:r w:rsidRPr="0085542C">
        <w:rPr>
          <w:color w:val="000000"/>
          <w:sz w:val="28"/>
          <w:szCs w:val="28"/>
        </w:rPr>
        <w:t>Процес планування майбутньої діяльності.</w:t>
      </w:r>
    </w:p>
    <w:p w:rsidR="00383EF3" w:rsidRPr="0085542C" w:rsidRDefault="00383EF3" w:rsidP="00624157">
      <w:pPr>
        <w:pStyle w:val="a4"/>
        <w:numPr>
          <w:ilvl w:val="0"/>
          <w:numId w:val="428"/>
        </w:numPr>
        <w:jc w:val="both"/>
        <w:rPr>
          <w:color w:val="000000"/>
          <w:sz w:val="28"/>
          <w:szCs w:val="28"/>
        </w:rPr>
      </w:pPr>
      <w:r w:rsidRPr="0085542C">
        <w:rPr>
          <w:color w:val="000000"/>
          <w:sz w:val="28"/>
          <w:szCs w:val="28"/>
        </w:rPr>
        <w:t>Усі відповіді вірні.</w:t>
      </w:r>
    </w:p>
    <w:p w:rsidR="00383EF3" w:rsidRPr="0085542C" w:rsidRDefault="00383EF3" w:rsidP="00383EF3">
      <w:pPr>
        <w:pStyle w:val="a4"/>
        <w:ind w:firstLine="0"/>
        <w:rPr>
          <w:color w:val="000000"/>
          <w:sz w:val="28"/>
          <w:szCs w:val="28"/>
        </w:rPr>
      </w:pPr>
    </w:p>
    <w:p w:rsidR="00383EF3" w:rsidRPr="0085542C" w:rsidRDefault="00383EF3" w:rsidP="00383EF3">
      <w:pPr>
        <w:pStyle w:val="a4"/>
        <w:ind w:firstLine="0"/>
        <w:rPr>
          <w:color w:val="000000"/>
          <w:sz w:val="28"/>
          <w:szCs w:val="28"/>
        </w:rPr>
      </w:pPr>
      <w:r w:rsidRPr="0085542C">
        <w:rPr>
          <w:color w:val="000000"/>
          <w:sz w:val="28"/>
          <w:szCs w:val="28"/>
        </w:rPr>
        <w:t>3. Об’єкти бюджетування</w:t>
      </w:r>
    </w:p>
    <w:p w:rsidR="00383EF3" w:rsidRPr="0085542C" w:rsidRDefault="00383EF3" w:rsidP="00624157">
      <w:pPr>
        <w:pStyle w:val="a4"/>
        <w:numPr>
          <w:ilvl w:val="0"/>
          <w:numId w:val="429"/>
        </w:numPr>
        <w:jc w:val="both"/>
        <w:rPr>
          <w:color w:val="000000"/>
          <w:sz w:val="28"/>
          <w:szCs w:val="28"/>
        </w:rPr>
      </w:pPr>
      <w:r w:rsidRPr="0085542C">
        <w:rPr>
          <w:color w:val="000000"/>
          <w:sz w:val="28"/>
          <w:szCs w:val="28"/>
        </w:rPr>
        <w:t>Певні види діяльності, певні види продукції, конкретні проекти чи програми, структурні підрозділи підприємства.</w:t>
      </w:r>
    </w:p>
    <w:p w:rsidR="00383EF3" w:rsidRPr="0085542C" w:rsidRDefault="00383EF3" w:rsidP="00624157">
      <w:pPr>
        <w:pStyle w:val="a4"/>
        <w:numPr>
          <w:ilvl w:val="0"/>
          <w:numId w:val="429"/>
        </w:numPr>
        <w:jc w:val="both"/>
        <w:rPr>
          <w:color w:val="000000"/>
          <w:sz w:val="28"/>
          <w:szCs w:val="28"/>
        </w:rPr>
      </w:pPr>
      <w:r w:rsidRPr="0085542C">
        <w:rPr>
          <w:color w:val="000000"/>
          <w:sz w:val="28"/>
          <w:szCs w:val="28"/>
        </w:rPr>
        <w:t>Бюджети, складені для кількох можливих рівнів діяльності.</w:t>
      </w:r>
    </w:p>
    <w:p w:rsidR="00383EF3" w:rsidRPr="0085542C" w:rsidRDefault="00383EF3" w:rsidP="00624157">
      <w:pPr>
        <w:pStyle w:val="a4"/>
        <w:numPr>
          <w:ilvl w:val="0"/>
          <w:numId w:val="429"/>
        </w:numPr>
        <w:jc w:val="both"/>
        <w:rPr>
          <w:color w:val="000000"/>
          <w:sz w:val="28"/>
          <w:szCs w:val="28"/>
        </w:rPr>
      </w:pPr>
      <w:r w:rsidRPr="0085542C">
        <w:rPr>
          <w:color w:val="000000"/>
          <w:sz w:val="28"/>
          <w:szCs w:val="28"/>
        </w:rPr>
        <w:t>Бюджети, у яких конкретні значення показників установлюють на початок планового періоду.</w:t>
      </w:r>
    </w:p>
    <w:p w:rsidR="00383EF3" w:rsidRPr="0085542C" w:rsidRDefault="00383EF3" w:rsidP="00624157">
      <w:pPr>
        <w:pStyle w:val="a4"/>
        <w:numPr>
          <w:ilvl w:val="0"/>
          <w:numId w:val="429"/>
        </w:numPr>
        <w:jc w:val="both"/>
        <w:rPr>
          <w:color w:val="000000"/>
          <w:sz w:val="28"/>
          <w:szCs w:val="28"/>
        </w:rPr>
      </w:pPr>
      <w:r w:rsidRPr="0085542C">
        <w:rPr>
          <w:color w:val="000000"/>
          <w:sz w:val="28"/>
          <w:szCs w:val="28"/>
        </w:rPr>
        <w:t>Усі відповіді вірні.</w:t>
      </w:r>
    </w:p>
    <w:p w:rsidR="00383EF3" w:rsidRPr="0085542C" w:rsidRDefault="00383EF3" w:rsidP="00383EF3">
      <w:pPr>
        <w:pStyle w:val="a4"/>
        <w:ind w:firstLine="0"/>
        <w:rPr>
          <w:color w:val="000000"/>
          <w:sz w:val="28"/>
          <w:szCs w:val="28"/>
        </w:rPr>
      </w:pPr>
    </w:p>
    <w:p w:rsidR="00383EF3" w:rsidRPr="0085542C" w:rsidRDefault="00383EF3" w:rsidP="00383EF3">
      <w:pPr>
        <w:pStyle w:val="a4"/>
        <w:ind w:firstLine="0"/>
        <w:rPr>
          <w:color w:val="000000"/>
          <w:sz w:val="28"/>
          <w:szCs w:val="28"/>
        </w:rPr>
      </w:pPr>
      <w:r w:rsidRPr="0085542C">
        <w:rPr>
          <w:color w:val="000000"/>
          <w:sz w:val="28"/>
          <w:szCs w:val="28"/>
        </w:rPr>
        <w:t>4. Бюджетування – це:</w:t>
      </w:r>
    </w:p>
    <w:p w:rsidR="00383EF3" w:rsidRPr="0085542C" w:rsidRDefault="00383EF3" w:rsidP="00624157">
      <w:pPr>
        <w:pStyle w:val="a4"/>
        <w:numPr>
          <w:ilvl w:val="0"/>
          <w:numId w:val="430"/>
        </w:numPr>
        <w:jc w:val="both"/>
        <w:rPr>
          <w:color w:val="000000"/>
          <w:sz w:val="28"/>
          <w:szCs w:val="28"/>
        </w:rPr>
      </w:pPr>
      <w:r w:rsidRPr="0085542C">
        <w:rPr>
          <w:color w:val="000000"/>
          <w:sz w:val="28"/>
          <w:szCs w:val="28"/>
        </w:rPr>
        <w:t>Процес планування майбутніх операцій фірми та оформлення його результатів у вигляді системи бюджетів.</w:t>
      </w:r>
    </w:p>
    <w:p w:rsidR="00383EF3" w:rsidRPr="0085542C" w:rsidRDefault="00383EF3" w:rsidP="00624157">
      <w:pPr>
        <w:pStyle w:val="a4"/>
        <w:numPr>
          <w:ilvl w:val="0"/>
          <w:numId w:val="430"/>
        </w:numPr>
        <w:jc w:val="both"/>
        <w:rPr>
          <w:color w:val="000000"/>
          <w:sz w:val="28"/>
          <w:szCs w:val="28"/>
        </w:rPr>
      </w:pPr>
      <w:r w:rsidRPr="0085542C">
        <w:rPr>
          <w:color w:val="000000"/>
          <w:sz w:val="28"/>
          <w:szCs w:val="28"/>
        </w:rPr>
        <w:t>Процес для якого підготовлений і використовується бюджет.</w:t>
      </w:r>
    </w:p>
    <w:p w:rsidR="00383EF3" w:rsidRPr="0085542C" w:rsidRDefault="00383EF3" w:rsidP="00624157">
      <w:pPr>
        <w:pStyle w:val="a4"/>
        <w:numPr>
          <w:ilvl w:val="0"/>
          <w:numId w:val="430"/>
        </w:numPr>
        <w:jc w:val="both"/>
        <w:rPr>
          <w:color w:val="000000"/>
          <w:sz w:val="28"/>
          <w:szCs w:val="28"/>
        </w:rPr>
      </w:pPr>
      <w:r w:rsidRPr="0085542C">
        <w:rPr>
          <w:color w:val="000000"/>
          <w:sz w:val="28"/>
          <w:szCs w:val="28"/>
        </w:rPr>
        <w:t>Бюджети, у яких конкретні значення показників установлюють на початок планового періоду.</w:t>
      </w:r>
    </w:p>
    <w:p w:rsidR="00383EF3" w:rsidRPr="0085542C" w:rsidRDefault="00383EF3" w:rsidP="00624157">
      <w:pPr>
        <w:pStyle w:val="a4"/>
        <w:numPr>
          <w:ilvl w:val="0"/>
          <w:numId w:val="430"/>
        </w:numPr>
        <w:jc w:val="both"/>
        <w:rPr>
          <w:color w:val="000000"/>
          <w:sz w:val="28"/>
          <w:szCs w:val="28"/>
        </w:rPr>
      </w:pPr>
      <w:r w:rsidRPr="0085542C">
        <w:rPr>
          <w:color w:val="000000"/>
          <w:sz w:val="28"/>
          <w:szCs w:val="28"/>
        </w:rPr>
        <w:lastRenderedPageBreak/>
        <w:t>Усі відповіді вірні.</w:t>
      </w:r>
    </w:p>
    <w:p w:rsidR="00383EF3" w:rsidRPr="0085542C" w:rsidRDefault="00383EF3" w:rsidP="00383EF3">
      <w:pPr>
        <w:pStyle w:val="a4"/>
        <w:ind w:firstLine="0"/>
        <w:rPr>
          <w:color w:val="000000"/>
          <w:sz w:val="28"/>
          <w:szCs w:val="28"/>
        </w:rPr>
      </w:pPr>
    </w:p>
    <w:p w:rsidR="00383EF3" w:rsidRDefault="00383EF3" w:rsidP="00624157">
      <w:pPr>
        <w:pStyle w:val="a4"/>
        <w:numPr>
          <w:ilvl w:val="0"/>
          <w:numId w:val="430"/>
        </w:numPr>
        <w:rPr>
          <w:sz w:val="28"/>
          <w:szCs w:val="28"/>
        </w:rPr>
      </w:pPr>
      <w:r w:rsidRPr="0085542C">
        <w:rPr>
          <w:sz w:val="28"/>
          <w:szCs w:val="28"/>
        </w:rPr>
        <w:t>Метою бюджетування є:</w:t>
      </w:r>
    </w:p>
    <w:p w:rsidR="00DC633B" w:rsidRPr="0085542C" w:rsidRDefault="00DC633B" w:rsidP="00DC633B">
      <w:pPr>
        <w:pStyle w:val="a4"/>
        <w:ind w:left="720" w:firstLine="0"/>
        <w:rPr>
          <w:sz w:val="28"/>
          <w:szCs w:val="28"/>
        </w:rPr>
      </w:pPr>
    </w:p>
    <w:p w:rsidR="00383EF3" w:rsidRPr="0085542C" w:rsidRDefault="00383EF3" w:rsidP="00624157">
      <w:pPr>
        <w:widowControl w:val="0"/>
        <w:numPr>
          <w:ilvl w:val="0"/>
          <w:numId w:val="431"/>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 xml:space="preserve">Здійснення періодичного планування; забезпечення координації; </w:t>
      </w:r>
      <w:r w:rsidRPr="0085542C">
        <w:rPr>
          <w:rFonts w:ascii="Times New Roman" w:hAnsi="Times New Roman" w:cs="Times New Roman"/>
          <w:color w:val="000000"/>
          <w:sz w:val="28"/>
          <w:szCs w:val="28"/>
        </w:rPr>
        <w:t>кількісне обґрунтовування планів менеджерами; мотивація працівників.</w:t>
      </w:r>
    </w:p>
    <w:p w:rsidR="00383EF3" w:rsidRPr="0085542C" w:rsidRDefault="00383EF3" w:rsidP="00624157">
      <w:pPr>
        <w:pStyle w:val="a4"/>
        <w:numPr>
          <w:ilvl w:val="0"/>
          <w:numId w:val="431"/>
        </w:numPr>
        <w:jc w:val="both"/>
        <w:rPr>
          <w:sz w:val="28"/>
          <w:szCs w:val="28"/>
        </w:rPr>
      </w:pPr>
      <w:r w:rsidRPr="0085542C">
        <w:rPr>
          <w:sz w:val="28"/>
          <w:szCs w:val="28"/>
        </w:rPr>
        <w:t xml:space="preserve">Усвідомленості витрат на діяльність підприємства. </w:t>
      </w:r>
    </w:p>
    <w:p w:rsidR="00383EF3" w:rsidRPr="0085542C" w:rsidRDefault="00383EF3" w:rsidP="00624157">
      <w:pPr>
        <w:pStyle w:val="a4"/>
        <w:numPr>
          <w:ilvl w:val="0"/>
          <w:numId w:val="431"/>
        </w:numPr>
        <w:jc w:val="both"/>
        <w:rPr>
          <w:sz w:val="28"/>
          <w:szCs w:val="28"/>
        </w:rPr>
      </w:pPr>
      <w:r w:rsidRPr="0085542C">
        <w:rPr>
          <w:sz w:val="28"/>
          <w:szCs w:val="28"/>
        </w:rPr>
        <w:t>Ст</w:t>
      </w:r>
      <w:r w:rsidRPr="0085542C">
        <w:rPr>
          <w:color w:val="000000"/>
          <w:sz w:val="28"/>
          <w:szCs w:val="28"/>
        </w:rPr>
        <w:t xml:space="preserve">ворення основи </w:t>
      </w:r>
      <w:r w:rsidRPr="0085542C">
        <w:rPr>
          <w:sz w:val="28"/>
          <w:szCs w:val="28"/>
        </w:rPr>
        <w:t>для оцінки і контролю виконання вимог законів та контрактів.</w:t>
      </w:r>
    </w:p>
    <w:p w:rsidR="00383EF3" w:rsidRPr="0085542C" w:rsidRDefault="00383EF3" w:rsidP="00624157">
      <w:pPr>
        <w:pStyle w:val="a4"/>
        <w:numPr>
          <w:ilvl w:val="0"/>
          <w:numId w:val="431"/>
        </w:numPr>
        <w:jc w:val="both"/>
        <w:rPr>
          <w:sz w:val="28"/>
          <w:szCs w:val="28"/>
        </w:rPr>
      </w:pPr>
      <w:r w:rsidRPr="0085542C">
        <w:rPr>
          <w:sz w:val="28"/>
          <w:szCs w:val="28"/>
        </w:rPr>
        <w:t>Усі відповіді вірні.</w:t>
      </w:r>
    </w:p>
    <w:p w:rsidR="00383EF3" w:rsidRPr="0085542C" w:rsidRDefault="00383EF3" w:rsidP="00383EF3">
      <w:pPr>
        <w:pStyle w:val="a4"/>
        <w:tabs>
          <w:tab w:val="left" w:pos="1590"/>
        </w:tabs>
        <w:ind w:firstLine="0"/>
        <w:rPr>
          <w:sz w:val="28"/>
          <w:szCs w:val="28"/>
        </w:rPr>
      </w:pPr>
      <w:r w:rsidRPr="0085542C">
        <w:rPr>
          <w:sz w:val="28"/>
          <w:szCs w:val="28"/>
        </w:rPr>
        <w:tab/>
      </w:r>
    </w:p>
    <w:p w:rsidR="00383EF3" w:rsidRPr="0085542C" w:rsidRDefault="00383EF3" w:rsidP="00383EF3">
      <w:pPr>
        <w:pStyle w:val="a4"/>
        <w:ind w:firstLine="0"/>
        <w:rPr>
          <w:sz w:val="28"/>
          <w:szCs w:val="28"/>
        </w:rPr>
      </w:pPr>
      <w:r w:rsidRPr="0085542C">
        <w:rPr>
          <w:sz w:val="28"/>
          <w:szCs w:val="28"/>
        </w:rPr>
        <w:t>6. За цільовим призначенням бюджети поділяють:</w:t>
      </w:r>
    </w:p>
    <w:p w:rsidR="00383EF3" w:rsidRPr="0085542C" w:rsidRDefault="00383EF3" w:rsidP="00624157">
      <w:pPr>
        <w:pStyle w:val="a4"/>
        <w:numPr>
          <w:ilvl w:val="0"/>
          <w:numId w:val="432"/>
        </w:numPr>
        <w:jc w:val="both"/>
        <w:rPr>
          <w:sz w:val="28"/>
          <w:szCs w:val="28"/>
        </w:rPr>
      </w:pPr>
      <w:r w:rsidRPr="0085542C">
        <w:rPr>
          <w:sz w:val="28"/>
          <w:szCs w:val="28"/>
        </w:rPr>
        <w:t>Операційні, фінансові.</w:t>
      </w:r>
    </w:p>
    <w:p w:rsidR="00383EF3" w:rsidRPr="0085542C" w:rsidRDefault="00383EF3" w:rsidP="00624157">
      <w:pPr>
        <w:pStyle w:val="a4"/>
        <w:numPr>
          <w:ilvl w:val="0"/>
          <w:numId w:val="432"/>
        </w:numPr>
        <w:jc w:val="both"/>
        <w:rPr>
          <w:sz w:val="28"/>
          <w:szCs w:val="28"/>
        </w:rPr>
      </w:pPr>
      <w:r w:rsidRPr="0085542C">
        <w:rPr>
          <w:sz w:val="28"/>
          <w:szCs w:val="28"/>
        </w:rPr>
        <w:t>Операційні, гнучкі.</w:t>
      </w:r>
    </w:p>
    <w:p w:rsidR="00383EF3" w:rsidRPr="0085542C" w:rsidRDefault="00383EF3" w:rsidP="00624157">
      <w:pPr>
        <w:pStyle w:val="a4"/>
        <w:numPr>
          <w:ilvl w:val="0"/>
          <w:numId w:val="432"/>
        </w:numPr>
        <w:jc w:val="both"/>
        <w:rPr>
          <w:sz w:val="28"/>
          <w:szCs w:val="28"/>
        </w:rPr>
      </w:pPr>
      <w:r w:rsidRPr="0085542C">
        <w:rPr>
          <w:sz w:val="28"/>
          <w:szCs w:val="28"/>
        </w:rPr>
        <w:t>Змінні, гнучкі.</w:t>
      </w:r>
    </w:p>
    <w:p w:rsidR="00383EF3" w:rsidRPr="0085542C" w:rsidRDefault="00383EF3" w:rsidP="00624157">
      <w:pPr>
        <w:pStyle w:val="a4"/>
        <w:numPr>
          <w:ilvl w:val="0"/>
          <w:numId w:val="432"/>
        </w:numPr>
        <w:jc w:val="both"/>
        <w:rPr>
          <w:sz w:val="28"/>
          <w:szCs w:val="28"/>
        </w:rPr>
      </w:pPr>
      <w:r w:rsidRPr="0085542C">
        <w:rPr>
          <w:sz w:val="28"/>
          <w:szCs w:val="28"/>
        </w:rPr>
        <w:t>Усі відповіді вірні.</w:t>
      </w:r>
    </w:p>
    <w:p w:rsidR="00383EF3" w:rsidRPr="0085542C" w:rsidRDefault="00383EF3" w:rsidP="00383EF3">
      <w:pPr>
        <w:pStyle w:val="a4"/>
        <w:ind w:firstLine="0"/>
        <w:rPr>
          <w:sz w:val="28"/>
          <w:szCs w:val="28"/>
        </w:rPr>
      </w:pPr>
    </w:p>
    <w:p w:rsidR="00383EF3" w:rsidRPr="0085542C" w:rsidRDefault="00383EF3" w:rsidP="00383EF3">
      <w:pPr>
        <w:pStyle w:val="a4"/>
        <w:ind w:firstLine="0"/>
        <w:rPr>
          <w:sz w:val="28"/>
          <w:szCs w:val="28"/>
        </w:rPr>
      </w:pPr>
      <w:r w:rsidRPr="0085542C">
        <w:rPr>
          <w:sz w:val="28"/>
          <w:szCs w:val="28"/>
        </w:rPr>
        <w:t>7. В яких напрямках здійснюється бюджетування:</w:t>
      </w:r>
    </w:p>
    <w:p w:rsidR="00383EF3" w:rsidRPr="0085542C" w:rsidRDefault="00383EF3" w:rsidP="00383EF3">
      <w:pPr>
        <w:pStyle w:val="a4"/>
        <w:ind w:firstLine="0"/>
        <w:rPr>
          <w:color w:val="000000"/>
          <w:sz w:val="28"/>
          <w:szCs w:val="28"/>
        </w:rPr>
      </w:pPr>
      <w:r w:rsidRPr="0085542C">
        <w:rPr>
          <w:sz w:val="28"/>
          <w:szCs w:val="28"/>
        </w:rPr>
        <w:t xml:space="preserve">      П</w:t>
      </w:r>
      <w:r w:rsidRPr="0085542C">
        <w:rPr>
          <w:color w:val="000000"/>
          <w:sz w:val="28"/>
          <w:szCs w:val="28"/>
        </w:rPr>
        <w:t>ідготовка функціональних бюджетів, тобто бюджетів підрозділів підприємства.</w:t>
      </w:r>
    </w:p>
    <w:p w:rsidR="00383EF3" w:rsidRPr="0085542C" w:rsidRDefault="00383EF3" w:rsidP="00624157">
      <w:pPr>
        <w:pStyle w:val="a4"/>
        <w:numPr>
          <w:ilvl w:val="0"/>
          <w:numId w:val="433"/>
        </w:numPr>
        <w:jc w:val="both"/>
        <w:rPr>
          <w:color w:val="000000"/>
          <w:sz w:val="28"/>
          <w:szCs w:val="28"/>
        </w:rPr>
      </w:pPr>
      <w:r w:rsidRPr="0085542C">
        <w:rPr>
          <w:color w:val="000000"/>
          <w:sz w:val="28"/>
          <w:szCs w:val="28"/>
        </w:rPr>
        <w:t>Розробка стандартів (норм) витрат на виробництво окремих виробів (або послуг).</w:t>
      </w:r>
    </w:p>
    <w:p w:rsidR="00383EF3" w:rsidRPr="0085542C" w:rsidRDefault="00383EF3" w:rsidP="00624157">
      <w:pPr>
        <w:pStyle w:val="a4"/>
        <w:numPr>
          <w:ilvl w:val="0"/>
          <w:numId w:val="433"/>
        </w:numPr>
        <w:jc w:val="both"/>
        <w:rPr>
          <w:color w:val="000000"/>
          <w:sz w:val="28"/>
          <w:szCs w:val="28"/>
        </w:rPr>
      </w:pPr>
      <w:r w:rsidRPr="0085542C">
        <w:rPr>
          <w:color w:val="000000"/>
          <w:sz w:val="28"/>
          <w:szCs w:val="28"/>
        </w:rPr>
        <w:t>Плановий рух грошових коштів і фінансовий стан підприємства.</w:t>
      </w:r>
    </w:p>
    <w:p w:rsidR="00383EF3" w:rsidRPr="0085542C" w:rsidRDefault="00383EF3" w:rsidP="00624157">
      <w:pPr>
        <w:pStyle w:val="a4"/>
        <w:numPr>
          <w:ilvl w:val="0"/>
          <w:numId w:val="433"/>
        </w:numPr>
        <w:jc w:val="both"/>
        <w:rPr>
          <w:color w:val="000000"/>
          <w:sz w:val="28"/>
          <w:szCs w:val="28"/>
        </w:rPr>
      </w:pPr>
      <w:r w:rsidRPr="0085542C">
        <w:rPr>
          <w:color w:val="000000"/>
          <w:sz w:val="28"/>
          <w:szCs w:val="28"/>
        </w:rPr>
        <w:t>Усі відповіді вірні.</w:t>
      </w:r>
    </w:p>
    <w:p w:rsidR="00383EF3" w:rsidRPr="0085542C" w:rsidRDefault="00383EF3" w:rsidP="00383EF3">
      <w:pPr>
        <w:pStyle w:val="a4"/>
        <w:ind w:firstLine="0"/>
        <w:rPr>
          <w:color w:val="000000"/>
          <w:sz w:val="28"/>
          <w:szCs w:val="28"/>
        </w:rPr>
      </w:pPr>
    </w:p>
    <w:p w:rsidR="00383EF3" w:rsidRPr="0085542C" w:rsidRDefault="00383EF3" w:rsidP="00383EF3">
      <w:pPr>
        <w:pStyle w:val="a4"/>
        <w:ind w:firstLine="0"/>
        <w:rPr>
          <w:color w:val="000000"/>
          <w:sz w:val="28"/>
          <w:szCs w:val="28"/>
        </w:rPr>
      </w:pPr>
      <w:r w:rsidRPr="0085542C">
        <w:rPr>
          <w:color w:val="000000"/>
          <w:sz w:val="28"/>
          <w:szCs w:val="28"/>
        </w:rPr>
        <w:t xml:space="preserve">8. Бюджетний центр: </w:t>
      </w:r>
    </w:p>
    <w:p w:rsidR="00383EF3" w:rsidRPr="0085542C" w:rsidRDefault="00383EF3" w:rsidP="00624157">
      <w:pPr>
        <w:pStyle w:val="a4"/>
        <w:numPr>
          <w:ilvl w:val="0"/>
          <w:numId w:val="434"/>
        </w:numPr>
        <w:jc w:val="both"/>
        <w:rPr>
          <w:color w:val="000000"/>
          <w:sz w:val="28"/>
          <w:szCs w:val="28"/>
        </w:rPr>
      </w:pPr>
      <w:r w:rsidRPr="0085542C">
        <w:rPr>
          <w:color w:val="000000"/>
          <w:sz w:val="28"/>
          <w:szCs w:val="28"/>
        </w:rPr>
        <w:t>Підрозділ підприємства, для якого може бути складений окремий бюджет і здійсненний контроль за його виконанням.</w:t>
      </w:r>
    </w:p>
    <w:p w:rsidR="00383EF3" w:rsidRPr="0085542C" w:rsidRDefault="00383EF3" w:rsidP="00624157">
      <w:pPr>
        <w:pStyle w:val="a4"/>
        <w:numPr>
          <w:ilvl w:val="0"/>
          <w:numId w:val="434"/>
        </w:numPr>
        <w:jc w:val="both"/>
        <w:rPr>
          <w:color w:val="000000"/>
          <w:sz w:val="28"/>
          <w:szCs w:val="28"/>
        </w:rPr>
      </w:pPr>
      <w:r w:rsidRPr="0085542C">
        <w:rPr>
          <w:color w:val="000000"/>
          <w:sz w:val="28"/>
          <w:szCs w:val="28"/>
        </w:rPr>
        <w:t>Розробка стандартів (норм) витрат на виробництво окремих</w:t>
      </w:r>
    </w:p>
    <w:p w:rsidR="00383EF3" w:rsidRPr="0085542C" w:rsidRDefault="00383EF3" w:rsidP="00383EF3">
      <w:pPr>
        <w:pStyle w:val="a4"/>
        <w:tabs>
          <w:tab w:val="center" w:pos="3487"/>
        </w:tabs>
        <w:ind w:left="720" w:firstLine="0"/>
        <w:rPr>
          <w:color w:val="000000"/>
          <w:sz w:val="28"/>
          <w:szCs w:val="28"/>
        </w:rPr>
      </w:pPr>
      <w:r w:rsidRPr="0085542C">
        <w:rPr>
          <w:color w:val="000000"/>
          <w:sz w:val="28"/>
          <w:szCs w:val="28"/>
        </w:rPr>
        <w:t>виробів (або послуг).</w:t>
      </w:r>
      <w:r w:rsidRPr="0085542C">
        <w:rPr>
          <w:color w:val="000000"/>
          <w:sz w:val="28"/>
          <w:szCs w:val="28"/>
        </w:rPr>
        <w:tab/>
      </w:r>
    </w:p>
    <w:p w:rsidR="00383EF3" w:rsidRPr="0085542C" w:rsidRDefault="00383EF3" w:rsidP="00624157">
      <w:pPr>
        <w:pStyle w:val="a4"/>
        <w:numPr>
          <w:ilvl w:val="0"/>
          <w:numId w:val="434"/>
        </w:numPr>
        <w:jc w:val="both"/>
        <w:rPr>
          <w:color w:val="000000"/>
          <w:sz w:val="28"/>
          <w:szCs w:val="28"/>
        </w:rPr>
      </w:pPr>
      <w:r w:rsidRPr="0085542C">
        <w:rPr>
          <w:color w:val="000000"/>
          <w:sz w:val="28"/>
          <w:szCs w:val="28"/>
        </w:rPr>
        <w:t>Підготовка функціональних бюджетів.</w:t>
      </w:r>
    </w:p>
    <w:p w:rsidR="00383EF3" w:rsidRPr="0085542C" w:rsidRDefault="00383EF3" w:rsidP="00624157">
      <w:pPr>
        <w:pStyle w:val="a4"/>
        <w:numPr>
          <w:ilvl w:val="0"/>
          <w:numId w:val="434"/>
        </w:numPr>
        <w:jc w:val="both"/>
        <w:rPr>
          <w:color w:val="000000"/>
          <w:sz w:val="28"/>
          <w:szCs w:val="28"/>
        </w:rPr>
      </w:pPr>
      <w:r w:rsidRPr="0085542C">
        <w:rPr>
          <w:color w:val="000000"/>
          <w:sz w:val="28"/>
          <w:szCs w:val="28"/>
        </w:rPr>
        <w:t>Усі відповіді вірні.</w:t>
      </w:r>
    </w:p>
    <w:p w:rsidR="00383EF3" w:rsidRPr="0085542C" w:rsidRDefault="00383EF3" w:rsidP="00383EF3">
      <w:pPr>
        <w:pStyle w:val="a4"/>
        <w:ind w:firstLine="60"/>
        <w:rPr>
          <w:color w:val="000000"/>
          <w:sz w:val="28"/>
          <w:szCs w:val="28"/>
        </w:rPr>
      </w:pPr>
    </w:p>
    <w:p w:rsidR="00383EF3" w:rsidRPr="0085542C" w:rsidRDefault="00383EF3" w:rsidP="00383EF3">
      <w:pPr>
        <w:pStyle w:val="a4"/>
        <w:ind w:firstLine="0"/>
        <w:rPr>
          <w:color w:val="000000"/>
          <w:sz w:val="28"/>
          <w:szCs w:val="28"/>
        </w:rPr>
      </w:pPr>
      <w:r w:rsidRPr="0085542C">
        <w:rPr>
          <w:color w:val="000000"/>
          <w:sz w:val="28"/>
          <w:szCs w:val="28"/>
        </w:rPr>
        <w:t>9. На підставі бюджетів окремих підрозділів можна скласти:</w:t>
      </w:r>
    </w:p>
    <w:p w:rsidR="00383EF3" w:rsidRPr="0085542C" w:rsidRDefault="00383EF3" w:rsidP="00624157">
      <w:pPr>
        <w:pStyle w:val="a4"/>
        <w:numPr>
          <w:ilvl w:val="0"/>
          <w:numId w:val="435"/>
        </w:numPr>
        <w:jc w:val="both"/>
        <w:rPr>
          <w:color w:val="000000"/>
          <w:sz w:val="28"/>
          <w:szCs w:val="28"/>
        </w:rPr>
      </w:pPr>
      <w:r w:rsidRPr="0085542C">
        <w:rPr>
          <w:color w:val="000000"/>
          <w:sz w:val="28"/>
          <w:szCs w:val="28"/>
        </w:rPr>
        <w:t>Зведений бюджет.</w:t>
      </w:r>
    </w:p>
    <w:p w:rsidR="00383EF3" w:rsidRPr="0085542C" w:rsidRDefault="00383EF3" w:rsidP="00624157">
      <w:pPr>
        <w:pStyle w:val="a4"/>
        <w:numPr>
          <w:ilvl w:val="0"/>
          <w:numId w:val="435"/>
        </w:numPr>
        <w:jc w:val="both"/>
        <w:rPr>
          <w:color w:val="000000"/>
          <w:sz w:val="28"/>
          <w:szCs w:val="28"/>
        </w:rPr>
      </w:pPr>
      <w:r w:rsidRPr="0085542C">
        <w:rPr>
          <w:color w:val="000000"/>
          <w:sz w:val="28"/>
          <w:szCs w:val="28"/>
        </w:rPr>
        <w:t>Нормативну калькуляцію повної виробничої собівартості одиниці продукції.</w:t>
      </w:r>
    </w:p>
    <w:p w:rsidR="00383EF3" w:rsidRPr="0085542C" w:rsidRDefault="00383EF3" w:rsidP="00624157">
      <w:pPr>
        <w:pStyle w:val="a4"/>
        <w:numPr>
          <w:ilvl w:val="0"/>
          <w:numId w:val="435"/>
        </w:numPr>
        <w:jc w:val="both"/>
        <w:rPr>
          <w:color w:val="000000"/>
          <w:sz w:val="28"/>
          <w:szCs w:val="28"/>
        </w:rPr>
      </w:pPr>
      <w:r w:rsidRPr="0085542C">
        <w:rPr>
          <w:color w:val="000000"/>
          <w:sz w:val="28"/>
          <w:szCs w:val="28"/>
        </w:rPr>
        <w:t>Окремий бюджет і здійснити контроль за виконанням.</w:t>
      </w:r>
    </w:p>
    <w:p w:rsidR="00383EF3" w:rsidRPr="0085542C" w:rsidRDefault="00383EF3" w:rsidP="00624157">
      <w:pPr>
        <w:pStyle w:val="a4"/>
        <w:numPr>
          <w:ilvl w:val="0"/>
          <w:numId w:val="435"/>
        </w:numPr>
        <w:jc w:val="both"/>
        <w:rPr>
          <w:color w:val="000000"/>
          <w:sz w:val="28"/>
          <w:szCs w:val="28"/>
        </w:rPr>
      </w:pPr>
      <w:r w:rsidRPr="0085542C">
        <w:rPr>
          <w:color w:val="000000"/>
          <w:sz w:val="28"/>
          <w:szCs w:val="28"/>
        </w:rPr>
        <w:t>Усі відповіді вірні.</w:t>
      </w:r>
      <w:r w:rsidRPr="0085542C">
        <w:rPr>
          <w:color w:val="000000"/>
          <w:sz w:val="28"/>
          <w:szCs w:val="28"/>
        </w:rPr>
        <w:tab/>
      </w:r>
    </w:p>
    <w:p w:rsidR="00383EF3" w:rsidRPr="0085542C" w:rsidRDefault="00383EF3" w:rsidP="00383EF3">
      <w:pPr>
        <w:pStyle w:val="a4"/>
        <w:ind w:firstLine="0"/>
        <w:rPr>
          <w:color w:val="000000"/>
          <w:sz w:val="28"/>
          <w:szCs w:val="28"/>
        </w:rPr>
      </w:pPr>
      <w:r w:rsidRPr="0085542C">
        <w:rPr>
          <w:color w:val="000000"/>
          <w:sz w:val="28"/>
          <w:szCs w:val="28"/>
        </w:rPr>
        <w:t xml:space="preserve"> </w:t>
      </w:r>
    </w:p>
    <w:p w:rsidR="00383EF3" w:rsidRPr="0085542C" w:rsidRDefault="00383EF3" w:rsidP="00383EF3">
      <w:pPr>
        <w:pStyle w:val="a4"/>
        <w:ind w:firstLine="0"/>
        <w:rPr>
          <w:color w:val="000000"/>
          <w:sz w:val="28"/>
          <w:szCs w:val="28"/>
        </w:rPr>
      </w:pPr>
      <w:r w:rsidRPr="0085542C">
        <w:rPr>
          <w:color w:val="000000"/>
          <w:sz w:val="28"/>
          <w:szCs w:val="28"/>
        </w:rPr>
        <w:t>10. Визначити які бюджети відносять до операційних:</w:t>
      </w:r>
    </w:p>
    <w:p w:rsidR="00383EF3" w:rsidRPr="0085542C" w:rsidRDefault="00383EF3" w:rsidP="00624157">
      <w:pPr>
        <w:pStyle w:val="a4"/>
        <w:numPr>
          <w:ilvl w:val="0"/>
          <w:numId w:val="436"/>
        </w:numPr>
        <w:jc w:val="both"/>
        <w:rPr>
          <w:color w:val="000000"/>
          <w:sz w:val="28"/>
          <w:szCs w:val="28"/>
        </w:rPr>
      </w:pPr>
      <w:r w:rsidRPr="0085542C">
        <w:rPr>
          <w:color w:val="000000"/>
          <w:sz w:val="28"/>
          <w:szCs w:val="28"/>
        </w:rPr>
        <w:t xml:space="preserve">Бюджет продажу та  запасів, бюджет прямих матеріальних витрат та прямих витрат на оплату праці, бюджет накладних витрат. </w:t>
      </w:r>
    </w:p>
    <w:p w:rsidR="00383EF3" w:rsidRPr="0085542C" w:rsidRDefault="00383EF3" w:rsidP="00624157">
      <w:pPr>
        <w:pStyle w:val="a4"/>
        <w:numPr>
          <w:ilvl w:val="0"/>
          <w:numId w:val="436"/>
        </w:numPr>
        <w:jc w:val="both"/>
        <w:rPr>
          <w:color w:val="000000"/>
          <w:sz w:val="28"/>
          <w:szCs w:val="28"/>
        </w:rPr>
      </w:pPr>
      <w:r w:rsidRPr="0085542C">
        <w:rPr>
          <w:color w:val="000000"/>
          <w:sz w:val="28"/>
          <w:szCs w:val="28"/>
        </w:rPr>
        <w:t>Бюджетний звіт про прибуток.</w:t>
      </w:r>
    </w:p>
    <w:p w:rsidR="00383EF3" w:rsidRPr="0085542C" w:rsidRDefault="00383EF3" w:rsidP="00624157">
      <w:pPr>
        <w:pStyle w:val="a4"/>
        <w:numPr>
          <w:ilvl w:val="0"/>
          <w:numId w:val="436"/>
        </w:numPr>
        <w:jc w:val="both"/>
        <w:rPr>
          <w:color w:val="000000"/>
          <w:sz w:val="28"/>
          <w:szCs w:val="28"/>
        </w:rPr>
      </w:pPr>
      <w:r w:rsidRPr="0085542C">
        <w:rPr>
          <w:color w:val="000000"/>
          <w:sz w:val="28"/>
          <w:szCs w:val="28"/>
        </w:rPr>
        <w:lastRenderedPageBreak/>
        <w:t>Бюджет собівартості готової та реалізованої продукції; бюджет витрат на збут та витрат на управління.</w:t>
      </w:r>
    </w:p>
    <w:p w:rsidR="00383EF3" w:rsidRPr="0085542C" w:rsidRDefault="00383EF3" w:rsidP="00624157">
      <w:pPr>
        <w:pStyle w:val="a4"/>
        <w:numPr>
          <w:ilvl w:val="0"/>
          <w:numId w:val="436"/>
        </w:numPr>
        <w:jc w:val="both"/>
        <w:rPr>
          <w:color w:val="000000"/>
          <w:sz w:val="28"/>
          <w:szCs w:val="28"/>
        </w:rPr>
      </w:pPr>
      <w:r w:rsidRPr="0085542C">
        <w:rPr>
          <w:color w:val="000000"/>
          <w:sz w:val="28"/>
          <w:szCs w:val="28"/>
        </w:rPr>
        <w:t>Усі відповіді вірні.</w:t>
      </w:r>
    </w:p>
    <w:p w:rsidR="00383EF3" w:rsidRPr="0085542C" w:rsidRDefault="00383EF3" w:rsidP="00383EF3">
      <w:pPr>
        <w:pStyle w:val="a4"/>
        <w:ind w:firstLine="0"/>
        <w:rPr>
          <w:color w:val="000000"/>
          <w:sz w:val="28"/>
          <w:szCs w:val="28"/>
        </w:rPr>
      </w:pPr>
    </w:p>
    <w:p w:rsidR="00383EF3" w:rsidRPr="0085542C" w:rsidRDefault="00383EF3" w:rsidP="00383EF3">
      <w:pPr>
        <w:pStyle w:val="a4"/>
        <w:ind w:firstLine="0"/>
        <w:rPr>
          <w:color w:val="000000"/>
          <w:sz w:val="28"/>
          <w:szCs w:val="28"/>
        </w:rPr>
      </w:pPr>
      <w:r w:rsidRPr="0085542C">
        <w:rPr>
          <w:color w:val="000000"/>
          <w:sz w:val="28"/>
          <w:szCs w:val="28"/>
        </w:rPr>
        <w:t>11. Визначити які бюджети відносять до фінансових бюджетів:</w:t>
      </w:r>
    </w:p>
    <w:p w:rsidR="00383EF3" w:rsidRPr="0085542C" w:rsidRDefault="00383EF3" w:rsidP="00624157">
      <w:pPr>
        <w:pStyle w:val="a4"/>
        <w:numPr>
          <w:ilvl w:val="0"/>
          <w:numId w:val="437"/>
        </w:numPr>
        <w:jc w:val="both"/>
        <w:rPr>
          <w:color w:val="000000"/>
          <w:sz w:val="28"/>
          <w:szCs w:val="28"/>
        </w:rPr>
      </w:pPr>
      <w:r w:rsidRPr="0085542C">
        <w:rPr>
          <w:color w:val="000000"/>
          <w:sz w:val="28"/>
          <w:szCs w:val="28"/>
        </w:rPr>
        <w:t>Бюджет капітальних вкладень, бюджет грошових коштів,</w:t>
      </w:r>
    </w:p>
    <w:p w:rsidR="00383EF3" w:rsidRPr="0085542C" w:rsidRDefault="00383EF3" w:rsidP="00383EF3">
      <w:pPr>
        <w:pStyle w:val="a4"/>
        <w:ind w:left="720" w:firstLine="0"/>
        <w:rPr>
          <w:color w:val="000000"/>
          <w:sz w:val="28"/>
          <w:szCs w:val="28"/>
        </w:rPr>
      </w:pPr>
      <w:r w:rsidRPr="0085542C">
        <w:rPr>
          <w:color w:val="000000"/>
          <w:sz w:val="28"/>
          <w:szCs w:val="28"/>
        </w:rPr>
        <w:t>бюджетний баланс.</w:t>
      </w:r>
    </w:p>
    <w:p w:rsidR="00383EF3" w:rsidRPr="0085542C" w:rsidRDefault="00383EF3" w:rsidP="00624157">
      <w:pPr>
        <w:pStyle w:val="a4"/>
        <w:numPr>
          <w:ilvl w:val="0"/>
          <w:numId w:val="437"/>
        </w:numPr>
        <w:jc w:val="both"/>
        <w:rPr>
          <w:color w:val="000000"/>
          <w:sz w:val="28"/>
          <w:szCs w:val="28"/>
        </w:rPr>
      </w:pPr>
      <w:r w:rsidRPr="0085542C">
        <w:rPr>
          <w:color w:val="000000"/>
          <w:sz w:val="28"/>
          <w:szCs w:val="28"/>
        </w:rPr>
        <w:t>Бюджетний звіт про прибуток.</w:t>
      </w:r>
    </w:p>
    <w:p w:rsidR="00383EF3" w:rsidRPr="0085542C" w:rsidRDefault="00383EF3" w:rsidP="00624157">
      <w:pPr>
        <w:pStyle w:val="a4"/>
        <w:numPr>
          <w:ilvl w:val="0"/>
          <w:numId w:val="437"/>
        </w:numPr>
        <w:jc w:val="both"/>
        <w:rPr>
          <w:color w:val="000000"/>
          <w:sz w:val="28"/>
          <w:szCs w:val="28"/>
        </w:rPr>
      </w:pPr>
      <w:r w:rsidRPr="0085542C">
        <w:rPr>
          <w:color w:val="000000"/>
          <w:sz w:val="28"/>
          <w:szCs w:val="28"/>
        </w:rPr>
        <w:t>Бюджет собівартості готової та реалізованої продукції; бюджет витрат на збут та витрат на управління.</w:t>
      </w:r>
    </w:p>
    <w:p w:rsidR="00383EF3" w:rsidRPr="0085542C" w:rsidRDefault="00383EF3" w:rsidP="00624157">
      <w:pPr>
        <w:pStyle w:val="a4"/>
        <w:numPr>
          <w:ilvl w:val="0"/>
          <w:numId w:val="437"/>
        </w:numPr>
        <w:jc w:val="both"/>
        <w:rPr>
          <w:color w:val="000000"/>
          <w:sz w:val="28"/>
          <w:szCs w:val="28"/>
        </w:rPr>
      </w:pPr>
      <w:r w:rsidRPr="0085542C">
        <w:rPr>
          <w:color w:val="000000"/>
          <w:sz w:val="28"/>
          <w:szCs w:val="28"/>
        </w:rPr>
        <w:t>Усі відповіді вірні.</w:t>
      </w:r>
    </w:p>
    <w:p w:rsidR="00383EF3" w:rsidRPr="0085542C" w:rsidRDefault="00383EF3" w:rsidP="00383EF3">
      <w:pPr>
        <w:pStyle w:val="a4"/>
        <w:ind w:firstLine="0"/>
        <w:rPr>
          <w:color w:val="000000"/>
          <w:sz w:val="28"/>
          <w:szCs w:val="28"/>
        </w:rPr>
      </w:pPr>
    </w:p>
    <w:p w:rsidR="00383EF3" w:rsidRPr="0085542C" w:rsidRDefault="00383EF3" w:rsidP="00383EF3">
      <w:pPr>
        <w:pStyle w:val="a4"/>
        <w:ind w:firstLine="0"/>
        <w:rPr>
          <w:color w:val="000000"/>
          <w:sz w:val="28"/>
          <w:szCs w:val="28"/>
        </w:rPr>
      </w:pPr>
      <w:r w:rsidRPr="0085542C">
        <w:rPr>
          <w:color w:val="000000"/>
          <w:sz w:val="28"/>
          <w:szCs w:val="28"/>
        </w:rPr>
        <w:t>12. Визначити стадії процесу бюджетування</w:t>
      </w:r>
    </w:p>
    <w:p w:rsidR="00383EF3" w:rsidRPr="0085542C" w:rsidRDefault="00383EF3" w:rsidP="00624157">
      <w:pPr>
        <w:widowControl w:val="0"/>
        <w:numPr>
          <w:ilvl w:val="0"/>
          <w:numId w:val="438"/>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 xml:space="preserve">Визначення напрямків діяльності, підготовка бюджету продажу, попереднє складання бюджетів, обговорення бюджетів, координація та аналіз, </w:t>
      </w:r>
      <w:r w:rsidRPr="0085542C">
        <w:rPr>
          <w:rFonts w:ascii="Times New Roman" w:hAnsi="Times New Roman" w:cs="Times New Roman"/>
          <w:sz w:val="28"/>
          <w:szCs w:val="28"/>
        </w:rPr>
        <w:t>затвердження бюджетів.</w:t>
      </w:r>
    </w:p>
    <w:p w:rsidR="00383EF3" w:rsidRPr="0085542C" w:rsidRDefault="00383EF3" w:rsidP="00624157">
      <w:pPr>
        <w:widowControl w:val="0"/>
        <w:numPr>
          <w:ilvl w:val="0"/>
          <w:numId w:val="438"/>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Контроль бюджетів.</w:t>
      </w:r>
    </w:p>
    <w:p w:rsidR="00383EF3" w:rsidRPr="0085542C" w:rsidRDefault="00383EF3" w:rsidP="00624157">
      <w:pPr>
        <w:widowControl w:val="0"/>
        <w:numPr>
          <w:ilvl w:val="0"/>
          <w:numId w:val="438"/>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Складання бюджетів на основі фактичних результатів.</w:t>
      </w:r>
    </w:p>
    <w:p w:rsidR="00383EF3" w:rsidRPr="0085542C" w:rsidRDefault="00383EF3" w:rsidP="00624157">
      <w:pPr>
        <w:widowControl w:val="0"/>
        <w:numPr>
          <w:ilvl w:val="0"/>
          <w:numId w:val="438"/>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383EF3" w:rsidRPr="0085542C" w:rsidRDefault="00383EF3" w:rsidP="00383EF3">
      <w:pPr>
        <w:widowControl w:val="0"/>
        <w:shd w:val="clear" w:color="auto" w:fill="FFFFFF"/>
        <w:autoSpaceDE w:val="0"/>
        <w:autoSpaceDN w:val="0"/>
        <w:adjustRightInd w:val="0"/>
        <w:jc w:val="both"/>
        <w:rPr>
          <w:rFonts w:ascii="Times New Roman" w:hAnsi="Times New Roman" w:cs="Times New Roman"/>
          <w:sz w:val="28"/>
          <w:szCs w:val="28"/>
        </w:rPr>
      </w:pPr>
    </w:p>
    <w:p w:rsidR="00383EF3" w:rsidRPr="0085542C" w:rsidRDefault="00383EF3" w:rsidP="00383EF3">
      <w:pPr>
        <w:shd w:val="clear" w:color="auto" w:fill="FFFFFF"/>
        <w:jc w:val="both"/>
        <w:rPr>
          <w:rFonts w:ascii="Times New Roman" w:hAnsi="Times New Roman" w:cs="Times New Roman"/>
          <w:sz w:val="28"/>
          <w:szCs w:val="28"/>
        </w:rPr>
      </w:pPr>
      <w:r w:rsidRPr="0085542C">
        <w:rPr>
          <w:rFonts w:ascii="Times New Roman" w:hAnsi="Times New Roman" w:cs="Times New Roman"/>
          <w:sz w:val="28"/>
          <w:szCs w:val="28"/>
        </w:rPr>
        <w:t xml:space="preserve"> 13. Які підходи для складання бюджетів існують?</w:t>
      </w:r>
    </w:p>
    <w:p w:rsidR="00383EF3" w:rsidRPr="0085542C" w:rsidRDefault="00383EF3" w:rsidP="00624157">
      <w:pPr>
        <w:numPr>
          <w:ilvl w:val="0"/>
          <w:numId w:val="439"/>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sz w:val="28"/>
          <w:szCs w:val="28"/>
        </w:rPr>
        <w:t>Б</w:t>
      </w:r>
      <w:r w:rsidRPr="0085542C">
        <w:rPr>
          <w:rFonts w:ascii="Times New Roman" w:hAnsi="Times New Roman" w:cs="Times New Roman"/>
          <w:color w:val="000000"/>
          <w:sz w:val="28"/>
          <w:szCs w:val="28"/>
        </w:rPr>
        <w:t>юджетування через приро</w:t>
      </w:r>
      <w:r w:rsidRPr="0085542C">
        <w:rPr>
          <w:rFonts w:ascii="Times New Roman" w:hAnsi="Times New Roman" w:cs="Times New Roman"/>
          <w:color w:val="000000"/>
          <w:sz w:val="28"/>
          <w:szCs w:val="28"/>
        </w:rPr>
        <w:softHyphen/>
        <w:t>щення, бюджетування „з нуля”.</w:t>
      </w:r>
    </w:p>
    <w:p w:rsidR="00383EF3" w:rsidRPr="0085542C" w:rsidRDefault="00383EF3" w:rsidP="00624157">
      <w:pPr>
        <w:numPr>
          <w:ilvl w:val="0"/>
          <w:numId w:val="439"/>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sz w:val="28"/>
          <w:szCs w:val="28"/>
        </w:rPr>
        <w:t>Б</w:t>
      </w:r>
      <w:r w:rsidRPr="0085542C">
        <w:rPr>
          <w:rFonts w:ascii="Times New Roman" w:hAnsi="Times New Roman" w:cs="Times New Roman"/>
          <w:color w:val="000000"/>
          <w:sz w:val="28"/>
          <w:szCs w:val="28"/>
        </w:rPr>
        <w:t>юджетування нижчих рівнів, бюджетування „з нуля”.</w:t>
      </w:r>
    </w:p>
    <w:p w:rsidR="00383EF3" w:rsidRPr="0085542C" w:rsidRDefault="00383EF3" w:rsidP="00624157">
      <w:pPr>
        <w:numPr>
          <w:ilvl w:val="0"/>
          <w:numId w:val="439"/>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Бюджетний контроль, бюджетування „з нуля”.</w:t>
      </w:r>
    </w:p>
    <w:p w:rsidR="00383EF3" w:rsidRPr="0085542C" w:rsidRDefault="00383EF3" w:rsidP="00624157">
      <w:pPr>
        <w:numPr>
          <w:ilvl w:val="0"/>
          <w:numId w:val="439"/>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Усі відповіді вірні.</w:t>
      </w:r>
    </w:p>
    <w:p w:rsidR="00383EF3" w:rsidRPr="0085542C" w:rsidRDefault="00383EF3" w:rsidP="00383EF3">
      <w:pPr>
        <w:shd w:val="clear" w:color="auto" w:fill="FFFFFF"/>
        <w:ind w:firstLine="60"/>
        <w:jc w:val="both"/>
        <w:rPr>
          <w:rFonts w:ascii="Times New Roman" w:hAnsi="Times New Roman" w:cs="Times New Roman"/>
          <w:color w:val="000000"/>
          <w:sz w:val="28"/>
          <w:szCs w:val="28"/>
        </w:rPr>
      </w:pPr>
    </w:p>
    <w:p w:rsidR="00383EF3" w:rsidRPr="0085542C" w:rsidRDefault="00383EF3" w:rsidP="00383EF3">
      <w:pPr>
        <w:shd w:val="clear" w:color="auto" w:fill="FFFFFF"/>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 xml:space="preserve">14. Бюджет продажу – це: </w:t>
      </w:r>
    </w:p>
    <w:p w:rsidR="00383EF3" w:rsidRPr="0085542C" w:rsidRDefault="00383EF3" w:rsidP="00624157">
      <w:pPr>
        <w:numPr>
          <w:ilvl w:val="0"/>
          <w:numId w:val="440"/>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Операційний бюджет, що містить інформацію про запланований обсяг продажу, ціну та очікуваний доход від реалізації продукції.</w:t>
      </w:r>
    </w:p>
    <w:p w:rsidR="00383EF3" w:rsidRPr="0085542C" w:rsidRDefault="00383EF3" w:rsidP="00624157">
      <w:pPr>
        <w:pStyle w:val="a4"/>
        <w:numPr>
          <w:ilvl w:val="0"/>
          <w:numId w:val="440"/>
        </w:numPr>
        <w:jc w:val="both"/>
        <w:rPr>
          <w:color w:val="000000"/>
          <w:sz w:val="28"/>
          <w:szCs w:val="28"/>
        </w:rPr>
      </w:pPr>
      <w:r w:rsidRPr="0085542C">
        <w:rPr>
          <w:color w:val="000000"/>
          <w:sz w:val="28"/>
          <w:szCs w:val="28"/>
        </w:rPr>
        <w:t>Визначення напрямків діяльності, підготовка бюджету.</w:t>
      </w:r>
    </w:p>
    <w:p w:rsidR="00383EF3" w:rsidRPr="0085542C" w:rsidRDefault="00383EF3" w:rsidP="00624157">
      <w:pPr>
        <w:pStyle w:val="a4"/>
        <w:numPr>
          <w:ilvl w:val="0"/>
          <w:numId w:val="440"/>
        </w:numPr>
        <w:jc w:val="both"/>
        <w:rPr>
          <w:sz w:val="28"/>
          <w:szCs w:val="28"/>
        </w:rPr>
      </w:pPr>
      <w:r w:rsidRPr="0085542C">
        <w:rPr>
          <w:sz w:val="28"/>
          <w:szCs w:val="28"/>
        </w:rPr>
        <w:t>Складання бюджетів на основі фактичних результатів.</w:t>
      </w:r>
    </w:p>
    <w:p w:rsidR="00383EF3" w:rsidRPr="0085542C" w:rsidRDefault="00383EF3" w:rsidP="00624157">
      <w:pPr>
        <w:pStyle w:val="a4"/>
        <w:numPr>
          <w:ilvl w:val="0"/>
          <w:numId w:val="440"/>
        </w:numPr>
        <w:jc w:val="both"/>
        <w:rPr>
          <w:sz w:val="28"/>
          <w:szCs w:val="28"/>
        </w:rPr>
      </w:pPr>
      <w:r w:rsidRPr="0085542C">
        <w:rPr>
          <w:sz w:val="28"/>
          <w:szCs w:val="28"/>
        </w:rPr>
        <w:t>Усі відповіді вірні.</w:t>
      </w:r>
    </w:p>
    <w:p w:rsidR="00383EF3" w:rsidRPr="0085542C" w:rsidRDefault="00383EF3" w:rsidP="00383EF3">
      <w:pPr>
        <w:pStyle w:val="a4"/>
        <w:ind w:firstLine="0"/>
        <w:rPr>
          <w:color w:val="000000"/>
          <w:sz w:val="28"/>
          <w:szCs w:val="28"/>
        </w:rPr>
      </w:pPr>
    </w:p>
    <w:p w:rsidR="00383EF3" w:rsidRPr="0085542C" w:rsidRDefault="00383EF3" w:rsidP="00383EF3">
      <w:pPr>
        <w:pStyle w:val="a4"/>
        <w:ind w:firstLine="0"/>
        <w:rPr>
          <w:color w:val="000000"/>
          <w:sz w:val="28"/>
          <w:szCs w:val="28"/>
        </w:rPr>
      </w:pPr>
      <w:r w:rsidRPr="0085542C">
        <w:rPr>
          <w:color w:val="000000"/>
          <w:sz w:val="28"/>
          <w:szCs w:val="28"/>
        </w:rPr>
        <w:t xml:space="preserve">15. </w:t>
      </w:r>
      <w:r w:rsidRPr="0085542C">
        <w:rPr>
          <w:iCs/>
          <w:color w:val="000000"/>
          <w:sz w:val="28"/>
          <w:szCs w:val="28"/>
        </w:rPr>
        <w:t>Бюджетування через прирощення</w:t>
      </w:r>
      <w:r w:rsidRPr="0085542C">
        <w:rPr>
          <w:i/>
          <w:iCs/>
          <w:color w:val="000000"/>
          <w:sz w:val="28"/>
          <w:szCs w:val="28"/>
        </w:rPr>
        <w:t xml:space="preserve"> –</w:t>
      </w:r>
      <w:r w:rsidRPr="0085542C">
        <w:rPr>
          <w:color w:val="000000"/>
          <w:sz w:val="28"/>
          <w:szCs w:val="28"/>
        </w:rPr>
        <w:t xml:space="preserve"> це: </w:t>
      </w:r>
    </w:p>
    <w:p w:rsidR="00383EF3" w:rsidRPr="0085542C" w:rsidRDefault="00383EF3" w:rsidP="00624157">
      <w:pPr>
        <w:pStyle w:val="a4"/>
        <w:numPr>
          <w:ilvl w:val="0"/>
          <w:numId w:val="441"/>
        </w:numPr>
        <w:jc w:val="both"/>
        <w:rPr>
          <w:color w:val="000000"/>
          <w:sz w:val="28"/>
          <w:szCs w:val="28"/>
        </w:rPr>
      </w:pPr>
      <w:r w:rsidRPr="0085542C">
        <w:rPr>
          <w:color w:val="000000"/>
          <w:sz w:val="28"/>
          <w:szCs w:val="28"/>
        </w:rPr>
        <w:t>Складання бюджетів на основі фактичних результатів, досягнутих у попередньому періоді.</w:t>
      </w:r>
    </w:p>
    <w:p w:rsidR="00383EF3" w:rsidRPr="0085542C" w:rsidRDefault="00383EF3" w:rsidP="00624157">
      <w:pPr>
        <w:numPr>
          <w:ilvl w:val="0"/>
          <w:numId w:val="441"/>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Складання бюджетів, що містять інформацію про запланований обсяг продажу.</w:t>
      </w:r>
    </w:p>
    <w:p w:rsidR="00383EF3" w:rsidRPr="0085542C" w:rsidRDefault="00383EF3" w:rsidP="00624157">
      <w:pPr>
        <w:pStyle w:val="a4"/>
        <w:numPr>
          <w:ilvl w:val="0"/>
          <w:numId w:val="441"/>
        </w:numPr>
        <w:jc w:val="both"/>
        <w:rPr>
          <w:sz w:val="28"/>
          <w:szCs w:val="28"/>
        </w:rPr>
      </w:pPr>
      <w:r w:rsidRPr="0085542C">
        <w:rPr>
          <w:sz w:val="28"/>
          <w:szCs w:val="28"/>
        </w:rPr>
        <w:t>Складання бюджетів на основі фактичних результатів.</w:t>
      </w:r>
    </w:p>
    <w:p w:rsidR="00383EF3" w:rsidRPr="0085542C" w:rsidRDefault="00383EF3" w:rsidP="00624157">
      <w:pPr>
        <w:pStyle w:val="a4"/>
        <w:numPr>
          <w:ilvl w:val="0"/>
          <w:numId w:val="441"/>
        </w:numPr>
        <w:jc w:val="both"/>
        <w:rPr>
          <w:sz w:val="28"/>
          <w:szCs w:val="28"/>
        </w:rPr>
      </w:pPr>
      <w:r w:rsidRPr="0085542C">
        <w:rPr>
          <w:sz w:val="28"/>
          <w:szCs w:val="28"/>
        </w:rPr>
        <w:t>Усі відповіді вірні.</w:t>
      </w:r>
    </w:p>
    <w:p w:rsidR="00383EF3" w:rsidRPr="0085542C" w:rsidRDefault="00383EF3" w:rsidP="00383EF3">
      <w:pPr>
        <w:shd w:val="clear" w:color="auto" w:fill="FFFFFF"/>
        <w:jc w:val="both"/>
        <w:rPr>
          <w:rFonts w:ascii="Times New Roman" w:hAnsi="Times New Roman" w:cs="Times New Roman"/>
          <w:color w:val="000000"/>
          <w:sz w:val="28"/>
          <w:szCs w:val="28"/>
        </w:rPr>
      </w:pPr>
    </w:p>
    <w:p w:rsidR="00383EF3" w:rsidRPr="0085542C" w:rsidRDefault="00383EF3" w:rsidP="00383EF3">
      <w:pPr>
        <w:pStyle w:val="a4"/>
        <w:ind w:firstLine="0"/>
        <w:rPr>
          <w:iCs/>
          <w:color w:val="000000"/>
          <w:sz w:val="28"/>
          <w:szCs w:val="28"/>
        </w:rPr>
      </w:pPr>
      <w:r w:rsidRPr="0085542C">
        <w:rPr>
          <w:color w:val="000000"/>
          <w:sz w:val="28"/>
          <w:szCs w:val="28"/>
        </w:rPr>
        <w:lastRenderedPageBreak/>
        <w:t xml:space="preserve">16. Визначити переваги підходу </w:t>
      </w:r>
      <w:r w:rsidRPr="0085542C">
        <w:rPr>
          <w:iCs/>
          <w:color w:val="000000"/>
          <w:sz w:val="28"/>
          <w:szCs w:val="28"/>
        </w:rPr>
        <w:t>бюджетування через прирощення:</w:t>
      </w:r>
    </w:p>
    <w:p w:rsidR="00383EF3" w:rsidRPr="0085542C" w:rsidRDefault="00383EF3" w:rsidP="00624157">
      <w:pPr>
        <w:pStyle w:val="a4"/>
        <w:numPr>
          <w:ilvl w:val="0"/>
          <w:numId w:val="442"/>
        </w:numPr>
        <w:jc w:val="both"/>
        <w:rPr>
          <w:color w:val="000000"/>
          <w:sz w:val="28"/>
          <w:szCs w:val="28"/>
        </w:rPr>
      </w:pPr>
      <w:r w:rsidRPr="0085542C">
        <w:rPr>
          <w:iCs/>
          <w:color w:val="000000"/>
          <w:sz w:val="28"/>
          <w:szCs w:val="28"/>
        </w:rPr>
        <w:t>П</w:t>
      </w:r>
      <w:r w:rsidRPr="0085542C">
        <w:rPr>
          <w:color w:val="000000"/>
          <w:sz w:val="28"/>
          <w:szCs w:val="28"/>
        </w:rPr>
        <w:t>отребує значних розрахунків, простота.</w:t>
      </w:r>
    </w:p>
    <w:p w:rsidR="00383EF3" w:rsidRPr="0085542C" w:rsidRDefault="00383EF3" w:rsidP="00624157">
      <w:pPr>
        <w:pStyle w:val="a4"/>
        <w:numPr>
          <w:ilvl w:val="0"/>
          <w:numId w:val="442"/>
        </w:numPr>
        <w:jc w:val="both"/>
        <w:rPr>
          <w:color w:val="000000"/>
          <w:sz w:val="28"/>
          <w:szCs w:val="28"/>
        </w:rPr>
      </w:pPr>
      <w:r w:rsidRPr="0085542C">
        <w:rPr>
          <w:color w:val="000000"/>
          <w:sz w:val="28"/>
          <w:szCs w:val="28"/>
        </w:rPr>
        <w:t>Фактичні показники попереднього періоду коригуються з урахуванням цінової та податкової політики держави та інших чинників.</w:t>
      </w:r>
    </w:p>
    <w:p w:rsidR="00383EF3" w:rsidRPr="0085542C" w:rsidRDefault="00383EF3" w:rsidP="00624157">
      <w:pPr>
        <w:pStyle w:val="a4"/>
        <w:numPr>
          <w:ilvl w:val="0"/>
          <w:numId w:val="442"/>
        </w:numPr>
        <w:jc w:val="both"/>
        <w:rPr>
          <w:color w:val="000000"/>
          <w:sz w:val="28"/>
          <w:szCs w:val="28"/>
        </w:rPr>
      </w:pPr>
      <w:r w:rsidRPr="0085542C">
        <w:rPr>
          <w:color w:val="000000"/>
          <w:sz w:val="28"/>
          <w:szCs w:val="28"/>
        </w:rPr>
        <w:t>Можуть у наступному періоді надати додаткові ресурси.</w:t>
      </w:r>
    </w:p>
    <w:p w:rsidR="00383EF3" w:rsidRPr="0085542C" w:rsidRDefault="00383EF3" w:rsidP="00624157">
      <w:pPr>
        <w:pStyle w:val="a4"/>
        <w:numPr>
          <w:ilvl w:val="0"/>
          <w:numId w:val="442"/>
        </w:numPr>
        <w:jc w:val="both"/>
        <w:rPr>
          <w:color w:val="000000"/>
          <w:sz w:val="28"/>
          <w:szCs w:val="28"/>
        </w:rPr>
      </w:pPr>
      <w:r w:rsidRPr="0085542C">
        <w:rPr>
          <w:color w:val="000000"/>
          <w:sz w:val="28"/>
          <w:szCs w:val="28"/>
        </w:rPr>
        <w:t>Усі відповіді вірні.</w:t>
      </w:r>
    </w:p>
    <w:p w:rsidR="00383EF3" w:rsidRPr="0085542C" w:rsidRDefault="00383EF3" w:rsidP="00383EF3">
      <w:pPr>
        <w:pStyle w:val="a4"/>
        <w:ind w:firstLine="0"/>
        <w:rPr>
          <w:color w:val="000000"/>
          <w:sz w:val="28"/>
          <w:szCs w:val="28"/>
        </w:rPr>
      </w:pPr>
    </w:p>
    <w:p w:rsidR="00383EF3" w:rsidRPr="0085542C" w:rsidRDefault="00383EF3" w:rsidP="00383EF3">
      <w:pPr>
        <w:pStyle w:val="a4"/>
        <w:ind w:firstLine="0"/>
        <w:rPr>
          <w:iCs/>
          <w:color w:val="000000"/>
          <w:sz w:val="28"/>
          <w:szCs w:val="28"/>
        </w:rPr>
      </w:pPr>
      <w:r w:rsidRPr="0085542C">
        <w:rPr>
          <w:color w:val="000000"/>
          <w:sz w:val="28"/>
          <w:szCs w:val="28"/>
        </w:rPr>
        <w:t xml:space="preserve">17. Визначити недоліки підходу </w:t>
      </w:r>
      <w:r w:rsidRPr="0085542C">
        <w:rPr>
          <w:iCs/>
          <w:color w:val="000000"/>
          <w:sz w:val="28"/>
          <w:szCs w:val="28"/>
        </w:rPr>
        <w:t>бюджетування через прирощення:</w:t>
      </w:r>
    </w:p>
    <w:p w:rsidR="00383EF3" w:rsidRPr="0085542C" w:rsidRDefault="00383EF3" w:rsidP="00624157">
      <w:pPr>
        <w:pStyle w:val="a4"/>
        <w:numPr>
          <w:ilvl w:val="0"/>
          <w:numId w:val="443"/>
        </w:numPr>
        <w:jc w:val="both"/>
        <w:rPr>
          <w:color w:val="000000"/>
          <w:sz w:val="28"/>
          <w:szCs w:val="28"/>
        </w:rPr>
      </w:pPr>
      <w:r w:rsidRPr="0085542C">
        <w:rPr>
          <w:iCs/>
          <w:color w:val="000000"/>
          <w:sz w:val="28"/>
          <w:szCs w:val="28"/>
        </w:rPr>
        <w:t>Н</w:t>
      </w:r>
      <w:r w:rsidRPr="0085542C">
        <w:rPr>
          <w:color w:val="000000"/>
          <w:sz w:val="28"/>
          <w:szCs w:val="28"/>
        </w:rPr>
        <w:t>е аналізується ефективність витрат, а досягнуті результати автоматично переносяться на наступний період.</w:t>
      </w:r>
    </w:p>
    <w:p w:rsidR="00383EF3" w:rsidRPr="0085542C" w:rsidRDefault="00383EF3" w:rsidP="00624157">
      <w:pPr>
        <w:pStyle w:val="a4"/>
        <w:numPr>
          <w:ilvl w:val="0"/>
          <w:numId w:val="443"/>
        </w:numPr>
        <w:jc w:val="both"/>
        <w:rPr>
          <w:sz w:val="28"/>
          <w:szCs w:val="28"/>
        </w:rPr>
      </w:pPr>
      <w:r w:rsidRPr="0085542C">
        <w:rPr>
          <w:sz w:val="28"/>
          <w:szCs w:val="28"/>
        </w:rPr>
        <w:t>Складання бюджетів на основі фактичних результатів.</w:t>
      </w:r>
    </w:p>
    <w:p w:rsidR="00383EF3" w:rsidRPr="0085542C" w:rsidRDefault="00383EF3" w:rsidP="00624157">
      <w:pPr>
        <w:pStyle w:val="a4"/>
        <w:numPr>
          <w:ilvl w:val="0"/>
          <w:numId w:val="443"/>
        </w:numPr>
        <w:jc w:val="both"/>
        <w:rPr>
          <w:color w:val="000000"/>
          <w:sz w:val="28"/>
          <w:szCs w:val="28"/>
        </w:rPr>
      </w:pPr>
      <w:r w:rsidRPr="0085542C">
        <w:rPr>
          <w:color w:val="000000"/>
          <w:sz w:val="28"/>
          <w:szCs w:val="28"/>
        </w:rPr>
        <w:t>Можуть у наступному періоді надати додаткові ресурси.</w:t>
      </w:r>
    </w:p>
    <w:p w:rsidR="00383EF3" w:rsidRPr="0085542C" w:rsidRDefault="00383EF3" w:rsidP="00624157">
      <w:pPr>
        <w:pStyle w:val="a4"/>
        <w:numPr>
          <w:ilvl w:val="0"/>
          <w:numId w:val="443"/>
        </w:numPr>
        <w:jc w:val="both"/>
        <w:rPr>
          <w:color w:val="000000"/>
          <w:sz w:val="28"/>
          <w:szCs w:val="28"/>
        </w:rPr>
      </w:pPr>
      <w:r w:rsidRPr="0085542C">
        <w:rPr>
          <w:color w:val="000000"/>
          <w:sz w:val="28"/>
          <w:szCs w:val="28"/>
        </w:rPr>
        <w:t>Усі відповіді вірні.</w:t>
      </w:r>
    </w:p>
    <w:p w:rsidR="00383EF3" w:rsidRPr="0085542C" w:rsidRDefault="00383EF3" w:rsidP="00383EF3">
      <w:pPr>
        <w:pStyle w:val="a4"/>
        <w:ind w:firstLine="0"/>
        <w:rPr>
          <w:color w:val="000000"/>
          <w:sz w:val="28"/>
          <w:szCs w:val="28"/>
        </w:rPr>
      </w:pPr>
    </w:p>
    <w:p w:rsidR="00383EF3" w:rsidRPr="0085542C" w:rsidRDefault="00383EF3" w:rsidP="00383EF3">
      <w:pPr>
        <w:pStyle w:val="a4"/>
        <w:ind w:firstLine="0"/>
        <w:rPr>
          <w:sz w:val="28"/>
          <w:szCs w:val="28"/>
        </w:rPr>
      </w:pPr>
      <w:r w:rsidRPr="0085542C">
        <w:rPr>
          <w:sz w:val="28"/>
          <w:szCs w:val="28"/>
        </w:rPr>
        <w:t xml:space="preserve">18. </w:t>
      </w:r>
      <w:r w:rsidRPr="0085542C">
        <w:rPr>
          <w:iCs/>
          <w:sz w:val="28"/>
          <w:szCs w:val="28"/>
        </w:rPr>
        <w:t xml:space="preserve">Бюджетування „з нуля” </w:t>
      </w:r>
      <w:r w:rsidRPr="0085542C">
        <w:rPr>
          <w:sz w:val="28"/>
          <w:szCs w:val="28"/>
        </w:rPr>
        <w:t>— це метод бюджетування:</w:t>
      </w:r>
    </w:p>
    <w:p w:rsidR="00383EF3" w:rsidRPr="0085542C" w:rsidRDefault="00383EF3" w:rsidP="00624157">
      <w:pPr>
        <w:pStyle w:val="a4"/>
        <w:numPr>
          <w:ilvl w:val="0"/>
          <w:numId w:val="444"/>
        </w:numPr>
        <w:jc w:val="both"/>
        <w:rPr>
          <w:sz w:val="28"/>
          <w:szCs w:val="28"/>
        </w:rPr>
      </w:pPr>
      <w:r w:rsidRPr="0085542C">
        <w:rPr>
          <w:sz w:val="28"/>
          <w:szCs w:val="28"/>
        </w:rPr>
        <w:t>Обґрунтування запланованих витрат так, ніби діяльність        здійснюється вперше.</w:t>
      </w:r>
    </w:p>
    <w:p w:rsidR="00383EF3" w:rsidRPr="0085542C" w:rsidRDefault="00383EF3" w:rsidP="00624157">
      <w:pPr>
        <w:pStyle w:val="a4"/>
        <w:numPr>
          <w:ilvl w:val="0"/>
          <w:numId w:val="444"/>
        </w:numPr>
        <w:jc w:val="both"/>
        <w:rPr>
          <w:sz w:val="28"/>
          <w:szCs w:val="28"/>
        </w:rPr>
      </w:pPr>
      <w:r w:rsidRPr="0085542C">
        <w:rPr>
          <w:sz w:val="28"/>
          <w:szCs w:val="28"/>
        </w:rPr>
        <w:t>Не аналізується ефективність витрат.</w:t>
      </w:r>
    </w:p>
    <w:p w:rsidR="00383EF3" w:rsidRPr="0085542C" w:rsidRDefault="00383EF3" w:rsidP="00624157">
      <w:pPr>
        <w:pStyle w:val="a4"/>
        <w:numPr>
          <w:ilvl w:val="0"/>
          <w:numId w:val="444"/>
        </w:numPr>
        <w:jc w:val="both"/>
        <w:rPr>
          <w:color w:val="000000"/>
          <w:sz w:val="28"/>
          <w:szCs w:val="28"/>
        </w:rPr>
      </w:pPr>
      <w:r w:rsidRPr="0085542C">
        <w:rPr>
          <w:color w:val="000000"/>
          <w:sz w:val="28"/>
          <w:szCs w:val="28"/>
        </w:rPr>
        <w:t>Можуть у наступному періоді надати додаткові ресурси.</w:t>
      </w:r>
    </w:p>
    <w:p w:rsidR="00383EF3" w:rsidRPr="0085542C" w:rsidRDefault="00383EF3" w:rsidP="00624157">
      <w:pPr>
        <w:pStyle w:val="a4"/>
        <w:numPr>
          <w:ilvl w:val="0"/>
          <w:numId w:val="444"/>
        </w:numPr>
        <w:jc w:val="both"/>
        <w:rPr>
          <w:color w:val="000000"/>
          <w:sz w:val="28"/>
          <w:szCs w:val="28"/>
        </w:rPr>
      </w:pPr>
      <w:r w:rsidRPr="0085542C">
        <w:rPr>
          <w:color w:val="000000"/>
          <w:sz w:val="28"/>
          <w:szCs w:val="28"/>
        </w:rPr>
        <w:t>Усі відповіді вірні.</w:t>
      </w:r>
    </w:p>
    <w:p w:rsidR="00383EF3" w:rsidRPr="0085542C" w:rsidRDefault="00383EF3" w:rsidP="00383EF3">
      <w:pPr>
        <w:pStyle w:val="a4"/>
        <w:ind w:firstLine="0"/>
        <w:rPr>
          <w:color w:val="000000"/>
          <w:sz w:val="28"/>
          <w:szCs w:val="28"/>
        </w:rPr>
      </w:pPr>
    </w:p>
    <w:p w:rsidR="00383EF3" w:rsidRPr="0085542C" w:rsidRDefault="00383EF3" w:rsidP="00383EF3">
      <w:pPr>
        <w:pStyle w:val="a4"/>
        <w:ind w:firstLine="0"/>
        <w:rPr>
          <w:iCs/>
          <w:sz w:val="28"/>
          <w:szCs w:val="28"/>
        </w:rPr>
      </w:pPr>
      <w:r w:rsidRPr="0085542C">
        <w:rPr>
          <w:sz w:val="28"/>
          <w:szCs w:val="28"/>
        </w:rPr>
        <w:t>19. Визначити переваги підходу б</w:t>
      </w:r>
      <w:r w:rsidRPr="0085542C">
        <w:rPr>
          <w:iCs/>
          <w:sz w:val="28"/>
          <w:szCs w:val="28"/>
        </w:rPr>
        <w:t>юджетування „з нуля”:</w:t>
      </w:r>
    </w:p>
    <w:p w:rsidR="00383EF3" w:rsidRPr="0085542C" w:rsidRDefault="00383EF3" w:rsidP="00624157">
      <w:pPr>
        <w:pStyle w:val="a4"/>
        <w:numPr>
          <w:ilvl w:val="0"/>
          <w:numId w:val="445"/>
        </w:numPr>
        <w:jc w:val="both"/>
        <w:rPr>
          <w:sz w:val="28"/>
          <w:szCs w:val="28"/>
        </w:rPr>
      </w:pPr>
      <w:r w:rsidRPr="0085542C">
        <w:rPr>
          <w:iCs/>
          <w:sz w:val="28"/>
          <w:szCs w:val="28"/>
        </w:rPr>
        <w:t>Д</w:t>
      </w:r>
      <w:r w:rsidRPr="0085542C">
        <w:rPr>
          <w:sz w:val="28"/>
          <w:szCs w:val="28"/>
        </w:rPr>
        <w:t>ає змогу виявити проблеми і розв</w:t>
      </w:r>
      <w:r w:rsidRPr="0085542C">
        <w:rPr>
          <w:sz w:val="28"/>
          <w:szCs w:val="28"/>
          <w:lang w:val="ru-RU"/>
        </w:rPr>
        <w:t>’</w:t>
      </w:r>
      <w:r w:rsidRPr="0085542C">
        <w:rPr>
          <w:sz w:val="28"/>
          <w:szCs w:val="28"/>
        </w:rPr>
        <w:t xml:space="preserve">язати їх на стадії планування. </w:t>
      </w:r>
    </w:p>
    <w:p w:rsidR="00383EF3" w:rsidRPr="0085542C" w:rsidRDefault="00383EF3" w:rsidP="00624157">
      <w:pPr>
        <w:pStyle w:val="a4"/>
        <w:numPr>
          <w:ilvl w:val="0"/>
          <w:numId w:val="445"/>
        </w:numPr>
        <w:jc w:val="both"/>
        <w:rPr>
          <w:sz w:val="28"/>
          <w:szCs w:val="28"/>
        </w:rPr>
      </w:pPr>
      <w:r w:rsidRPr="0085542C">
        <w:rPr>
          <w:sz w:val="28"/>
          <w:szCs w:val="28"/>
        </w:rPr>
        <w:t>Потребує значних витрат часу та коштів.</w:t>
      </w:r>
    </w:p>
    <w:p w:rsidR="00383EF3" w:rsidRPr="0085542C" w:rsidRDefault="00383EF3" w:rsidP="00624157">
      <w:pPr>
        <w:pStyle w:val="a4"/>
        <w:numPr>
          <w:ilvl w:val="0"/>
          <w:numId w:val="445"/>
        </w:numPr>
        <w:jc w:val="both"/>
        <w:rPr>
          <w:color w:val="000000"/>
          <w:sz w:val="28"/>
          <w:szCs w:val="28"/>
        </w:rPr>
      </w:pPr>
      <w:r w:rsidRPr="0085542C">
        <w:rPr>
          <w:color w:val="000000"/>
          <w:sz w:val="28"/>
          <w:szCs w:val="28"/>
        </w:rPr>
        <w:t>Можуть у наступному періоді надати додаткові ресурси.</w:t>
      </w:r>
    </w:p>
    <w:p w:rsidR="00383EF3" w:rsidRPr="0085542C" w:rsidRDefault="00383EF3" w:rsidP="00624157">
      <w:pPr>
        <w:pStyle w:val="a4"/>
        <w:numPr>
          <w:ilvl w:val="0"/>
          <w:numId w:val="445"/>
        </w:numPr>
        <w:jc w:val="both"/>
        <w:rPr>
          <w:color w:val="000000"/>
          <w:sz w:val="28"/>
          <w:szCs w:val="28"/>
        </w:rPr>
      </w:pPr>
      <w:r w:rsidRPr="0085542C">
        <w:rPr>
          <w:color w:val="000000"/>
          <w:sz w:val="28"/>
          <w:szCs w:val="28"/>
        </w:rPr>
        <w:t>Усі відповіді вірні.</w:t>
      </w:r>
    </w:p>
    <w:p w:rsidR="00383EF3" w:rsidRPr="0085542C" w:rsidRDefault="00383EF3" w:rsidP="00383EF3">
      <w:pPr>
        <w:pStyle w:val="a4"/>
        <w:ind w:firstLine="0"/>
        <w:rPr>
          <w:color w:val="000000"/>
          <w:sz w:val="28"/>
          <w:szCs w:val="28"/>
        </w:rPr>
      </w:pPr>
    </w:p>
    <w:p w:rsidR="00383EF3" w:rsidRPr="0085542C" w:rsidRDefault="00383EF3" w:rsidP="00383EF3">
      <w:pPr>
        <w:pStyle w:val="a4"/>
        <w:ind w:firstLine="0"/>
        <w:rPr>
          <w:sz w:val="28"/>
          <w:szCs w:val="28"/>
        </w:rPr>
      </w:pPr>
      <w:r w:rsidRPr="0085542C">
        <w:rPr>
          <w:sz w:val="28"/>
          <w:szCs w:val="28"/>
        </w:rPr>
        <w:t>20.  Бюджетний контроль – це процес:</w:t>
      </w:r>
    </w:p>
    <w:p w:rsidR="00383EF3" w:rsidRPr="0085542C" w:rsidRDefault="00383EF3" w:rsidP="00624157">
      <w:pPr>
        <w:numPr>
          <w:ilvl w:val="0"/>
          <w:numId w:val="446"/>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Зіставлення фактичних результатів з бюджетними, аналізу відхилень та внесення необхідних корективів.</w:t>
      </w:r>
    </w:p>
    <w:p w:rsidR="00383EF3" w:rsidRPr="0085542C" w:rsidRDefault="00383EF3" w:rsidP="00624157">
      <w:pPr>
        <w:numPr>
          <w:ilvl w:val="0"/>
          <w:numId w:val="446"/>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Потребує значних витрат часу та коштів.</w:t>
      </w:r>
    </w:p>
    <w:p w:rsidR="00383EF3" w:rsidRPr="0085542C" w:rsidRDefault="00383EF3" w:rsidP="00624157">
      <w:pPr>
        <w:numPr>
          <w:ilvl w:val="0"/>
          <w:numId w:val="446"/>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Порівняння запланованих та фактичних показників.</w:t>
      </w:r>
    </w:p>
    <w:p w:rsidR="00383EF3" w:rsidRPr="0085542C" w:rsidRDefault="00383EF3" w:rsidP="00624157">
      <w:pPr>
        <w:numPr>
          <w:ilvl w:val="0"/>
          <w:numId w:val="446"/>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 xml:space="preserve">Усі відповіді вірні. </w:t>
      </w:r>
    </w:p>
    <w:p w:rsidR="00383EF3" w:rsidRPr="0085542C" w:rsidRDefault="00383EF3" w:rsidP="00383EF3">
      <w:pPr>
        <w:jc w:val="both"/>
        <w:rPr>
          <w:rFonts w:ascii="Times New Roman" w:hAnsi="Times New Roman" w:cs="Times New Roman"/>
          <w:sz w:val="28"/>
          <w:szCs w:val="28"/>
        </w:rPr>
      </w:pPr>
    </w:p>
    <w:p w:rsidR="00383EF3" w:rsidRPr="0085542C" w:rsidRDefault="00383EF3" w:rsidP="00383EF3">
      <w:pPr>
        <w:jc w:val="both"/>
        <w:rPr>
          <w:rFonts w:ascii="Times New Roman" w:hAnsi="Times New Roman" w:cs="Times New Roman"/>
          <w:sz w:val="28"/>
          <w:szCs w:val="28"/>
        </w:rPr>
      </w:pPr>
      <w:r w:rsidRPr="0085542C">
        <w:rPr>
          <w:rFonts w:ascii="Times New Roman" w:hAnsi="Times New Roman" w:cs="Times New Roman"/>
          <w:sz w:val="28"/>
          <w:szCs w:val="28"/>
        </w:rPr>
        <w:t>21. Визначити на основі якого документу здійснюється бюджетний контроль</w:t>
      </w:r>
    </w:p>
    <w:p w:rsidR="00383EF3" w:rsidRPr="0085542C" w:rsidRDefault="00383EF3" w:rsidP="00624157">
      <w:pPr>
        <w:numPr>
          <w:ilvl w:val="0"/>
          <w:numId w:val="447"/>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Зведеного бюджету;</w:t>
      </w:r>
    </w:p>
    <w:p w:rsidR="00383EF3" w:rsidRPr="0085542C" w:rsidRDefault="00383EF3" w:rsidP="00624157">
      <w:pPr>
        <w:numPr>
          <w:ilvl w:val="0"/>
          <w:numId w:val="447"/>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Звіт про виконання бюджету;</w:t>
      </w:r>
    </w:p>
    <w:p w:rsidR="00383EF3" w:rsidRPr="0085542C" w:rsidRDefault="00383EF3" w:rsidP="00624157">
      <w:pPr>
        <w:numPr>
          <w:ilvl w:val="0"/>
          <w:numId w:val="447"/>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Фінансового бюджету.</w:t>
      </w:r>
    </w:p>
    <w:p w:rsidR="00383EF3" w:rsidRPr="0085542C" w:rsidRDefault="00383EF3" w:rsidP="00624157">
      <w:pPr>
        <w:numPr>
          <w:ilvl w:val="0"/>
          <w:numId w:val="447"/>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383EF3" w:rsidRPr="0085542C" w:rsidRDefault="00383EF3" w:rsidP="00383EF3">
      <w:pPr>
        <w:tabs>
          <w:tab w:val="left" w:pos="2340"/>
        </w:tabs>
        <w:ind w:firstLine="2340"/>
        <w:jc w:val="both"/>
        <w:rPr>
          <w:rFonts w:ascii="Times New Roman" w:hAnsi="Times New Roman" w:cs="Times New Roman"/>
          <w:sz w:val="28"/>
          <w:szCs w:val="28"/>
        </w:rPr>
      </w:pPr>
    </w:p>
    <w:p w:rsidR="00383EF3" w:rsidRPr="0085542C" w:rsidRDefault="00383EF3" w:rsidP="00383EF3">
      <w:pPr>
        <w:jc w:val="both"/>
        <w:rPr>
          <w:rFonts w:ascii="Times New Roman" w:hAnsi="Times New Roman" w:cs="Times New Roman"/>
          <w:sz w:val="28"/>
          <w:szCs w:val="28"/>
        </w:rPr>
      </w:pPr>
      <w:r w:rsidRPr="0085542C">
        <w:rPr>
          <w:rFonts w:ascii="Times New Roman" w:hAnsi="Times New Roman" w:cs="Times New Roman"/>
          <w:sz w:val="28"/>
          <w:szCs w:val="28"/>
        </w:rPr>
        <w:t>22. Звіт про виконання бюджету – це звіт:</w:t>
      </w:r>
    </w:p>
    <w:p w:rsidR="00383EF3" w:rsidRPr="0085542C" w:rsidRDefault="00383EF3" w:rsidP="00624157">
      <w:pPr>
        <w:numPr>
          <w:ilvl w:val="0"/>
          <w:numId w:val="448"/>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lastRenderedPageBreak/>
        <w:t>Дається порівняння запланованих та фактичних показників та розрахунок відхилень із зазначенням їх причини.</w:t>
      </w:r>
    </w:p>
    <w:p w:rsidR="00383EF3" w:rsidRPr="0085542C" w:rsidRDefault="00383EF3" w:rsidP="00624157">
      <w:pPr>
        <w:numPr>
          <w:ilvl w:val="0"/>
          <w:numId w:val="448"/>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Контролю за значними відхиленнями, які вимагають детального аналізу.</w:t>
      </w:r>
    </w:p>
    <w:p w:rsidR="00383EF3" w:rsidRPr="0085542C" w:rsidRDefault="00383EF3" w:rsidP="00624157">
      <w:pPr>
        <w:numPr>
          <w:ilvl w:val="0"/>
          <w:numId w:val="448"/>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Зіставлення фактичних та бюджетних показників.</w:t>
      </w:r>
    </w:p>
    <w:p w:rsidR="00383EF3" w:rsidRPr="0085542C" w:rsidRDefault="00383EF3" w:rsidP="00624157">
      <w:pPr>
        <w:numPr>
          <w:ilvl w:val="0"/>
          <w:numId w:val="448"/>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383EF3" w:rsidRPr="0085542C" w:rsidRDefault="00383EF3" w:rsidP="00383EF3">
      <w:pPr>
        <w:jc w:val="both"/>
        <w:rPr>
          <w:rFonts w:ascii="Times New Roman" w:hAnsi="Times New Roman" w:cs="Times New Roman"/>
          <w:sz w:val="28"/>
          <w:szCs w:val="28"/>
        </w:rPr>
      </w:pPr>
      <w:r w:rsidRPr="0085542C">
        <w:rPr>
          <w:rFonts w:ascii="Times New Roman" w:hAnsi="Times New Roman" w:cs="Times New Roman"/>
          <w:sz w:val="28"/>
          <w:szCs w:val="28"/>
        </w:rPr>
        <w:t xml:space="preserve">      </w:t>
      </w:r>
    </w:p>
    <w:p w:rsidR="00383EF3" w:rsidRPr="0085542C" w:rsidRDefault="00383EF3" w:rsidP="00383EF3">
      <w:pPr>
        <w:jc w:val="both"/>
        <w:rPr>
          <w:rFonts w:ascii="Times New Roman" w:hAnsi="Times New Roman" w:cs="Times New Roman"/>
          <w:sz w:val="28"/>
          <w:szCs w:val="28"/>
        </w:rPr>
      </w:pPr>
      <w:r w:rsidRPr="0085542C">
        <w:rPr>
          <w:rFonts w:ascii="Times New Roman" w:hAnsi="Times New Roman" w:cs="Times New Roman"/>
          <w:sz w:val="28"/>
          <w:szCs w:val="28"/>
        </w:rPr>
        <w:t>23. Визначити, які відхилення від бюджету можуть бути позитивними</w:t>
      </w:r>
    </w:p>
    <w:p w:rsidR="00383EF3" w:rsidRPr="0085542C" w:rsidRDefault="00383EF3" w:rsidP="00624157">
      <w:pPr>
        <w:numPr>
          <w:ilvl w:val="0"/>
          <w:numId w:val="449"/>
        </w:numPr>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Відхилення, коли фактичний дохід перевищує запланований,</w:t>
      </w:r>
    </w:p>
    <w:p w:rsidR="00383EF3" w:rsidRPr="0085542C" w:rsidRDefault="00383EF3" w:rsidP="00624157">
      <w:pPr>
        <w:numPr>
          <w:ilvl w:val="0"/>
          <w:numId w:val="449"/>
        </w:numPr>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а фактичні витрати менші, ніж бюджетні.</w:t>
      </w:r>
    </w:p>
    <w:p w:rsidR="00383EF3" w:rsidRPr="0085542C" w:rsidRDefault="00383EF3" w:rsidP="00624157">
      <w:pPr>
        <w:numPr>
          <w:ilvl w:val="0"/>
          <w:numId w:val="449"/>
        </w:numPr>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Відхилення, коли фактичний дохід менший, ніж запланований, а фактичні витрати більші від бюджетних.</w:t>
      </w:r>
    </w:p>
    <w:p w:rsidR="00383EF3" w:rsidRPr="0085542C" w:rsidRDefault="00383EF3" w:rsidP="00624157">
      <w:pPr>
        <w:numPr>
          <w:ilvl w:val="0"/>
          <w:numId w:val="449"/>
        </w:numPr>
        <w:spacing w:after="0" w:line="240" w:lineRule="auto"/>
        <w:jc w:val="both"/>
        <w:rPr>
          <w:rFonts w:ascii="Times New Roman" w:hAnsi="Times New Roman" w:cs="Times New Roman"/>
          <w:sz w:val="28"/>
          <w:szCs w:val="28"/>
        </w:rPr>
      </w:pPr>
      <w:r w:rsidRPr="0085542C">
        <w:rPr>
          <w:rFonts w:ascii="Times New Roman" w:hAnsi="Times New Roman" w:cs="Times New Roman"/>
          <w:color w:val="000000"/>
          <w:sz w:val="28"/>
          <w:szCs w:val="28"/>
        </w:rPr>
        <w:t>Р</w:t>
      </w:r>
      <w:r w:rsidRPr="0085542C">
        <w:rPr>
          <w:rFonts w:ascii="Times New Roman" w:hAnsi="Times New Roman" w:cs="Times New Roman"/>
          <w:sz w:val="28"/>
          <w:szCs w:val="28"/>
        </w:rPr>
        <w:t>озрахунок відхилень із зазначенням їх причини.</w:t>
      </w:r>
    </w:p>
    <w:p w:rsidR="00383EF3" w:rsidRPr="0085542C" w:rsidRDefault="00383EF3" w:rsidP="00624157">
      <w:pPr>
        <w:numPr>
          <w:ilvl w:val="0"/>
          <w:numId w:val="449"/>
        </w:numPr>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Усі відповіді вірні.</w:t>
      </w:r>
    </w:p>
    <w:p w:rsidR="00383EF3" w:rsidRPr="0085542C" w:rsidRDefault="00383EF3" w:rsidP="00383EF3">
      <w:pPr>
        <w:tabs>
          <w:tab w:val="left" w:pos="2310"/>
        </w:tabs>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 xml:space="preserve"> </w:t>
      </w:r>
      <w:r w:rsidRPr="0085542C">
        <w:rPr>
          <w:rFonts w:ascii="Times New Roman" w:hAnsi="Times New Roman" w:cs="Times New Roman"/>
          <w:color w:val="000000"/>
          <w:sz w:val="28"/>
          <w:szCs w:val="28"/>
        </w:rPr>
        <w:tab/>
      </w:r>
    </w:p>
    <w:p w:rsidR="00383EF3" w:rsidRPr="0085542C" w:rsidRDefault="00383EF3" w:rsidP="00383EF3">
      <w:pPr>
        <w:jc w:val="both"/>
        <w:rPr>
          <w:rFonts w:ascii="Times New Roman" w:hAnsi="Times New Roman" w:cs="Times New Roman"/>
          <w:sz w:val="28"/>
          <w:szCs w:val="28"/>
        </w:rPr>
      </w:pPr>
      <w:r w:rsidRPr="0085542C">
        <w:rPr>
          <w:rFonts w:ascii="Times New Roman" w:hAnsi="Times New Roman" w:cs="Times New Roman"/>
          <w:color w:val="000000"/>
          <w:sz w:val="28"/>
          <w:szCs w:val="28"/>
        </w:rPr>
        <w:t xml:space="preserve">24. </w:t>
      </w:r>
      <w:r w:rsidRPr="0085542C">
        <w:rPr>
          <w:rFonts w:ascii="Times New Roman" w:hAnsi="Times New Roman" w:cs="Times New Roman"/>
          <w:sz w:val="28"/>
          <w:szCs w:val="28"/>
        </w:rPr>
        <w:t>Визначити, які відхилення від бюджету можуть бути негативними</w:t>
      </w:r>
    </w:p>
    <w:p w:rsidR="00383EF3" w:rsidRPr="0085542C" w:rsidRDefault="00383EF3" w:rsidP="00624157">
      <w:pPr>
        <w:numPr>
          <w:ilvl w:val="0"/>
          <w:numId w:val="450"/>
        </w:numPr>
        <w:spacing w:after="0" w:line="240" w:lineRule="auto"/>
        <w:jc w:val="both"/>
        <w:rPr>
          <w:rFonts w:ascii="Times New Roman" w:hAnsi="Times New Roman" w:cs="Times New Roman"/>
          <w:color w:val="000000"/>
          <w:sz w:val="28"/>
          <w:szCs w:val="28"/>
        </w:rPr>
      </w:pPr>
      <w:r w:rsidRPr="0085542C">
        <w:rPr>
          <w:rFonts w:ascii="Times New Roman" w:hAnsi="Times New Roman" w:cs="Times New Roman"/>
          <w:sz w:val="28"/>
          <w:szCs w:val="28"/>
        </w:rPr>
        <w:t>З</w:t>
      </w:r>
      <w:r w:rsidRPr="0085542C">
        <w:rPr>
          <w:rFonts w:ascii="Times New Roman" w:hAnsi="Times New Roman" w:cs="Times New Roman"/>
          <w:color w:val="000000"/>
          <w:sz w:val="28"/>
          <w:szCs w:val="28"/>
        </w:rPr>
        <w:t>начні відхилення, що потребують детального вивчення їх</w:t>
      </w:r>
    </w:p>
    <w:p w:rsidR="00383EF3" w:rsidRPr="0085542C" w:rsidRDefault="00383EF3" w:rsidP="00383EF3">
      <w:pPr>
        <w:ind w:left="720"/>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причин.</w:t>
      </w:r>
    </w:p>
    <w:p w:rsidR="00383EF3" w:rsidRPr="0085542C" w:rsidRDefault="00383EF3" w:rsidP="00624157">
      <w:pPr>
        <w:numPr>
          <w:ilvl w:val="0"/>
          <w:numId w:val="450"/>
        </w:numPr>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Відхилення, коли фактичний дохід менший, ніж запланований, а фактичні витрати більші від бюджетних.</w:t>
      </w:r>
    </w:p>
    <w:p w:rsidR="00383EF3" w:rsidRPr="0085542C" w:rsidRDefault="00383EF3" w:rsidP="00624157">
      <w:pPr>
        <w:numPr>
          <w:ilvl w:val="0"/>
          <w:numId w:val="450"/>
        </w:numPr>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Відхилення, коли фактичний дохід перевищує запланований, а фактичні витрати менші, ніж бюджетні.</w:t>
      </w:r>
    </w:p>
    <w:p w:rsidR="00383EF3" w:rsidRPr="0085542C" w:rsidRDefault="00383EF3" w:rsidP="00624157">
      <w:pPr>
        <w:numPr>
          <w:ilvl w:val="0"/>
          <w:numId w:val="450"/>
        </w:numPr>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Усі відповіді вірні.</w:t>
      </w:r>
      <w:r w:rsidRPr="0085542C">
        <w:rPr>
          <w:rFonts w:ascii="Times New Roman" w:hAnsi="Times New Roman" w:cs="Times New Roman"/>
          <w:color w:val="000000"/>
          <w:sz w:val="28"/>
          <w:szCs w:val="28"/>
        </w:rPr>
        <w:tab/>
      </w:r>
    </w:p>
    <w:p w:rsidR="00383EF3" w:rsidRPr="0085542C" w:rsidRDefault="00383EF3" w:rsidP="00383EF3">
      <w:pPr>
        <w:jc w:val="both"/>
        <w:rPr>
          <w:rFonts w:ascii="Times New Roman" w:hAnsi="Times New Roman" w:cs="Times New Roman"/>
          <w:color w:val="000000"/>
          <w:sz w:val="28"/>
          <w:szCs w:val="28"/>
        </w:rPr>
      </w:pPr>
    </w:p>
    <w:p w:rsidR="00383EF3" w:rsidRPr="0085542C" w:rsidRDefault="00383EF3" w:rsidP="00383EF3">
      <w:pPr>
        <w:jc w:val="both"/>
        <w:rPr>
          <w:rFonts w:ascii="Times New Roman" w:hAnsi="Times New Roman" w:cs="Times New Roman"/>
          <w:color w:val="000000"/>
          <w:sz w:val="28"/>
          <w:szCs w:val="28"/>
        </w:rPr>
      </w:pPr>
      <w:r w:rsidRPr="0085542C">
        <w:rPr>
          <w:rFonts w:ascii="Times New Roman" w:hAnsi="Times New Roman" w:cs="Times New Roman"/>
          <w:sz w:val="28"/>
          <w:szCs w:val="28"/>
        </w:rPr>
        <w:t xml:space="preserve">25. Визначити на які групи поділяють відхилення </w:t>
      </w:r>
      <w:r w:rsidRPr="0085542C">
        <w:rPr>
          <w:rFonts w:ascii="Times New Roman" w:hAnsi="Times New Roman" w:cs="Times New Roman"/>
          <w:color w:val="000000"/>
          <w:sz w:val="28"/>
          <w:szCs w:val="28"/>
        </w:rPr>
        <w:t>залежно від причин виникнення:</w:t>
      </w:r>
    </w:p>
    <w:p w:rsidR="00383EF3" w:rsidRPr="0085542C" w:rsidRDefault="00383EF3" w:rsidP="00624157">
      <w:pPr>
        <w:numPr>
          <w:ilvl w:val="0"/>
          <w:numId w:val="451"/>
        </w:numPr>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Відхилення  внаслідок  планування та відхилення внаслідок діяльності.</w:t>
      </w:r>
    </w:p>
    <w:p w:rsidR="00383EF3" w:rsidRPr="0085542C" w:rsidRDefault="00383EF3" w:rsidP="00624157">
      <w:pPr>
        <w:numPr>
          <w:ilvl w:val="0"/>
          <w:numId w:val="451"/>
        </w:numPr>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Внесення відповідних коректив.</w:t>
      </w:r>
    </w:p>
    <w:p w:rsidR="00383EF3" w:rsidRPr="0085542C" w:rsidRDefault="00383EF3" w:rsidP="00624157">
      <w:pPr>
        <w:numPr>
          <w:ilvl w:val="0"/>
          <w:numId w:val="451"/>
        </w:numPr>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Корегування або перегляд бюджету.</w:t>
      </w:r>
    </w:p>
    <w:p w:rsidR="00383EF3" w:rsidRPr="0085542C" w:rsidRDefault="00383EF3" w:rsidP="00624157">
      <w:pPr>
        <w:numPr>
          <w:ilvl w:val="0"/>
          <w:numId w:val="451"/>
        </w:numPr>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Усі відповіді вірні.</w:t>
      </w:r>
    </w:p>
    <w:p w:rsidR="00383EF3" w:rsidRPr="0085542C" w:rsidRDefault="00383EF3" w:rsidP="00383EF3">
      <w:pPr>
        <w:jc w:val="both"/>
        <w:rPr>
          <w:rFonts w:ascii="Times New Roman" w:hAnsi="Times New Roman" w:cs="Times New Roman"/>
          <w:color w:val="000000"/>
          <w:sz w:val="28"/>
          <w:szCs w:val="28"/>
        </w:rPr>
      </w:pPr>
    </w:p>
    <w:p w:rsidR="00383EF3" w:rsidRPr="0085542C" w:rsidRDefault="00383EF3" w:rsidP="00383EF3">
      <w:pPr>
        <w:widowControl w:val="0"/>
        <w:shd w:val="clear" w:color="auto" w:fill="FFFFFF"/>
        <w:autoSpaceDE w:val="0"/>
        <w:autoSpaceDN w:val="0"/>
        <w:adjustRightInd w:val="0"/>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 xml:space="preserve">26. Які можливі альтернативи при значних відхиленнях ? </w:t>
      </w:r>
    </w:p>
    <w:p w:rsidR="00383EF3" w:rsidRPr="0085542C" w:rsidRDefault="00383EF3" w:rsidP="00624157">
      <w:pPr>
        <w:widowControl w:val="0"/>
        <w:numPr>
          <w:ilvl w:val="0"/>
          <w:numId w:val="452"/>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Корегування або перегляд бюджету, внесення відповідних коректив в дії.</w:t>
      </w:r>
    </w:p>
    <w:p w:rsidR="00383EF3" w:rsidRPr="0085542C" w:rsidRDefault="00383EF3" w:rsidP="00624157">
      <w:pPr>
        <w:widowControl w:val="0"/>
        <w:numPr>
          <w:ilvl w:val="0"/>
          <w:numId w:val="452"/>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Передбачення обсягу реалізації.</w:t>
      </w:r>
    </w:p>
    <w:p w:rsidR="00383EF3" w:rsidRPr="0085542C" w:rsidRDefault="00383EF3" w:rsidP="00624157">
      <w:pPr>
        <w:widowControl w:val="0"/>
        <w:numPr>
          <w:ilvl w:val="0"/>
          <w:numId w:val="452"/>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Корегування запланованих грошових коштів.</w:t>
      </w:r>
    </w:p>
    <w:p w:rsidR="00383EF3" w:rsidRPr="0085542C" w:rsidRDefault="00383EF3" w:rsidP="00624157">
      <w:pPr>
        <w:widowControl w:val="0"/>
        <w:numPr>
          <w:ilvl w:val="0"/>
          <w:numId w:val="452"/>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Усі відповіді вірні.</w:t>
      </w:r>
    </w:p>
    <w:p w:rsidR="00383EF3" w:rsidRPr="0085542C" w:rsidRDefault="00383EF3" w:rsidP="00383EF3">
      <w:pPr>
        <w:widowControl w:val="0"/>
        <w:shd w:val="clear" w:color="auto" w:fill="FFFFFF"/>
        <w:autoSpaceDE w:val="0"/>
        <w:autoSpaceDN w:val="0"/>
        <w:adjustRightInd w:val="0"/>
        <w:jc w:val="both"/>
        <w:rPr>
          <w:rFonts w:ascii="Times New Roman" w:hAnsi="Times New Roman" w:cs="Times New Roman"/>
          <w:color w:val="000000"/>
          <w:sz w:val="28"/>
          <w:szCs w:val="28"/>
        </w:rPr>
      </w:pPr>
    </w:p>
    <w:p w:rsidR="00383EF3" w:rsidRPr="0085542C" w:rsidRDefault="00383EF3" w:rsidP="00383EF3">
      <w:pPr>
        <w:widowControl w:val="0"/>
        <w:shd w:val="clear" w:color="auto" w:fill="FFFFFF"/>
        <w:autoSpaceDE w:val="0"/>
        <w:autoSpaceDN w:val="0"/>
        <w:adjustRightInd w:val="0"/>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 xml:space="preserve">27. </w:t>
      </w:r>
      <w:r w:rsidRPr="0085542C">
        <w:rPr>
          <w:rFonts w:ascii="Times New Roman" w:hAnsi="Times New Roman" w:cs="Times New Roman"/>
          <w:iCs/>
          <w:color w:val="000000"/>
          <w:sz w:val="28"/>
          <w:szCs w:val="28"/>
        </w:rPr>
        <w:t xml:space="preserve">Зведений бюджет – </w:t>
      </w:r>
      <w:r w:rsidRPr="0085542C">
        <w:rPr>
          <w:rFonts w:ascii="Times New Roman" w:hAnsi="Times New Roman" w:cs="Times New Roman"/>
          <w:color w:val="000000"/>
          <w:sz w:val="28"/>
          <w:szCs w:val="28"/>
        </w:rPr>
        <w:t>це:</w:t>
      </w:r>
    </w:p>
    <w:p w:rsidR="00383EF3" w:rsidRPr="0085542C" w:rsidRDefault="00383EF3" w:rsidP="00624157">
      <w:pPr>
        <w:widowControl w:val="0"/>
        <w:numPr>
          <w:ilvl w:val="0"/>
          <w:numId w:val="453"/>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lastRenderedPageBreak/>
        <w:t>Сукупність бюджетів, що узагальнюють майбутні операції всіх  підрозділів підприємства.</w:t>
      </w:r>
    </w:p>
    <w:p w:rsidR="00383EF3" w:rsidRPr="0085542C" w:rsidRDefault="00383EF3" w:rsidP="00624157">
      <w:pPr>
        <w:widowControl w:val="0"/>
        <w:numPr>
          <w:ilvl w:val="0"/>
          <w:numId w:val="453"/>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Сукупність бюджетів витрат і доходів.</w:t>
      </w:r>
    </w:p>
    <w:p w:rsidR="00383EF3" w:rsidRPr="0085542C" w:rsidRDefault="00383EF3" w:rsidP="00624157">
      <w:pPr>
        <w:widowControl w:val="0"/>
        <w:numPr>
          <w:ilvl w:val="0"/>
          <w:numId w:val="453"/>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Сукупність бюджетів, що відображають заплановані грошові кошти та фінансовий стан підприємства.</w:t>
      </w:r>
    </w:p>
    <w:p w:rsidR="00383EF3" w:rsidRPr="0085542C" w:rsidRDefault="00383EF3" w:rsidP="00624157">
      <w:pPr>
        <w:widowControl w:val="0"/>
        <w:numPr>
          <w:ilvl w:val="0"/>
          <w:numId w:val="453"/>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Усі відповіді вірні.</w:t>
      </w:r>
    </w:p>
    <w:p w:rsidR="00383EF3" w:rsidRPr="0085542C" w:rsidRDefault="00383EF3" w:rsidP="00383EF3">
      <w:pPr>
        <w:widowControl w:val="0"/>
        <w:shd w:val="clear" w:color="auto" w:fill="FFFFFF"/>
        <w:autoSpaceDE w:val="0"/>
        <w:autoSpaceDN w:val="0"/>
        <w:adjustRightInd w:val="0"/>
        <w:jc w:val="both"/>
        <w:rPr>
          <w:rFonts w:ascii="Times New Roman" w:hAnsi="Times New Roman" w:cs="Times New Roman"/>
          <w:color w:val="000000"/>
          <w:sz w:val="28"/>
          <w:szCs w:val="28"/>
        </w:rPr>
      </w:pPr>
    </w:p>
    <w:p w:rsidR="00383EF3" w:rsidRPr="0085542C" w:rsidRDefault="00383EF3" w:rsidP="00383EF3">
      <w:pPr>
        <w:widowControl w:val="0"/>
        <w:shd w:val="clear" w:color="auto" w:fill="FFFFFF"/>
        <w:autoSpaceDE w:val="0"/>
        <w:autoSpaceDN w:val="0"/>
        <w:adjustRightInd w:val="0"/>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 xml:space="preserve">28. </w:t>
      </w:r>
      <w:r w:rsidRPr="0085542C">
        <w:rPr>
          <w:rFonts w:ascii="Times New Roman" w:hAnsi="Times New Roman" w:cs="Times New Roman"/>
          <w:iCs/>
          <w:color w:val="000000"/>
          <w:sz w:val="28"/>
          <w:szCs w:val="28"/>
        </w:rPr>
        <w:t xml:space="preserve">Операційні бюджети – </w:t>
      </w:r>
      <w:r w:rsidRPr="0085542C">
        <w:rPr>
          <w:rFonts w:ascii="Times New Roman" w:hAnsi="Times New Roman" w:cs="Times New Roman"/>
          <w:color w:val="000000"/>
          <w:sz w:val="28"/>
          <w:szCs w:val="28"/>
        </w:rPr>
        <w:t>це:</w:t>
      </w:r>
    </w:p>
    <w:p w:rsidR="00383EF3" w:rsidRPr="0085542C" w:rsidRDefault="00383EF3" w:rsidP="00624157">
      <w:pPr>
        <w:widowControl w:val="0"/>
        <w:numPr>
          <w:ilvl w:val="0"/>
          <w:numId w:val="454"/>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Сукупність бюджетів витрат і доходів, що забезпечують складання бюджетного звіту про прибуток.</w:t>
      </w:r>
    </w:p>
    <w:p w:rsidR="00383EF3" w:rsidRPr="0085542C" w:rsidRDefault="00383EF3" w:rsidP="00624157">
      <w:pPr>
        <w:widowControl w:val="0"/>
        <w:numPr>
          <w:ilvl w:val="0"/>
          <w:numId w:val="454"/>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Сукупність бюджетів, що відображають заплановані грошові кошти.</w:t>
      </w:r>
    </w:p>
    <w:p w:rsidR="00383EF3" w:rsidRPr="0085542C" w:rsidRDefault="00383EF3" w:rsidP="00624157">
      <w:pPr>
        <w:widowControl w:val="0"/>
        <w:numPr>
          <w:ilvl w:val="0"/>
          <w:numId w:val="454"/>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Сукупність бюджетів, що узагальнюють майбутні операції всіх  підрозділів підприємства.</w:t>
      </w:r>
    </w:p>
    <w:p w:rsidR="00383EF3" w:rsidRPr="0085542C" w:rsidRDefault="00383EF3" w:rsidP="00624157">
      <w:pPr>
        <w:widowControl w:val="0"/>
        <w:numPr>
          <w:ilvl w:val="0"/>
          <w:numId w:val="454"/>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Усі відповіді вірні.</w:t>
      </w:r>
    </w:p>
    <w:p w:rsidR="00383EF3" w:rsidRPr="0085542C" w:rsidRDefault="00383EF3" w:rsidP="00383EF3">
      <w:pPr>
        <w:widowControl w:val="0"/>
        <w:shd w:val="clear" w:color="auto" w:fill="FFFFFF"/>
        <w:tabs>
          <w:tab w:val="left" w:pos="2730"/>
        </w:tabs>
        <w:autoSpaceDE w:val="0"/>
        <w:autoSpaceDN w:val="0"/>
        <w:adjustRightInd w:val="0"/>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ab/>
      </w:r>
    </w:p>
    <w:p w:rsidR="00383EF3" w:rsidRPr="0085542C" w:rsidRDefault="00383EF3" w:rsidP="00383EF3">
      <w:pPr>
        <w:widowControl w:val="0"/>
        <w:shd w:val="clear" w:color="auto" w:fill="FFFFFF"/>
        <w:autoSpaceDE w:val="0"/>
        <w:autoSpaceDN w:val="0"/>
        <w:adjustRightInd w:val="0"/>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 xml:space="preserve">29. </w:t>
      </w:r>
      <w:r w:rsidRPr="0085542C">
        <w:rPr>
          <w:rFonts w:ascii="Times New Roman" w:hAnsi="Times New Roman" w:cs="Times New Roman"/>
          <w:iCs/>
          <w:color w:val="000000"/>
          <w:sz w:val="28"/>
          <w:szCs w:val="28"/>
        </w:rPr>
        <w:t>Фінансові бюджети</w:t>
      </w:r>
      <w:r w:rsidRPr="0085542C">
        <w:rPr>
          <w:rFonts w:ascii="Times New Roman" w:hAnsi="Times New Roman" w:cs="Times New Roman"/>
          <w:i/>
          <w:iCs/>
          <w:color w:val="000000"/>
          <w:sz w:val="28"/>
          <w:szCs w:val="28"/>
        </w:rPr>
        <w:t xml:space="preserve"> </w:t>
      </w:r>
      <w:r w:rsidRPr="0085542C">
        <w:rPr>
          <w:rFonts w:ascii="Times New Roman" w:hAnsi="Times New Roman" w:cs="Times New Roman"/>
          <w:color w:val="000000"/>
          <w:sz w:val="28"/>
          <w:szCs w:val="28"/>
        </w:rPr>
        <w:t>— це:</w:t>
      </w:r>
    </w:p>
    <w:p w:rsidR="00383EF3" w:rsidRPr="0085542C" w:rsidRDefault="00383EF3" w:rsidP="00624157">
      <w:pPr>
        <w:widowControl w:val="0"/>
        <w:numPr>
          <w:ilvl w:val="0"/>
          <w:numId w:val="455"/>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Сукупність бюджетів, що відображають заплановані грошові кошти та фінансовий стан підприємства.</w:t>
      </w:r>
    </w:p>
    <w:p w:rsidR="00383EF3" w:rsidRPr="0085542C" w:rsidRDefault="00383EF3" w:rsidP="00624157">
      <w:pPr>
        <w:widowControl w:val="0"/>
        <w:numPr>
          <w:ilvl w:val="0"/>
          <w:numId w:val="455"/>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Сукупність бюджетів, що узагальнюють майбутні операції всіх підрозділів підприємства.</w:t>
      </w:r>
    </w:p>
    <w:p w:rsidR="00383EF3" w:rsidRPr="0085542C" w:rsidRDefault="00383EF3" w:rsidP="00624157">
      <w:pPr>
        <w:widowControl w:val="0"/>
        <w:numPr>
          <w:ilvl w:val="0"/>
          <w:numId w:val="455"/>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Сукупність бюджетів витрат і доходів, що забезпечують складання бюджетного звіту про прибуток.</w:t>
      </w:r>
    </w:p>
    <w:p w:rsidR="00383EF3" w:rsidRPr="0085542C" w:rsidRDefault="00383EF3" w:rsidP="00624157">
      <w:pPr>
        <w:widowControl w:val="0"/>
        <w:numPr>
          <w:ilvl w:val="0"/>
          <w:numId w:val="455"/>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383EF3" w:rsidRPr="0085542C" w:rsidRDefault="00383EF3" w:rsidP="00383EF3">
      <w:pPr>
        <w:widowControl w:val="0"/>
        <w:shd w:val="clear" w:color="auto" w:fill="FFFFFF"/>
        <w:autoSpaceDE w:val="0"/>
        <w:autoSpaceDN w:val="0"/>
        <w:adjustRightInd w:val="0"/>
        <w:jc w:val="both"/>
        <w:rPr>
          <w:rFonts w:ascii="Times New Roman" w:hAnsi="Times New Roman" w:cs="Times New Roman"/>
          <w:sz w:val="28"/>
          <w:szCs w:val="28"/>
        </w:rPr>
      </w:pPr>
    </w:p>
    <w:p w:rsidR="00383EF3" w:rsidRPr="0085542C" w:rsidRDefault="00383EF3" w:rsidP="00383EF3">
      <w:pPr>
        <w:widowControl w:val="0"/>
        <w:shd w:val="clear" w:color="auto" w:fill="FFFFFF"/>
        <w:autoSpaceDE w:val="0"/>
        <w:autoSpaceDN w:val="0"/>
        <w:adjustRightInd w:val="0"/>
        <w:jc w:val="both"/>
        <w:rPr>
          <w:rFonts w:ascii="Times New Roman" w:hAnsi="Times New Roman" w:cs="Times New Roman"/>
          <w:sz w:val="28"/>
          <w:szCs w:val="28"/>
        </w:rPr>
      </w:pPr>
      <w:r w:rsidRPr="0085542C">
        <w:rPr>
          <w:rFonts w:ascii="Times New Roman" w:hAnsi="Times New Roman" w:cs="Times New Roman"/>
          <w:sz w:val="28"/>
          <w:szCs w:val="28"/>
        </w:rPr>
        <w:t>30. Статичний бюджет:</w:t>
      </w:r>
    </w:p>
    <w:p w:rsidR="00383EF3" w:rsidRPr="0085542C" w:rsidRDefault="00383EF3" w:rsidP="00624157">
      <w:pPr>
        <w:numPr>
          <w:ilvl w:val="0"/>
          <w:numId w:val="456"/>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Відображає доходи і витрати, розраховані  виходячи із очікуваного обсягу діяльності.</w:t>
      </w:r>
    </w:p>
    <w:p w:rsidR="00383EF3" w:rsidRPr="0085542C" w:rsidRDefault="00383EF3" w:rsidP="00624157">
      <w:pPr>
        <w:numPr>
          <w:ilvl w:val="0"/>
          <w:numId w:val="456"/>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Зіставлення фактичних результатів з бюджетом, скоригованим з урахуванням фактичного обсягу діяльності.</w:t>
      </w:r>
    </w:p>
    <w:p w:rsidR="00383EF3" w:rsidRPr="0085542C" w:rsidRDefault="00383EF3" w:rsidP="00624157">
      <w:pPr>
        <w:numPr>
          <w:ilvl w:val="0"/>
          <w:numId w:val="456"/>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Бюджет, складений на підставі бюджетних витрат і доходів для фактичного обсягу діяльності або для кількох релевантних рівнів діяльності.</w:t>
      </w:r>
    </w:p>
    <w:p w:rsidR="00383EF3" w:rsidRPr="0085542C" w:rsidRDefault="00383EF3" w:rsidP="00624157">
      <w:pPr>
        <w:numPr>
          <w:ilvl w:val="0"/>
          <w:numId w:val="456"/>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383EF3" w:rsidRPr="0085542C" w:rsidRDefault="00383EF3" w:rsidP="00383EF3">
      <w:pPr>
        <w:tabs>
          <w:tab w:val="left" w:pos="2145"/>
        </w:tabs>
        <w:jc w:val="both"/>
        <w:rPr>
          <w:rFonts w:ascii="Times New Roman" w:hAnsi="Times New Roman" w:cs="Times New Roman"/>
          <w:sz w:val="28"/>
          <w:szCs w:val="28"/>
        </w:rPr>
      </w:pPr>
      <w:r w:rsidRPr="0085542C">
        <w:rPr>
          <w:rFonts w:ascii="Times New Roman" w:hAnsi="Times New Roman" w:cs="Times New Roman"/>
          <w:sz w:val="28"/>
          <w:szCs w:val="28"/>
        </w:rPr>
        <w:tab/>
      </w:r>
    </w:p>
    <w:p w:rsidR="00383EF3" w:rsidRPr="0085542C" w:rsidRDefault="00383EF3" w:rsidP="00383EF3">
      <w:pPr>
        <w:jc w:val="both"/>
        <w:rPr>
          <w:rFonts w:ascii="Times New Roman" w:hAnsi="Times New Roman" w:cs="Times New Roman"/>
          <w:sz w:val="28"/>
          <w:szCs w:val="28"/>
        </w:rPr>
      </w:pPr>
      <w:r w:rsidRPr="0085542C">
        <w:rPr>
          <w:rFonts w:ascii="Times New Roman" w:hAnsi="Times New Roman" w:cs="Times New Roman"/>
          <w:sz w:val="28"/>
          <w:szCs w:val="28"/>
        </w:rPr>
        <w:t>31 Визначити, який бюджет має назву гнучкого або динамічного бюджету:</w:t>
      </w:r>
    </w:p>
    <w:p w:rsidR="00383EF3" w:rsidRPr="0085542C" w:rsidRDefault="00383EF3" w:rsidP="00624157">
      <w:pPr>
        <w:widowControl w:val="0"/>
        <w:numPr>
          <w:ilvl w:val="0"/>
          <w:numId w:val="457"/>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sz w:val="28"/>
          <w:szCs w:val="28"/>
        </w:rPr>
        <w:t>Б</w:t>
      </w:r>
      <w:r w:rsidRPr="0085542C">
        <w:rPr>
          <w:rFonts w:ascii="Times New Roman" w:hAnsi="Times New Roman" w:cs="Times New Roman"/>
          <w:color w:val="000000"/>
          <w:sz w:val="28"/>
          <w:szCs w:val="28"/>
        </w:rPr>
        <w:t>юджети, що узагальнюють майбутні операції всіх підрозділів підприємства.</w:t>
      </w:r>
    </w:p>
    <w:p w:rsidR="00383EF3" w:rsidRPr="0085542C" w:rsidRDefault="00383EF3" w:rsidP="00624157">
      <w:pPr>
        <w:numPr>
          <w:ilvl w:val="0"/>
          <w:numId w:val="457"/>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lastRenderedPageBreak/>
        <w:t>Бюджет, складений на підставі бюджетних витрат і доходів для фактичного обсягу діяльності або для кількох релевантних рівнів діяльності, що передбачаються.</w:t>
      </w:r>
    </w:p>
    <w:p w:rsidR="00383EF3" w:rsidRPr="0085542C" w:rsidRDefault="00383EF3" w:rsidP="00624157">
      <w:pPr>
        <w:widowControl w:val="0"/>
        <w:numPr>
          <w:ilvl w:val="0"/>
          <w:numId w:val="457"/>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sz w:val="28"/>
          <w:szCs w:val="28"/>
        </w:rPr>
        <w:t>Б</w:t>
      </w:r>
      <w:r w:rsidRPr="0085542C">
        <w:rPr>
          <w:rFonts w:ascii="Times New Roman" w:hAnsi="Times New Roman" w:cs="Times New Roman"/>
          <w:color w:val="000000"/>
          <w:sz w:val="28"/>
          <w:szCs w:val="28"/>
        </w:rPr>
        <w:t>юджет, що відображає заплановані грошові кошти та фінансовий стан підприємства.</w:t>
      </w:r>
    </w:p>
    <w:p w:rsidR="00383EF3" w:rsidRPr="0085542C" w:rsidRDefault="00383EF3" w:rsidP="00624157">
      <w:pPr>
        <w:widowControl w:val="0"/>
        <w:numPr>
          <w:ilvl w:val="0"/>
          <w:numId w:val="457"/>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Усі відповіді вірні.</w:t>
      </w:r>
      <w:r w:rsidRPr="0085542C">
        <w:rPr>
          <w:rFonts w:ascii="Times New Roman" w:hAnsi="Times New Roman" w:cs="Times New Roman"/>
          <w:color w:val="000000"/>
          <w:sz w:val="28"/>
          <w:szCs w:val="28"/>
        </w:rPr>
        <w:tab/>
      </w:r>
    </w:p>
    <w:p w:rsidR="00383EF3" w:rsidRPr="0085542C" w:rsidRDefault="00383EF3" w:rsidP="00383EF3">
      <w:pPr>
        <w:jc w:val="both"/>
        <w:rPr>
          <w:rFonts w:ascii="Times New Roman" w:hAnsi="Times New Roman" w:cs="Times New Roman"/>
          <w:sz w:val="28"/>
          <w:szCs w:val="28"/>
        </w:rPr>
      </w:pPr>
    </w:p>
    <w:p w:rsidR="00383EF3" w:rsidRPr="0085542C" w:rsidRDefault="00383EF3" w:rsidP="00383EF3">
      <w:pPr>
        <w:jc w:val="both"/>
        <w:rPr>
          <w:rFonts w:ascii="Times New Roman" w:hAnsi="Times New Roman" w:cs="Times New Roman"/>
          <w:sz w:val="28"/>
          <w:szCs w:val="28"/>
        </w:rPr>
      </w:pPr>
      <w:r w:rsidRPr="0085542C">
        <w:rPr>
          <w:rFonts w:ascii="Times New Roman" w:hAnsi="Times New Roman" w:cs="Times New Roman"/>
          <w:sz w:val="28"/>
          <w:szCs w:val="28"/>
        </w:rPr>
        <w:t>32. Визначіть формулу гнучкого бюджету:</w:t>
      </w:r>
    </w:p>
    <w:p w:rsidR="00383EF3" w:rsidRPr="0085542C" w:rsidRDefault="00383EF3" w:rsidP="00624157">
      <w:pPr>
        <w:numPr>
          <w:ilvl w:val="0"/>
          <w:numId w:val="458"/>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Змб * Фоб + ЗПв.</w:t>
      </w:r>
    </w:p>
    <w:p w:rsidR="00383EF3" w:rsidRPr="0085542C" w:rsidRDefault="00383EF3" w:rsidP="00624157">
      <w:pPr>
        <w:numPr>
          <w:ilvl w:val="0"/>
          <w:numId w:val="458"/>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Фрд – Піб..</w:t>
      </w:r>
    </w:p>
    <w:p w:rsidR="00383EF3" w:rsidRPr="0085542C" w:rsidRDefault="00383EF3" w:rsidP="00624157">
      <w:pPr>
        <w:numPr>
          <w:ilvl w:val="0"/>
          <w:numId w:val="458"/>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Ср = Згпп  +  Спр – Згкп</w:t>
      </w:r>
    </w:p>
    <w:p w:rsidR="00383EF3" w:rsidRPr="0085542C" w:rsidRDefault="00383EF3" w:rsidP="00624157">
      <w:pPr>
        <w:numPr>
          <w:ilvl w:val="0"/>
          <w:numId w:val="458"/>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383EF3" w:rsidRPr="0085542C" w:rsidRDefault="00383EF3" w:rsidP="00383EF3">
      <w:pPr>
        <w:jc w:val="both"/>
        <w:rPr>
          <w:rFonts w:ascii="Times New Roman" w:hAnsi="Times New Roman" w:cs="Times New Roman"/>
          <w:sz w:val="28"/>
          <w:szCs w:val="28"/>
        </w:rPr>
      </w:pPr>
    </w:p>
    <w:p w:rsidR="00383EF3" w:rsidRPr="0085542C" w:rsidRDefault="00383EF3" w:rsidP="00383EF3">
      <w:pPr>
        <w:jc w:val="both"/>
        <w:rPr>
          <w:rFonts w:ascii="Times New Roman" w:hAnsi="Times New Roman" w:cs="Times New Roman"/>
          <w:sz w:val="28"/>
          <w:szCs w:val="28"/>
        </w:rPr>
      </w:pPr>
      <w:r w:rsidRPr="0085542C">
        <w:rPr>
          <w:rFonts w:ascii="Times New Roman" w:hAnsi="Times New Roman" w:cs="Times New Roman"/>
          <w:sz w:val="28"/>
          <w:szCs w:val="28"/>
        </w:rPr>
        <w:t>33. Відхилення від гнучкого бюджету – це:</w:t>
      </w:r>
    </w:p>
    <w:p w:rsidR="00383EF3" w:rsidRPr="0085542C" w:rsidRDefault="00383EF3" w:rsidP="00624157">
      <w:pPr>
        <w:numPr>
          <w:ilvl w:val="0"/>
          <w:numId w:val="459"/>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Різниця між фактичними результатами діяльності та показниками гнучкого бюджету при фактичному обсязі діяльності.</w:t>
      </w:r>
    </w:p>
    <w:p w:rsidR="00383EF3" w:rsidRPr="0085542C" w:rsidRDefault="00383EF3" w:rsidP="00624157">
      <w:pPr>
        <w:numPr>
          <w:ilvl w:val="0"/>
          <w:numId w:val="459"/>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Різниця між показниками гнучкого та статичного бюджетів.</w:t>
      </w:r>
    </w:p>
    <w:p w:rsidR="00383EF3" w:rsidRPr="0085542C" w:rsidRDefault="00383EF3" w:rsidP="00624157">
      <w:pPr>
        <w:numPr>
          <w:ilvl w:val="0"/>
          <w:numId w:val="459"/>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Відхилення за рахунок витрат та ціни.</w:t>
      </w:r>
    </w:p>
    <w:p w:rsidR="00383EF3" w:rsidRPr="0085542C" w:rsidRDefault="00383EF3" w:rsidP="00624157">
      <w:pPr>
        <w:numPr>
          <w:ilvl w:val="0"/>
          <w:numId w:val="459"/>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383EF3" w:rsidRPr="0085542C" w:rsidRDefault="00383EF3" w:rsidP="00383EF3">
      <w:pPr>
        <w:jc w:val="both"/>
        <w:rPr>
          <w:rFonts w:ascii="Times New Roman" w:hAnsi="Times New Roman" w:cs="Times New Roman"/>
          <w:sz w:val="28"/>
          <w:szCs w:val="28"/>
        </w:rPr>
      </w:pPr>
    </w:p>
    <w:p w:rsidR="00383EF3" w:rsidRPr="0085542C" w:rsidRDefault="00383EF3" w:rsidP="00383EF3">
      <w:pPr>
        <w:jc w:val="both"/>
        <w:rPr>
          <w:rFonts w:ascii="Times New Roman" w:hAnsi="Times New Roman" w:cs="Times New Roman"/>
          <w:sz w:val="28"/>
          <w:szCs w:val="28"/>
        </w:rPr>
      </w:pPr>
      <w:r w:rsidRPr="0085542C">
        <w:rPr>
          <w:rFonts w:ascii="Times New Roman" w:hAnsi="Times New Roman" w:cs="Times New Roman"/>
          <w:sz w:val="28"/>
          <w:szCs w:val="28"/>
        </w:rPr>
        <w:t>34. Відхилення за рахунок обсягу діяльності – це:</w:t>
      </w:r>
    </w:p>
    <w:p w:rsidR="00383EF3" w:rsidRPr="0085542C" w:rsidRDefault="00383EF3" w:rsidP="00624157">
      <w:pPr>
        <w:numPr>
          <w:ilvl w:val="0"/>
          <w:numId w:val="460"/>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Оцінка діяльності підприємства з точки зору ефективності та результативності.</w:t>
      </w:r>
    </w:p>
    <w:p w:rsidR="00383EF3" w:rsidRPr="0085542C" w:rsidRDefault="00383EF3" w:rsidP="00624157">
      <w:pPr>
        <w:numPr>
          <w:ilvl w:val="0"/>
          <w:numId w:val="460"/>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Різниця між показниками гнучкого та статичного бюджетів.</w:t>
      </w:r>
    </w:p>
    <w:p w:rsidR="00383EF3" w:rsidRPr="0085542C" w:rsidRDefault="00383EF3" w:rsidP="00624157">
      <w:pPr>
        <w:numPr>
          <w:ilvl w:val="0"/>
          <w:numId w:val="460"/>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Відхилення за рахунок обсягу продажу.</w:t>
      </w:r>
    </w:p>
    <w:p w:rsidR="00383EF3" w:rsidRPr="0085542C" w:rsidRDefault="00383EF3" w:rsidP="00624157">
      <w:pPr>
        <w:numPr>
          <w:ilvl w:val="0"/>
          <w:numId w:val="460"/>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383EF3" w:rsidRPr="0085542C" w:rsidRDefault="00383EF3" w:rsidP="00383EF3">
      <w:pPr>
        <w:jc w:val="both"/>
        <w:rPr>
          <w:rFonts w:ascii="Times New Roman" w:hAnsi="Times New Roman" w:cs="Times New Roman"/>
          <w:sz w:val="28"/>
          <w:szCs w:val="28"/>
        </w:rPr>
      </w:pPr>
    </w:p>
    <w:p w:rsidR="00383EF3" w:rsidRPr="0085542C" w:rsidRDefault="00383EF3" w:rsidP="00383EF3">
      <w:pPr>
        <w:jc w:val="both"/>
        <w:rPr>
          <w:rFonts w:ascii="Times New Roman" w:hAnsi="Times New Roman" w:cs="Times New Roman"/>
          <w:color w:val="000000"/>
          <w:sz w:val="28"/>
          <w:szCs w:val="28"/>
        </w:rPr>
      </w:pPr>
      <w:r w:rsidRPr="0085542C">
        <w:rPr>
          <w:rFonts w:ascii="Times New Roman" w:hAnsi="Times New Roman" w:cs="Times New Roman"/>
          <w:sz w:val="28"/>
          <w:szCs w:val="28"/>
        </w:rPr>
        <w:t xml:space="preserve">35. </w:t>
      </w:r>
      <w:r w:rsidRPr="0085542C">
        <w:rPr>
          <w:rFonts w:ascii="Times New Roman" w:hAnsi="Times New Roman" w:cs="Times New Roman"/>
          <w:color w:val="000000"/>
          <w:sz w:val="28"/>
          <w:szCs w:val="28"/>
        </w:rPr>
        <w:t>Зведений бюджет  виробничого підприємства складається з:</w:t>
      </w:r>
    </w:p>
    <w:p w:rsidR="00383EF3" w:rsidRPr="0085542C" w:rsidRDefault="00383EF3" w:rsidP="00624157">
      <w:pPr>
        <w:numPr>
          <w:ilvl w:val="0"/>
          <w:numId w:val="461"/>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Операційного та фінансового бюджетів, допоміжних бюджетів.</w:t>
      </w:r>
    </w:p>
    <w:p w:rsidR="00383EF3" w:rsidRPr="0085542C" w:rsidRDefault="00383EF3" w:rsidP="00624157">
      <w:pPr>
        <w:numPr>
          <w:ilvl w:val="0"/>
          <w:numId w:val="461"/>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Бюджету собівартості, бюджету витрат на маркетинг.</w:t>
      </w:r>
    </w:p>
    <w:p w:rsidR="00383EF3" w:rsidRPr="0085542C" w:rsidRDefault="00383EF3" w:rsidP="00624157">
      <w:pPr>
        <w:numPr>
          <w:ilvl w:val="0"/>
          <w:numId w:val="461"/>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Генерального бюджету.</w:t>
      </w:r>
    </w:p>
    <w:p w:rsidR="00383EF3" w:rsidRPr="0085542C" w:rsidRDefault="00383EF3" w:rsidP="00624157">
      <w:pPr>
        <w:numPr>
          <w:ilvl w:val="0"/>
          <w:numId w:val="461"/>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Усі відповіді вірні.</w:t>
      </w:r>
    </w:p>
    <w:p w:rsidR="00383EF3" w:rsidRPr="0085542C" w:rsidRDefault="00383EF3" w:rsidP="00383EF3">
      <w:pPr>
        <w:shd w:val="clear" w:color="auto" w:fill="FFFFFF"/>
        <w:jc w:val="both"/>
        <w:rPr>
          <w:rFonts w:ascii="Times New Roman" w:hAnsi="Times New Roman" w:cs="Times New Roman"/>
          <w:color w:val="000000"/>
          <w:sz w:val="28"/>
          <w:szCs w:val="28"/>
        </w:rPr>
      </w:pPr>
    </w:p>
    <w:p w:rsidR="00383EF3" w:rsidRPr="0085542C" w:rsidRDefault="00383EF3" w:rsidP="00383EF3">
      <w:pPr>
        <w:shd w:val="clear" w:color="auto" w:fill="FFFFFF"/>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36. Визначити фактори при складанні бюджету продаж:</w:t>
      </w:r>
    </w:p>
    <w:p w:rsidR="00383EF3" w:rsidRPr="0085542C" w:rsidRDefault="00383EF3" w:rsidP="00624157">
      <w:pPr>
        <w:numPr>
          <w:ilvl w:val="0"/>
          <w:numId w:val="462"/>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Діяльності конкурентів та стабільність, результативності реклами, ціноутворення, сезонні  коливання попиту.</w:t>
      </w:r>
    </w:p>
    <w:p w:rsidR="00383EF3" w:rsidRPr="0085542C" w:rsidRDefault="00383EF3" w:rsidP="00624157">
      <w:pPr>
        <w:numPr>
          <w:ilvl w:val="0"/>
          <w:numId w:val="462"/>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Розробка прогнозованого балансу.</w:t>
      </w:r>
    </w:p>
    <w:p w:rsidR="00383EF3" w:rsidRPr="0085542C" w:rsidRDefault="00383EF3" w:rsidP="00624157">
      <w:pPr>
        <w:numPr>
          <w:ilvl w:val="0"/>
          <w:numId w:val="462"/>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Складання бюджету виробництва.</w:t>
      </w:r>
    </w:p>
    <w:p w:rsidR="00383EF3" w:rsidRPr="0085542C" w:rsidRDefault="00383EF3" w:rsidP="00624157">
      <w:pPr>
        <w:numPr>
          <w:ilvl w:val="0"/>
          <w:numId w:val="462"/>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lastRenderedPageBreak/>
        <w:t>Усі відповіді вірні.</w:t>
      </w:r>
    </w:p>
    <w:p w:rsidR="00383EF3" w:rsidRPr="0085542C" w:rsidRDefault="00383EF3" w:rsidP="00383EF3">
      <w:pPr>
        <w:shd w:val="clear" w:color="auto" w:fill="FFFFFF"/>
        <w:jc w:val="both"/>
        <w:rPr>
          <w:rFonts w:ascii="Times New Roman" w:hAnsi="Times New Roman" w:cs="Times New Roman"/>
          <w:color w:val="000000"/>
          <w:sz w:val="28"/>
          <w:szCs w:val="28"/>
        </w:rPr>
      </w:pPr>
    </w:p>
    <w:p w:rsidR="00383EF3" w:rsidRPr="0085542C" w:rsidRDefault="00383EF3" w:rsidP="00383EF3">
      <w:pPr>
        <w:shd w:val="clear" w:color="auto" w:fill="FFFFFF"/>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37.  Виробничий бюджет складається з:</w:t>
      </w:r>
    </w:p>
    <w:p w:rsidR="00383EF3" w:rsidRPr="0085542C" w:rsidRDefault="00383EF3" w:rsidP="00624157">
      <w:pPr>
        <w:numPr>
          <w:ilvl w:val="0"/>
          <w:numId w:val="463"/>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Бюджету закупівлі матеріалів, бюджету витрат праці та бюджету загальновиробничих витрат.</w:t>
      </w:r>
    </w:p>
    <w:p w:rsidR="00383EF3" w:rsidRPr="0085542C" w:rsidRDefault="00383EF3" w:rsidP="00624157">
      <w:pPr>
        <w:numPr>
          <w:ilvl w:val="0"/>
          <w:numId w:val="463"/>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Бюджету витрат з маркетингу та бюджету комерційних витрат.</w:t>
      </w:r>
    </w:p>
    <w:p w:rsidR="00383EF3" w:rsidRPr="0085542C" w:rsidRDefault="00383EF3" w:rsidP="00624157">
      <w:pPr>
        <w:numPr>
          <w:ilvl w:val="0"/>
          <w:numId w:val="463"/>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Бюджет продаж.</w:t>
      </w:r>
    </w:p>
    <w:p w:rsidR="00383EF3" w:rsidRPr="0085542C" w:rsidRDefault="00383EF3" w:rsidP="00624157">
      <w:pPr>
        <w:numPr>
          <w:ilvl w:val="0"/>
          <w:numId w:val="463"/>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Усі відповіді вірні.</w:t>
      </w:r>
    </w:p>
    <w:p w:rsidR="00383EF3" w:rsidRPr="0085542C" w:rsidRDefault="00383EF3" w:rsidP="00383EF3">
      <w:pPr>
        <w:shd w:val="clear" w:color="auto" w:fill="FFFFFF"/>
        <w:jc w:val="both"/>
        <w:rPr>
          <w:rFonts w:ascii="Times New Roman" w:hAnsi="Times New Roman" w:cs="Times New Roman"/>
          <w:color w:val="000000"/>
          <w:sz w:val="28"/>
          <w:szCs w:val="28"/>
        </w:rPr>
      </w:pPr>
    </w:p>
    <w:p w:rsidR="00383EF3" w:rsidRPr="0085542C" w:rsidRDefault="00383EF3" w:rsidP="00383EF3">
      <w:pPr>
        <w:shd w:val="clear" w:color="auto" w:fill="FFFFFF"/>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38. Собівартість реалізованої продукції  розраховують :</w:t>
      </w:r>
    </w:p>
    <w:p w:rsidR="00383EF3" w:rsidRPr="0085542C" w:rsidRDefault="00383EF3" w:rsidP="00624157">
      <w:pPr>
        <w:numPr>
          <w:ilvl w:val="0"/>
          <w:numId w:val="464"/>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Срп = Згпп + Спр – Згкп.</w:t>
      </w:r>
    </w:p>
    <w:p w:rsidR="00383EF3" w:rsidRPr="0085542C" w:rsidRDefault="00383EF3" w:rsidP="00624157">
      <w:pPr>
        <w:numPr>
          <w:ilvl w:val="0"/>
          <w:numId w:val="464"/>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Срп = Згпп + Спр.</w:t>
      </w:r>
    </w:p>
    <w:p w:rsidR="00383EF3" w:rsidRPr="0085542C" w:rsidRDefault="00383EF3" w:rsidP="00624157">
      <w:pPr>
        <w:numPr>
          <w:ilvl w:val="0"/>
          <w:numId w:val="464"/>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Змб * Фоб + ЗПв.</w:t>
      </w:r>
    </w:p>
    <w:p w:rsidR="00383EF3" w:rsidRPr="0085542C" w:rsidRDefault="00383EF3" w:rsidP="00624157">
      <w:pPr>
        <w:numPr>
          <w:ilvl w:val="0"/>
          <w:numId w:val="464"/>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383EF3" w:rsidRPr="0085542C" w:rsidRDefault="00383EF3" w:rsidP="00383EF3">
      <w:pPr>
        <w:jc w:val="both"/>
        <w:rPr>
          <w:rFonts w:ascii="Times New Roman" w:hAnsi="Times New Roman" w:cs="Times New Roman"/>
          <w:sz w:val="28"/>
          <w:szCs w:val="28"/>
        </w:rPr>
      </w:pPr>
    </w:p>
    <w:p w:rsidR="00383EF3" w:rsidRPr="0085542C" w:rsidRDefault="00383EF3" w:rsidP="00383EF3">
      <w:pPr>
        <w:shd w:val="clear" w:color="auto" w:fill="FFFFFF"/>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39. Визначіть структуру бюджетів закупівель</w:t>
      </w:r>
    </w:p>
    <w:p w:rsidR="00383EF3" w:rsidRPr="0085542C" w:rsidRDefault="00383EF3" w:rsidP="00624157">
      <w:pPr>
        <w:numPr>
          <w:ilvl w:val="0"/>
          <w:numId w:val="465"/>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Бюджет собівартості товарів, витрат на маркетинг, комерційних витрат.</w:t>
      </w:r>
    </w:p>
    <w:p w:rsidR="00383EF3" w:rsidRPr="0085542C" w:rsidRDefault="00383EF3" w:rsidP="00624157">
      <w:pPr>
        <w:numPr>
          <w:ilvl w:val="0"/>
          <w:numId w:val="465"/>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Бюджет запасів товару на кінець періоду;</w:t>
      </w:r>
    </w:p>
    <w:p w:rsidR="00383EF3" w:rsidRPr="0085542C" w:rsidRDefault="00383EF3" w:rsidP="00624157">
      <w:pPr>
        <w:numPr>
          <w:ilvl w:val="0"/>
          <w:numId w:val="465"/>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Фінансовий бюджет.</w:t>
      </w:r>
    </w:p>
    <w:p w:rsidR="00383EF3" w:rsidRPr="0085542C" w:rsidRDefault="00383EF3" w:rsidP="00624157">
      <w:pPr>
        <w:numPr>
          <w:ilvl w:val="0"/>
          <w:numId w:val="465"/>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Усі відповіді вірні.</w:t>
      </w:r>
    </w:p>
    <w:p w:rsidR="00383EF3" w:rsidRPr="0085542C" w:rsidRDefault="00383EF3" w:rsidP="00383EF3">
      <w:pPr>
        <w:shd w:val="clear" w:color="auto" w:fill="FFFFFF"/>
        <w:jc w:val="both"/>
        <w:rPr>
          <w:rFonts w:ascii="Times New Roman" w:hAnsi="Times New Roman" w:cs="Times New Roman"/>
          <w:color w:val="000000"/>
          <w:sz w:val="28"/>
          <w:szCs w:val="28"/>
        </w:rPr>
      </w:pPr>
    </w:p>
    <w:p w:rsidR="00383EF3" w:rsidRPr="0085542C" w:rsidRDefault="00383EF3" w:rsidP="00383EF3">
      <w:pPr>
        <w:shd w:val="clear" w:color="auto" w:fill="FFFFFF"/>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40. Мета фінансового плану:</w:t>
      </w:r>
    </w:p>
    <w:p w:rsidR="00383EF3" w:rsidRPr="0085542C" w:rsidRDefault="00383EF3" w:rsidP="00624157">
      <w:pPr>
        <w:numPr>
          <w:ilvl w:val="0"/>
          <w:numId w:val="466"/>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Розробка зведеного бюджету, внесення змін, аналіз вплив чинників.</w:t>
      </w:r>
    </w:p>
    <w:p w:rsidR="00383EF3" w:rsidRPr="0085542C" w:rsidRDefault="00383EF3" w:rsidP="00624157">
      <w:pPr>
        <w:numPr>
          <w:ilvl w:val="0"/>
          <w:numId w:val="466"/>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Складається план прибутків та збитків, бюджет капіталовкладень та прогнозу руху грошових коштів.</w:t>
      </w:r>
    </w:p>
    <w:p w:rsidR="00383EF3" w:rsidRPr="0085542C" w:rsidRDefault="00383EF3" w:rsidP="00624157">
      <w:pPr>
        <w:numPr>
          <w:ilvl w:val="0"/>
          <w:numId w:val="466"/>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Розробка фінансового плану.</w:t>
      </w:r>
    </w:p>
    <w:p w:rsidR="00383EF3" w:rsidRPr="0085542C" w:rsidRDefault="00383EF3" w:rsidP="00624157">
      <w:pPr>
        <w:numPr>
          <w:ilvl w:val="0"/>
          <w:numId w:val="466"/>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 xml:space="preserve">Усі відповіді вірні. </w:t>
      </w:r>
    </w:p>
    <w:p w:rsidR="00383EF3" w:rsidRPr="0085542C" w:rsidRDefault="00383EF3" w:rsidP="00383EF3">
      <w:pPr>
        <w:shd w:val="clear" w:color="auto" w:fill="FFFFFF"/>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 xml:space="preserve">      </w:t>
      </w:r>
    </w:p>
    <w:p w:rsidR="00CA7058" w:rsidRDefault="00CA7058" w:rsidP="00304FA8">
      <w:pPr>
        <w:pStyle w:val="a4"/>
        <w:ind w:firstLine="0"/>
        <w:rPr>
          <w:b/>
          <w:sz w:val="28"/>
          <w:szCs w:val="28"/>
        </w:rPr>
      </w:pPr>
    </w:p>
    <w:p w:rsidR="00CA7058" w:rsidRDefault="00CA7058" w:rsidP="00304FA8">
      <w:pPr>
        <w:pStyle w:val="a4"/>
        <w:ind w:firstLine="0"/>
        <w:rPr>
          <w:b/>
          <w:sz w:val="28"/>
          <w:szCs w:val="28"/>
        </w:rPr>
      </w:pPr>
    </w:p>
    <w:p w:rsidR="00CA7058" w:rsidRDefault="00CA7058" w:rsidP="00304FA8">
      <w:pPr>
        <w:pStyle w:val="a4"/>
        <w:ind w:firstLine="0"/>
        <w:rPr>
          <w:b/>
          <w:sz w:val="28"/>
          <w:szCs w:val="28"/>
        </w:rPr>
      </w:pPr>
    </w:p>
    <w:p w:rsidR="00CA7058" w:rsidRDefault="00CA7058" w:rsidP="00304FA8">
      <w:pPr>
        <w:pStyle w:val="a4"/>
        <w:ind w:firstLine="0"/>
        <w:rPr>
          <w:b/>
          <w:sz w:val="28"/>
          <w:szCs w:val="28"/>
        </w:rPr>
      </w:pPr>
    </w:p>
    <w:p w:rsidR="00CA7058" w:rsidRDefault="00CA7058" w:rsidP="00304FA8">
      <w:pPr>
        <w:pStyle w:val="a4"/>
        <w:ind w:firstLine="0"/>
        <w:rPr>
          <w:b/>
          <w:sz w:val="28"/>
          <w:szCs w:val="28"/>
        </w:rPr>
      </w:pPr>
    </w:p>
    <w:p w:rsidR="00CA7058" w:rsidRDefault="00CA7058" w:rsidP="00304FA8">
      <w:pPr>
        <w:pStyle w:val="a4"/>
        <w:ind w:firstLine="0"/>
        <w:rPr>
          <w:b/>
          <w:sz w:val="28"/>
          <w:szCs w:val="28"/>
        </w:rPr>
      </w:pPr>
    </w:p>
    <w:p w:rsidR="00CA7058" w:rsidRDefault="00CA7058" w:rsidP="00304FA8">
      <w:pPr>
        <w:pStyle w:val="a4"/>
        <w:ind w:firstLine="0"/>
        <w:rPr>
          <w:b/>
          <w:sz w:val="28"/>
          <w:szCs w:val="28"/>
        </w:rPr>
      </w:pPr>
    </w:p>
    <w:p w:rsidR="00CA7058" w:rsidRDefault="00CA7058" w:rsidP="00304FA8">
      <w:pPr>
        <w:pStyle w:val="a4"/>
        <w:ind w:firstLine="0"/>
        <w:rPr>
          <w:b/>
          <w:sz w:val="28"/>
          <w:szCs w:val="28"/>
        </w:rPr>
      </w:pPr>
    </w:p>
    <w:p w:rsidR="00CA7058" w:rsidRDefault="00CA7058" w:rsidP="00304FA8">
      <w:pPr>
        <w:pStyle w:val="a4"/>
        <w:ind w:firstLine="0"/>
        <w:rPr>
          <w:b/>
          <w:sz w:val="28"/>
          <w:szCs w:val="28"/>
        </w:rPr>
      </w:pPr>
    </w:p>
    <w:p w:rsidR="00CA7058" w:rsidRDefault="00CA7058" w:rsidP="00304FA8">
      <w:pPr>
        <w:pStyle w:val="a4"/>
        <w:ind w:firstLine="0"/>
        <w:rPr>
          <w:b/>
          <w:sz w:val="28"/>
          <w:szCs w:val="28"/>
        </w:rPr>
      </w:pPr>
    </w:p>
    <w:p w:rsidR="00612FA4" w:rsidRDefault="00612FA4" w:rsidP="00304FA8">
      <w:pPr>
        <w:pStyle w:val="a4"/>
        <w:ind w:firstLine="0"/>
        <w:rPr>
          <w:b/>
          <w:sz w:val="28"/>
          <w:szCs w:val="28"/>
        </w:rPr>
      </w:pPr>
    </w:p>
    <w:p w:rsidR="00612FA4" w:rsidRDefault="00612FA4" w:rsidP="00304FA8">
      <w:pPr>
        <w:pStyle w:val="a4"/>
        <w:ind w:firstLine="0"/>
        <w:rPr>
          <w:b/>
          <w:sz w:val="28"/>
          <w:szCs w:val="28"/>
        </w:rPr>
      </w:pPr>
    </w:p>
    <w:p w:rsidR="00304FA8" w:rsidRPr="0085542C" w:rsidRDefault="00DC633B" w:rsidP="00304FA8">
      <w:pPr>
        <w:pStyle w:val="a4"/>
        <w:ind w:firstLine="0"/>
        <w:rPr>
          <w:b/>
          <w:sz w:val="28"/>
          <w:szCs w:val="28"/>
        </w:rPr>
      </w:pPr>
      <w:r>
        <w:rPr>
          <w:b/>
          <w:sz w:val="28"/>
          <w:szCs w:val="28"/>
        </w:rPr>
        <w:t>8.3.</w:t>
      </w:r>
      <w:r w:rsidR="00304FA8" w:rsidRPr="0085542C">
        <w:rPr>
          <w:b/>
          <w:sz w:val="28"/>
          <w:szCs w:val="28"/>
        </w:rPr>
        <w:t xml:space="preserve">Актуалізація опорних знань </w:t>
      </w:r>
    </w:p>
    <w:p w:rsidR="00304FA8" w:rsidRPr="0085542C" w:rsidRDefault="00304FA8" w:rsidP="00304FA8">
      <w:pPr>
        <w:pStyle w:val="a4"/>
        <w:ind w:firstLine="0"/>
        <w:rPr>
          <w:b/>
          <w:sz w:val="28"/>
          <w:szCs w:val="28"/>
        </w:rPr>
      </w:pPr>
    </w:p>
    <w:p w:rsidR="00304FA8" w:rsidRPr="0085542C" w:rsidRDefault="00304FA8" w:rsidP="00304FA8">
      <w:pPr>
        <w:autoSpaceDE w:val="0"/>
        <w:autoSpaceDN w:val="0"/>
        <w:adjustRightInd w:val="0"/>
        <w:rPr>
          <w:rFonts w:ascii="Times New Roman" w:hAnsi="Times New Roman" w:cs="Times New Roman"/>
          <w:sz w:val="28"/>
          <w:szCs w:val="28"/>
        </w:rPr>
      </w:pPr>
      <w:r w:rsidRPr="0085542C">
        <w:rPr>
          <w:rFonts w:ascii="Times New Roman" w:hAnsi="Times New Roman" w:cs="Times New Roman"/>
          <w:sz w:val="28"/>
          <w:szCs w:val="28"/>
        </w:rPr>
        <w:t xml:space="preserve">1. </w:t>
      </w:r>
      <w:r w:rsidRPr="0085542C">
        <w:rPr>
          <w:rFonts w:ascii="Times New Roman" w:eastAsia="TimesNewRoman" w:hAnsi="Times New Roman" w:cs="Times New Roman"/>
          <w:sz w:val="28"/>
          <w:szCs w:val="28"/>
        </w:rPr>
        <w:t>Дайте визначення бюджету</w:t>
      </w:r>
      <w:r w:rsidRPr="0085542C">
        <w:rPr>
          <w:rFonts w:ascii="Times New Roman" w:hAnsi="Times New Roman" w:cs="Times New Roman"/>
          <w:sz w:val="28"/>
          <w:szCs w:val="28"/>
        </w:rPr>
        <w:t>.</w:t>
      </w:r>
    </w:p>
    <w:p w:rsidR="00304FA8" w:rsidRPr="0085542C" w:rsidRDefault="00304FA8" w:rsidP="00304FA8">
      <w:pPr>
        <w:autoSpaceDE w:val="0"/>
        <w:autoSpaceDN w:val="0"/>
        <w:adjustRightInd w:val="0"/>
        <w:rPr>
          <w:rFonts w:ascii="Times New Roman" w:hAnsi="Times New Roman" w:cs="Times New Roman"/>
          <w:sz w:val="28"/>
          <w:szCs w:val="28"/>
        </w:rPr>
      </w:pPr>
      <w:r w:rsidRPr="0085542C">
        <w:rPr>
          <w:rFonts w:ascii="Times New Roman" w:hAnsi="Times New Roman" w:cs="Times New Roman"/>
          <w:sz w:val="28"/>
          <w:szCs w:val="28"/>
        </w:rPr>
        <w:t xml:space="preserve">2. </w:t>
      </w:r>
      <w:r w:rsidRPr="0085542C">
        <w:rPr>
          <w:rFonts w:ascii="Times New Roman" w:eastAsia="TimesNewRoman" w:hAnsi="Times New Roman" w:cs="Times New Roman"/>
          <w:sz w:val="28"/>
          <w:szCs w:val="28"/>
        </w:rPr>
        <w:t>Що таке бюджетування</w:t>
      </w:r>
      <w:r w:rsidRPr="0085542C">
        <w:rPr>
          <w:rFonts w:ascii="Times New Roman" w:hAnsi="Times New Roman" w:cs="Times New Roman"/>
          <w:sz w:val="28"/>
          <w:szCs w:val="28"/>
        </w:rPr>
        <w:t xml:space="preserve">? </w:t>
      </w:r>
    </w:p>
    <w:p w:rsidR="00304FA8" w:rsidRPr="0085542C" w:rsidRDefault="00304FA8" w:rsidP="00304FA8">
      <w:pPr>
        <w:autoSpaceDE w:val="0"/>
        <w:autoSpaceDN w:val="0"/>
        <w:adjustRightInd w:val="0"/>
        <w:rPr>
          <w:rFonts w:ascii="Times New Roman" w:hAnsi="Times New Roman" w:cs="Times New Roman"/>
          <w:sz w:val="28"/>
          <w:szCs w:val="28"/>
        </w:rPr>
      </w:pPr>
      <w:r w:rsidRPr="0085542C">
        <w:rPr>
          <w:rFonts w:ascii="Times New Roman" w:hAnsi="Times New Roman" w:cs="Times New Roman"/>
          <w:sz w:val="28"/>
          <w:szCs w:val="28"/>
        </w:rPr>
        <w:t xml:space="preserve">3. </w:t>
      </w:r>
      <w:r w:rsidRPr="0085542C">
        <w:rPr>
          <w:rFonts w:ascii="Times New Roman" w:eastAsia="TimesNewRoman" w:hAnsi="Times New Roman" w:cs="Times New Roman"/>
          <w:sz w:val="28"/>
          <w:szCs w:val="28"/>
        </w:rPr>
        <w:t>Які основні етапи процесу бюджетування</w:t>
      </w:r>
      <w:r w:rsidRPr="0085542C">
        <w:rPr>
          <w:rFonts w:ascii="Times New Roman" w:hAnsi="Times New Roman" w:cs="Times New Roman"/>
          <w:sz w:val="28"/>
          <w:szCs w:val="28"/>
        </w:rPr>
        <w:t>?</w:t>
      </w:r>
    </w:p>
    <w:p w:rsidR="00304FA8" w:rsidRPr="0085542C" w:rsidRDefault="00304FA8" w:rsidP="00304FA8">
      <w:pPr>
        <w:autoSpaceDE w:val="0"/>
        <w:autoSpaceDN w:val="0"/>
        <w:adjustRightInd w:val="0"/>
        <w:rPr>
          <w:rFonts w:ascii="Times New Roman" w:eastAsia="TimesNewRoman" w:hAnsi="Times New Roman" w:cs="Times New Roman"/>
          <w:sz w:val="28"/>
          <w:szCs w:val="28"/>
        </w:rPr>
      </w:pPr>
      <w:r w:rsidRPr="0085542C">
        <w:rPr>
          <w:rFonts w:ascii="Times New Roman" w:hAnsi="Times New Roman" w:cs="Times New Roman"/>
          <w:sz w:val="28"/>
          <w:szCs w:val="28"/>
        </w:rPr>
        <w:t xml:space="preserve">4. </w:t>
      </w:r>
      <w:r w:rsidRPr="0085542C">
        <w:rPr>
          <w:rFonts w:ascii="Times New Roman" w:eastAsia="TimesNewRoman" w:hAnsi="Times New Roman" w:cs="Times New Roman"/>
          <w:sz w:val="28"/>
          <w:szCs w:val="28"/>
        </w:rPr>
        <w:t>В чому полягає сутність основних функцій бюджетування?</w:t>
      </w:r>
    </w:p>
    <w:p w:rsidR="00304FA8" w:rsidRPr="0085542C" w:rsidRDefault="00304FA8" w:rsidP="00304FA8">
      <w:pPr>
        <w:autoSpaceDE w:val="0"/>
        <w:autoSpaceDN w:val="0"/>
        <w:adjustRightInd w:val="0"/>
        <w:rPr>
          <w:rFonts w:ascii="Times New Roman" w:hAnsi="Times New Roman" w:cs="Times New Roman"/>
          <w:sz w:val="28"/>
          <w:szCs w:val="28"/>
        </w:rPr>
      </w:pPr>
      <w:r w:rsidRPr="0085542C">
        <w:rPr>
          <w:rFonts w:ascii="Times New Roman" w:hAnsi="Times New Roman" w:cs="Times New Roman"/>
          <w:sz w:val="28"/>
          <w:szCs w:val="28"/>
        </w:rPr>
        <w:t xml:space="preserve">5. </w:t>
      </w:r>
      <w:r w:rsidRPr="0085542C">
        <w:rPr>
          <w:rFonts w:ascii="Times New Roman" w:eastAsia="TimesNewRoman" w:hAnsi="Times New Roman" w:cs="Times New Roman"/>
          <w:sz w:val="28"/>
          <w:szCs w:val="28"/>
        </w:rPr>
        <w:t>Які існують види бюджетів</w:t>
      </w:r>
      <w:r w:rsidRPr="0085542C">
        <w:rPr>
          <w:rFonts w:ascii="Times New Roman" w:hAnsi="Times New Roman" w:cs="Times New Roman"/>
          <w:sz w:val="28"/>
          <w:szCs w:val="28"/>
        </w:rPr>
        <w:t>?</w:t>
      </w:r>
    </w:p>
    <w:p w:rsidR="00304FA8" w:rsidRPr="0085542C" w:rsidRDefault="00304FA8" w:rsidP="00304FA8">
      <w:pPr>
        <w:autoSpaceDE w:val="0"/>
        <w:autoSpaceDN w:val="0"/>
        <w:adjustRightInd w:val="0"/>
        <w:rPr>
          <w:rFonts w:ascii="Times New Roman" w:hAnsi="Times New Roman" w:cs="Times New Roman"/>
          <w:sz w:val="28"/>
          <w:szCs w:val="28"/>
        </w:rPr>
      </w:pPr>
      <w:r w:rsidRPr="0085542C">
        <w:rPr>
          <w:rFonts w:ascii="Times New Roman" w:hAnsi="Times New Roman" w:cs="Times New Roman"/>
          <w:sz w:val="28"/>
          <w:szCs w:val="28"/>
        </w:rPr>
        <w:t xml:space="preserve">6. </w:t>
      </w:r>
      <w:r w:rsidRPr="0085542C">
        <w:rPr>
          <w:rFonts w:ascii="Times New Roman" w:eastAsia="TimesNewRoman" w:hAnsi="Times New Roman" w:cs="Times New Roman"/>
          <w:sz w:val="28"/>
          <w:szCs w:val="28"/>
        </w:rPr>
        <w:t>Що таке бюджетний період</w:t>
      </w:r>
      <w:r w:rsidRPr="0085542C">
        <w:rPr>
          <w:rFonts w:ascii="Times New Roman" w:hAnsi="Times New Roman" w:cs="Times New Roman"/>
          <w:sz w:val="28"/>
          <w:szCs w:val="28"/>
        </w:rPr>
        <w:t xml:space="preserve">? </w:t>
      </w:r>
      <w:r w:rsidRPr="0085542C">
        <w:rPr>
          <w:rFonts w:ascii="Times New Roman" w:eastAsia="TimesNewRoman" w:hAnsi="Times New Roman" w:cs="Times New Roman"/>
          <w:sz w:val="28"/>
          <w:szCs w:val="28"/>
        </w:rPr>
        <w:t>Який проміжок часу він може охоплювати</w:t>
      </w:r>
      <w:r w:rsidRPr="0085542C">
        <w:rPr>
          <w:rFonts w:ascii="Times New Roman" w:hAnsi="Times New Roman" w:cs="Times New Roman"/>
          <w:sz w:val="28"/>
          <w:szCs w:val="28"/>
        </w:rPr>
        <w:t>?</w:t>
      </w:r>
    </w:p>
    <w:p w:rsidR="00304FA8" w:rsidRPr="0085542C" w:rsidRDefault="00304FA8" w:rsidP="00304FA8">
      <w:pPr>
        <w:autoSpaceDE w:val="0"/>
        <w:autoSpaceDN w:val="0"/>
        <w:adjustRightInd w:val="0"/>
        <w:rPr>
          <w:rFonts w:ascii="Times New Roman" w:hAnsi="Times New Roman" w:cs="Times New Roman"/>
          <w:sz w:val="28"/>
          <w:szCs w:val="28"/>
        </w:rPr>
      </w:pPr>
      <w:r w:rsidRPr="0085542C">
        <w:rPr>
          <w:rFonts w:ascii="Times New Roman" w:hAnsi="Times New Roman" w:cs="Times New Roman"/>
          <w:sz w:val="28"/>
          <w:szCs w:val="28"/>
        </w:rPr>
        <w:t xml:space="preserve">7. </w:t>
      </w:r>
      <w:r w:rsidRPr="0085542C">
        <w:rPr>
          <w:rFonts w:ascii="Times New Roman" w:eastAsia="TimesNewRoman" w:hAnsi="Times New Roman" w:cs="Times New Roman"/>
          <w:sz w:val="28"/>
          <w:szCs w:val="28"/>
        </w:rPr>
        <w:t>Який бюджет називається зведеним</w:t>
      </w:r>
      <w:r w:rsidRPr="0085542C">
        <w:rPr>
          <w:rFonts w:ascii="Times New Roman" w:hAnsi="Times New Roman" w:cs="Times New Roman"/>
          <w:sz w:val="28"/>
          <w:szCs w:val="28"/>
        </w:rPr>
        <w:t>?</w:t>
      </w:r>
    </w:p>
    <w:p w:rsidR="00304FA8" w:rsidRPr="0085542C" w:rsidRDefault="00304FA8" w:rsidP="00304FA8">
      <w:pPr>
        <w:autoSpaceDE w:val="0"/>
        <w:autoSpaceDN w:val="0"/>
        <w:adjustRightInd w:val="0"/>
        <w:rPr>
          <w:rFonts w:ascii="Times New Roman" w:hAnsi="Times New Roman" w:cs="Times New Roman"/>
          <w:sz w:val="28"/>
          <w:szCs w:val="28"/>
        </w:rPr>
      </w:pPr>
      <w:r w:rsidRPr="0085542C">
        <w:rPr>
          <w:rFonts w:ascii="Times New Roman" w:hAnsi="Times New Roman" w:cs="Times New Roman"/>
          <w:sz w:val="28"/>
          <w:szCs w:val="28"/>
        </w:rPr>
        <w:t xml:space="preserve">8. </w:t>
      </w:r>
      <w:r w:rsidRPr="0085542C">
        <w:rPr>
          <w:rFonts w:ascii="Times New Roman" w:eastAsia="TimesNewRoman" w:hAnsi="Times New Roman" w:cs="Times New Roman"/>
          <w:sz w:val="28"/>
          <w:szCs w:val="28"/>
        </w:rPr>
        <w:t>Які бюджети входять до складу зведеного бюджету</w:t>
      </w:r>
      <w:r w:rsidRPr="0085542C">
        <w:rPr>
          <w:rFonts w:ascii="Times New Roman" w:hAnsi="Times New Roman" w:cs="Times New Roman"/>
          <w:sz w:val="28"/>
          <w:szCs w:val="28"/>
        </w:rPr>
        <w:t>?</w:t>
      </w:r>
    </w:p>
    <w:p w:rsidR="00304FA8" w:rsidRPr="0085542C" w:rsidRDefault="00304FA8" w:rsidP="00304FA8">
      <w:pPr>
        <w:autoSpaceDE w:val="0"/>
        <w:autoSpaceDN w:val="0"/>
        <w:adjustRightInd w:val="0"/>
        <w:rPr>
          <w:rFonts w:ascii="Times New Roman" w:hAnsi="Times New Roman" w:cs="Times New Roman"/>
          <w:sz w:val="28"/>
          <w:szCs w:val="28"/>
        </w:rPr>
      </w:pPr>
      <w:r w:rsidRPr="0085542C">
        <w:rPr>
          <w:rFonts w:ascii="Times New Roman" w:hAnsi="Times New Roman" w:cs="Times New Roman"/>
          <w:sz w:val="28"/>
          <w:szCs w:val="28"/>
        </w:rPr>
        <w:t xml:space="preserve">9. </w:t>
      </w:r>
      <w:r w:rsidRPr="0085542C">
        <w:rPr>
          <w:rFonts w:ascii="Times New Roman" w:eastAsia="TimesNewRoman" w:hAnsi="Times New Roman" w:cs="Times New Roman"/>
          <w:sz w:val="28"/>
          <w:szCs w:val="28"/>
        </w:rPr>
        <w:t>Поясніть призначення бюджету грошових коштів</w:t>
      </w:r>
      <w:r w:rsidRPr="0085542C">
        <w:rPr>
          <w:rFonts w:ascii="Times New Roman" w:hAnsi="Times New Roman" w:cs="Times New Roman"/>
          <w:sz w:val="28"/>
          <w:szCs w:val="28"/>
        </w:rPr>
        <w:t>.</w:t>
      </w:r>
    </w:p>
    <w:p w:rsidR="00304FA8" w:rsidRPr="0085542C" w:rsidRDefault="00304FA8" w:rsidP="00304FA8">
      <w:pPr>
        <w:autoSpaceDE w:val="0"/>
        <w:autoSpaceDN w:val="0"/>
        <w:adjustRightInd w:val="0"/>
        <w:rPr>
          <w:rFonts w:ascii="Times New Roman" w:hAnsi="Times New Roman" w:cs="Times New Roman"/>
          <w:sz w:val="28"/>
          <w:szCs w:val="28"/>
        </w:rPr>
      </w:pPr>
      <w:r w:rsidRPr="0085542C">
        <w:rPr>
          <w:rFonts w:ascii="Times New Roman" w:hAnsi="Times New Roman" w:cs="Times New Roman"/>
          <w:sz w:val="28"/>
          <w:szCs w:val="28"/>
        </w:rPr>
        <w:t xml:space="preserve">10. </w:t>
      </w:r>
      <w:r w:rsidRPr="0085542C">
        <w:rPr>
          <w:rFonts w:ascii="Times New Roman" w:eastAsia="TimesNewRoman" w:hAnsi="Times New Roman" w:cs="Times New Roman"/>
          <w:sz w:val="28"/>
          <w:szCs w:val="28"/>
        </w:rPr>
        <w:t>В якій послідовності відбувається формування зведеного бюджету</w:t>
      </w:r>
      <w:r w:rsidRPr="0085542C">
        <w:rPr>
          <w:rFonts w:ascii="Times New Roman" w:hAnsi="Times New Roman" w:cs="Times New Roman"/>
          <w:sz w:val="28"/>
          <w:szCs w:val="28"/>
        </w:rPr>
        <w:t>?</w:t>
      </w:r>
    </w:p>
    <w:p w:rsidR="00304FA8" w:rsidRPr="0085542C" w:rsidRDefault="00304FA8" w:rsidP="00304FA8">
      <w:pPr>
        <w:autoSpaceDE w:val="0"/>
        <w:autoSpaceDN w:val="0"/>
        <w:adjustRightInd w:val="0"/>
        <w:rPr>
          <w:rFonts w:ascii="Times New Roman" w:hAnsi="Times New Roman" w:cs="Times New Roman"/>
          <w:sz w:val="28"/>
          <w:szCs w:val="28"/>
        </w:rPr>
      </w:pPr>
      <w:r w:rsidRPr="0085542C">
        <w:rPr>
          <w:rFonts w:ascii="Times New Roman" w:hAnsi="Times New Roman" w:cs="Times New Roman"/>
          <w:sz w:val="28"/>
          <w:szCs w:val="28"/>
        </w:rPr>
        <w:t xml:space="preserve">11. </w:t>
      </w:r>
      <w:r w:rsidRPr="0085542C">
        <w:rPr>
          <w:rFonts w:ascii="Times New Roman" w:eastAsia="TimesNewRoman" w:hAnsi="Times New Roman" w:cs="Times New Roman"/>
          <w:sz w:val="28"/>
          <w:szCs w:val="28"/>
        </w:rPr>
        <w:t>Дайте визначення гнучкого бюджету та поясніть його сутність</w:t>
      </w:r>
      <w:r w:rsidRPr="0085542C">
        <w:rPr>
          <w:rFonts w:ascii="Times New Roman" w:hAnsi="Times New Roman" w:cs="Times New Roman"/>
          <w:sz w:val="28"/>
          <w:szCs w:val="28"/>
        </w:rPr>
        <w:t>.</w:t>
      </w:r>
    </w:p>
    <w:p w:rsidR="00304FA8" w:rsidRPr="0085542C" w:rsidRDefault="00304FA8" w:rsidP="00304FA8">
      <w:pPr>
        <w:autoSpaceDE w:val="0"/>
        <w:autoSpaceDN w:val="0"/>
        <w:adjustRightInd w:val="0"/>
        <w:rPr>
          <w:rFonts w:ascii="Times New Roman" w:hAnsi="Times New Roman" w:cs="Times New Roman"/>
          <w:b/>
          <w:sz w:val="28"/>
          <w:szCs w:val="28"/>
        </w:rPr>
      </w:pPr>
      <w:r w:rsidRPr="0085542C">
        <w:rPr>
          <w:rFonts w:ascii="Times New Roman" w:hAnsi="Times New Roman" w:cs="Times New Roman"/>
          <w:sz w:val="28"/>
          <w:szCs w:val="28"/>
        </w:rPr>
        <w:t xml:space="preserve">12. </w:t>
      </w:r>
      <w:r w:rsidRPr="0085542C">
        <w:rPr>
          <w:rFonts w:ascii="Times New Roman" w:eastAsia="TimesNewRoman" w:hAnsi="Times New Roman" w:cs="Times New Roman"/>
          <w:sz w:val="28"/>
          <w:szCs w:val="28"/>
        </w:rPr>
        <w:t>За якими напрямами можна визначити відхилення фактичного результату діяльності від запланованого</w:t>
      </w:r>
      <w:r w:rsidRPr="0085542C">
        <w:rPr>
          <w:rFonts w:ascii="Times New Roman" w:hAnsi="Times New Roman" w:cs="Times New Roman"/>
          <w:sz w:val="28"/>
          <w:szCs w:val="28"/>
        </w:rPr>
        <w:t>?</w:t>
      </w:r>
    </w:p>
    <w:p w:rsidR="00304FA8" w:rsidRPr="0085542C" w:rsidRDefault="00304FA8" w:rsidP="00304FA8">
      <w:pPr>
        <w:tabs>
          <w:tab w:val="right" w:leader="dot" w:pos="10260"/>
        </w:tabs>
        <w:ind w:left="900" w:hanging="900"/>
        <w:jc w:val="both"/>
        <w:rPr>
          <w:rFonts w:ascii="Times New Roman" w:hAnsi="Times New Roman" w:cs="Times New Roman"/>
          <w:b/>
          <w:i/>
          <w:sz w:val="28"/>
          <w:szCs w:val="28"/>
        </w:rPr>
      </w:pPr>
    </w:p>
    <w:p w:rsidR="00304FA8" w:rsidRDefault="00304FA8" w:rsidP="00304FA8">
      <w:pPr>
        <w:tabs>
          <w:tab w:val="right" w:leader="dot" w:pos="10260"/>
        </w:tabs>
        <w:ind w:left="900" w:hanging="900"/>
        <w:jc w:val="both"/>
        <w:rPr>
          <w:rFonts w:ascii="Times New Roman" w:hAnsi="Times New Roman" w:cs="Times New Roman"/>
          <w:b/>
          <w:sz w:val="28"/>
          <w:szCs w:val="28"/>
        </w:rPr>
      </w:pPr>
    </w:p>
    <w:p w:rsidR="00DC633B" w:rsidRDefault="00DC633B" w:rsidP="00304FA8">
      <w:pPr>
        <w:tabs>
          <w:tab w:val="right" w:leader="dot" w:pos="10260"/>
        </w:tabs>
        <w:ind w:left="900" w:hanging="900"/>
        <w:jc w:val="both"/>
        <w:rPr>
          <w:rFonts w:ascii="Times New Roman" w:hAnsi="Times New Roman" w:cs="Times New Roman"/>
          <w:b/>
          <w:sz w:val="28"/>
          <w:szCs w:val="28"/>
        </w:rPr>
      </w:pPr>
    </w:p>
    <w:p w:rsidR="00DC633B" w:rsidRDefault="00DC633B" w:rsidP="00304FA8">
      <w:pPr>
        <w:tabs>
          <w:tab w:val="right" w:leader="dot" w:pos="10260"/>
        </w:tabs>
        <w:ind w:left="900" w:hanging="900"/>
        <w:jc w:val="both"/>
        <w:rPr>
          <w:rFonts w:ascii="Times New Roman" w:hAnsi="Times New Roman" w:cs="Times New Roman"/>
          <w:b/>
          <w:sz w:val="28"/>
          <w:szCs w:val="28"/>
        </w:rPr>
      </w:pPr>
    </w:p>
    <w:p w:rsidR="00DC633B" w:rsidRDefault="00DC633B" w:rsidP="00304FA8">
      <w:pPr>
        <w:tabs>
          <w:tab w:val="right" w:leader="dot" w:pos="10260"/>
        </w:tabs>
        <w:ind w:left="900" w:hanging="900"/>
        <w:jc w:val="both"/>
        <w:rPr>
          <w:rFonts w:ascii="Times New Roman" w:hAnsi="Times New Roman" w:cs="Times New Roman"/>
          <w:b/>
          <w:sz w:val="28"/>
          <w:szCs w:val="28"/>
        </w:rPr>
      </w:pPr>
    </w:p>
    <w:p w:rsidR="00DC633B" w:rsidRDefault="00DC633B" w:rsidP="00304FA8">
      <w:pPr>
        <w:tabs>
          <w:tab w:val="right" w:leader="dot" w:pos="10260"/>
        </w:tabs>
        <w:ind w:left="900" w:hanging="900"/>
        <w:jc w:val="both"/>
        <w:rPr>
          <w:rFonts w:ascii="Times New Roman" w:hAnsi="Times New Roman" w:cs="Times New Roman"/>
          <w:b/>
          <w:sz w:val="28"/>
          <w:szCs w:val="28"/>
        </w:rPr>
      </w:pPr>
    </w:p>
    <w:p w:rsidR="00DC633B" w:rsidRDefault="00DC633B" w:rsidP="00304FA8">
      <w:pPr>
        <w:tabs>
          <w:tab w:val="right" w:leader="dot" w:pos="10260"/>
        </w:tabs>
        <w:ind w:left="900" w:hanging="900"/>
        <w:jc w:val="both"/>
        <w:rPr>
          <w:rFonts w:ascii="Times New Roman" w:hAnsi="Times New Roman" w:cs="Times New Roman"/>
          <w:b/>
          <w:sz w:val="28"/>
          <w:szCs w:val="28"/>
        </w:rPr>
      </w:pPr>
    </w:p>
    <w:p w:rsidR="00DC633B" w:rsidRDefault="00DC633B" w:rsidP="00304FA8">
      <w:pPr>
        <w:tabs>
          <w:tab w:val="right" w:leader="dot" w:pos="10260"/>
        </w:tabs>
        <w:ind w:left="900" w:hanging="900"/>
        <w:jc w:val="both"/>
        <w:rPr>
          <w:rFonts w:ascii="Times New Roman" w:hAnsi="Times New Roman" w:cs="Times New Roman"/>
          <w:b/>
          <w:sz w:val="28"/>
          <w:szCs w:val="28"/>
        </w:rPr>
      </w:pPr>
    </w:p>
    <w:p w:rsidR="00DC633B" w:rsidRDefault="00DC633B" w:rsidP="00304FA8">
      <w:pPr>
        <w:tabs>
          <w:tab w:val="right" w:leader="dot" w:pos="10260"/>
        </w:tabs>
        <w:ind w:left="900" w:hanging="900"/>
        <w:jc w:val="both"/>
        <w:rPr>
          <w:rFonts w:ascii="Times New Roman" w:hAnsi="Times New Roman" w:cs="Times New Roman"/>
          <w:b/>
          <w:sz w:val="28"/>
          <w:szCs w:val="28"/>
        </w:rPr>
      </w:pPr>
    </w:p>
    <w:p w:rsidR="00DC633B" w:rsidRDefault="00DC633B" w:rsidP="00304FA8">
      <w:pPr>
        <w:tabs>
          <w:tab w:val="right" w:leader="dot" w:pos="10260"/>
        </w:tabs>
        <w:ind w:left="900" w:hanging="900"/>
        <w:jc w:val="both"/>
        <w:rPr>
          <w:rFonts w:ascii="Times New Roman" w:hAnsi="Times New Roman" w:cs="Times New Roman"/>
          <w:b/>
          <w:sz w:val="28"/>
          <w:szCs w:val="28"/>
        </w:rPr>
      </w:pPr>
    </w:p>
    <w:p w:rsidR="00DC633B" w:rsidRDefault="00DC633B" w:rsidP="00304FA8">
      <w:pPr>
        <w:tabs>
          <w:tab w:val="right" w:leader="dot" w:pos="10260"/>
        </w:tabs>
        <w:ind w:left="900" w:hanging="900"/>
        <w:jc w:val="both"/>
        <w:rPr>
          <w:rFonts w:ascii="Times New Roman" w:hAnsi="Times New Roman" w:cs="Times New Roman"/>
          <w:b/>
          <w:sz w:val="28"/>
          <w:szCs w:val="28"/>
        </w:rPr>
      </w:pPr>
    </w:p>
    <w:p w:rsidR="00612FA4" w:rsidRDefault="00612FA4" w:rsidP="00304FA8">
      <w:pPr>
        <w:tabs>
          <w:tab w:val="right" w:leader="dot" w:pos="10260"/>
        </w:tabs>
        <w:ind w:left="900" w:hanging="900"/>
        <w:jc w:val="both"/>
        <w:rPr>
          <w:rFonts w:ascii="Times New Roman" w:hAnsi="Times New Roman" w:cs="Times New Roman"/>
          <w:b/>
          <w:sz w:val="28"/>
          <w:szCs w:val="28"/>
        </w:rPr>
      </w:pPr>
    </w:p>
    <w:p w:rsidR="00304FA8" w:rsidRPr="0085542C" w:rsidRDefault="00304FA8" w:rsidP="00304FA8">
      <w:pPr>
        <w:tabs>
          <w:tab w:val="right" w:leader="dot" w:pos="10260"/>
        </w:tabs>
        <w:ind w:left="900" w:hanging="900"/>
        <w:jc w:val="both"/>
        <w:rPr>
          <w:rFonts w:ascii="Times New Roman" w:hAnsi="Times New Roman" w:cs="Times New Roman"/>
          <w:b/>
          <w:sz w:val="28"/>
          <w:szCs w:val="28"/>
        </w:rPr>
      </w:pPr>
      <w:r w:rsidRPr="0085542C">
        <w:rPr>
          <w:rFonts w:ascii="Times New Roman" w:hAnsi="Times New Roman" w:cs="Times New Roman"/>
          <w:b/>
          <w:sz w:val="28"/>
          <w:szCs w:val="28"/>
        </w:rPr>
        <w:t xml:space="preserve">ТЕМА 9. </w:t>
      </w:r>
    </w:p>
    <w:p w:rsidR="00304FA8" w:rsidRPr="0085542C" w:rsidRDefault="00304FA8" w:rsidP="00304FA8">
      <w:pPr>
        <w:tabs>
          <w:tab w:val="right" w:leader="dot" w:pos="10260"/>
        </w:tabs>
        <w:ind w:left="900" w:hanging="900"/>
        <w:jc w:val="both"/>
        <w:rPr>
          <w:rFonts w:ascii="Times New Roman" w:hAnsi="Times New Roman" w:cs="Times New Roman"/>
          <w:b/>
          <w:sz w:val="28"/>
          <w:szCs w:val="28"/>
        </w:rPr>
      </w:pPr>
      <w:r w:rsidRPr="0085542C">
        <w:rPr>
          <w:rFonts w:ascii="Times New Roman" w:hAnsi="Times New Roman" w:cs="Times New Roman"/>
          <w:b/>
          <w:sz w:val="28"/>
          <w:szCs w:val="28"/>
        </w:rPr>
        <w:t>ОБЛІК І КОНТРОЛЬ ЗА ЦЕНТРАМИ</w:t>
      </w:r>
    </w:p>
    <w:p w:rsidR="00304FA8" w:rsidRDefault="00304FA8" w:rsidP="00304FA8">
      <w:pPr>
        <w:tabs>
          <w:tab w:val="right" w:leader="dot" w:pos="10260"/>
        </w:tabs>
        <w:ind w:left="900" w:hanging="900"/>
        <w:jc w:val="both"/>
        <w:rPr>
          <w:rFonts w:ascii="Times New Roman" w:hAnsi="Times New Roman" w:cs="Times New Roman"/>
          <w:b/>
          <w:sz w:val="28"/>
          <w:szCs w:val="28"/>
        </w:rPr>
      </w:pPr>
      <w:r w:rsidRPr="0085542C">
        <w:rPr>
          <w:rFonts w:ascii="Times New Roman" w:hAnsi="Times New Roman" w:cs="Times New Roman"/>
          <w:b/>
          <w:sz w:val="28"/>
          <w:szCs w:val="28"/>
        </w:rPr>
        <w:t xml:space="preserve"> ВІДПОВІДАЛЬНОСТІ  </w:t>
      </w:r>
    </w:p>
    <w:p w:rsidR="00612FA4" w:rsidRPr="0085542C" w:rsidRDefault="00612FA4" w:rsidP="00304FA8">
      <w:pPr>
        <w:tabs>
          <w:tab w:val="right" w:leader="dot" w:pos="10260"/>
        </w:tabs>
        <w:ind w:left="900" w:hanging="900"/>
        <w:jc w:val="both"/>
        <w:rPr>
          <w:rFonts w:ascii="Times New Roman" w:hAnsi="Times New Roman" w:cs="Times New Roman"/>
          <w:b/>
          <w:sz w:val="28"/>
          <w:szCs w:val="28"/>
        </w:rPr>
      </w:pPr>
    </w:p>
    <w:p w:rsidR="00304FA8" w:rsidRPr="0085542C" w:rsidRDefault="00304FA8" w:rsidP="00624157">
      <w:pPr>
        <w:pStyle w:val="a4"/>
        <w:numPr>
          <w:ilvl w:val="1"/>
          <w:numId w:val="467"/>
        </w:numPr>
        <w:rPr>
          <w:b/>
          <w:sz w:val="28"/>
          <w:szCs w:val="28"/>
        </w:rPr>
      </w:pPr>
      <w:r w:rsidRPr="0085542C">
        <w:rPr>
          <w:b/>
          <w:sz w:val="28"/>
          <w:szCs w:val="28"/>
        </w:rPr>
        <w:t>Перелік теоретичних питань, необхідних для засвоєння теми</w:t>
      </w:r>
    </w:p>
    <w:p w:rsidR="00304FA8" w:rsidRPr="0085542C" w:rsidRDefault="00304FA8" w:rsidP="00304FA8">
      <w:pPr>
        <w:pStyle w:val="a4"/>
        <w:ind w:left="810" w:firstLine="0"/>
        <w:rPr>
          <w:b/>
          <w:sz w:val="28"/>
          <w:szCs w:val="28"/>
        </w:rPr>
      </w:pPr>
    </w:p>
    <w:p w:rsidR="00304FA8" w:rsidRPr="0085542C" w:rsidRDefault="00304FA8" w:rsidP="00304FA8">
      <w:pPr>
        <w:pStyle w:val="a4"/>
        <w:rPr>
          <w:sz w:val="28"/>
          <w:szCs w:val="28"/>
        </w:rPr>
      </w:pPr>
      <w:r w:rsidRPr="0085542C">
        <w:rPr>
          <w:sz w:val="28"/>
          <w:szCs w:val="28"/>
        </w:rPr>
        <w:t xml:space="preserve">9.9.1. Концепція центрів та обліку відповідальності. Переваги та недоліки децентралізації управління. </w:t>
      </w:r>
    </w:p>
    <w:p w:rsidR="00304FA8" w:rsidRPr="0085542C" w:rsidRDefault="00304FA8" w:rsidP="00304FA8">
      <w:pPr>
        <w:pStyle w:val="21"/>
        <w:spacing w:after="0" w:line="240" w:lineRule="auto"/>
        <w:ind w:firstLine="539"/>
        <w:rPr>
          <w:sz w:val="28"/>
          <w:szCs w:val="28"/>
          <w:lang w:val="uk-UA"/>
        </w:rPr>
      </w:pPr>
      <w:r w:rsidRPr="0085542C">
        <w:rPr>
          <w:sz w:val="28"/>
          <w:szCs w:val="28"/>
          <w:lang w:val="uk-UA"/>
        </w:rPr>
        <w:t xml:space="preserve">9.9.2. </w:t>
      </w:r>
      <w:proofErr w:type="spellStart"/>
      <w:r w:rsidRPr="0085542C">
        <w:rPr>
          <w:sz w:val="28"/>
          <w:szCs w:val="28"/>
        </w:rPr>
        <w:t>Типи</w:t>
      </w:r>
      <w:proofErr w:type="spellEnd"/>
      <w:r w:rsidRPr="0085542C">
        <w:rPr>
          <w:sz w:val="28"/>
          <w:szCs w:val="28"/>
        </w:rPr>
        <w:t xml:space="preserve"> </w:t>
      </w:r>
      <w:proofErr w:type="spellStart"/>
      <w:r w:rsidRPr="0085542C">
        <w:rPr>
          <w:sz w:val="28"/>
          <w:szCs w:val="28"/>
        </w:rPr>
        <w:t>центрів</w:t>
      </w:r>
      <w:proofErr w:type="spellEnd"/>
      <w:r w:rsidRPr="0085542C">
        <w:rPr>
          <w:sz w:val="28"/>
          <w:szCs w:val="28"/>
        </w:rPr>
        <w:t xml:space="preserve"> </w:t>
      </w:r>
      <w:proofErr w:type="spellStart"/>
      <w:r w:rsidRPr="0085542C">
        <w:rPr>
          <w:sz w:val="28"/>
          <w:szCs w:val="28"/>
        </w:rPr>
        <w:t>відповідальності</w:t>
      </w:r>
      <w:proofErr w:type="spellEnd"/>
      <w:r w:rsidRPr="0085542C">
        <w:rPr>
          <w:sz w:val="28"/>
          <w:szCs w:val="28"/>
          <w:lang w:val="uk-UA"/>
        </w:rPr>
        <w:t xml:space="preserve"> (витрат, доходу, приутку)</w:t>
      </w:r>
      <w:r w:rsidRPr="0085542C">
        <w:rPr>
          <w:sz w:val="28"/>
          <w:szCs w:val="28"/>
        </w:rPr>
        <w:t xml:space="preserve">. </w:t>
      </w:r>
      <w:r w:rsidRPr="0085542C">
        <w:rPr>
          <w:sz w:val="28"/>
          <w:szCs w:val="28"/>
          <w:lang w:val="uk-UA"/>
        </w:rPr>
        <w:t>Особливості внутрішньої звітності.</w:t>
      </w:r>
    </w:p>
    <w:p w:rsidR="00304FA8" w:rsidRPr="0085542C" w:rsidRDefault="00304FA8" w:rsidP="00304FA8">
      <w:pPr>
        <w:pStyle w:val="21"/>
        <w:spacing w:after="0" w:line="240" w:lineRule="auto"/>
        <w:ind w:firstLine="539"/>
        <w:rPr>
          <w:sz w:val="28"/>
          <w:szCs w:val="28"/>
          <w:lang w:val="uk-UA"/>
        </w:rPr>
      </w:pPr>
      <w:r w:rsidRPr="0085542C">
        <w:rPr>
          <w:sz w:val="28"/>
          <w:szCs w:val="28"/>
          <w:lang w:val="uk-UA"/>
        </w:rPr>
        <w:t xml:space="preserve">9.9.3. </w:t>
      </w:r>
      <w:proofErr w:type="spellStart"/>
      <w:r w:rsidRPr="0085542C">
        <w:rPr>
          <w:sz w:val="28"/>
          <w:szCs w:val="28"/>
        </w:rPr>
        <w:t>Трансфертне</w:t>
      </w:r>
      <w:proofErr w:type="spellEnd"/>
      <w:r w:rsidRPr="0085542C">
        <w:rPr>
          <w:sz w:val="28"/>
          <w:szCs w:val="28"/>
        </w:rPr>
        <w:t xml:space="preserve"> </w:t>
      </w:r>
      <w:proofErr w:type="spellStart"/>
      <w:r w:rsidRPr="0085542C">
        <w:rPr>
          <w:sz w:val="28"/>
          <w:szCs w:val="28"/>
        </w:rPr>
        <w:t>ціноутворення</w:t>
      </w:r>
      <w:proofErr w:type="spellEnd"/>
      <w:r w:rsidRPr="0085542C">
        <w:rPr>
          <w:sz w:val="28"/>
          <w:szCs w:val="28"/>
        </w:rPr>
        <w:t xml:space="preserve">. </w:t>
      </w:r>
      <w:proofErr w:type="spellStart"/>
      <w:r w:rsidRPr="0085542C">
        <w:rPr>
          <w:sz w:val="28"/>
          <w:szCs w:val="28"/>
        </w:rPr>
        <w:t>Методи</w:t>
      </w:r>
      <w:proofErr w:type="spellEnd"/>
      <w:r w:rsidRPr="0085542C">
        <w:rPr>
          <w:sz w:val="28"/>
          <w:szCs w:val="28"/>
        </w:rPr>
        <w:t xml:space="preserve"> </w:t>
      </w:r>
      <w:proofErr w:type="spellStart"/>
      <w:r w:rsidRPr="0085542C">
        <w:rPr>
          <w:sz w:val="28"/>
          <w:szCs w:val="28"/>
        </w:rPr>
        <w:t>визначення</w:t>
      </w:r>
      <w:proofErr w:type="spellEnd"/>
      <w:r w:rsidRPr="0085542C">
        <w:rPr>
          <w:sz w:val="28"/>
          <w:szCs w:val="28"/>
        </w:rPr>
        <w:t xml:space="preserve"> </w:t>
      </w:r>
      <w:proofErr w:type="spellStart"/>
      <w:r w:rsidRPr="0085542C">
        <w:rPr>
          <w:sz w:val="28"/>
          <w:szCs w:val="28"/>
        </w:rPr>
        <w:t>величини</w:t>
      </w:r>
      <w:proofErr w:type="spellEnd"/>
      <w:r w:rsidRPr="0085542C">
        <w:rPr>
          <w:sz w:val="28"/>
          <w:szCs w:val="28"/>
        </w:rPr>
        <w:t xml:space="preserve"> </w:t>
      </w:r>
      <w:proofErr w:type="spellStart"/>
      <w:r w:rsidRPr="0085542C">
        <w:rPr>
          <w:sz w:val="28"/>
          <w:szCs w:val="28"/>
        </w:rPr>
        <w:t>трансфертної</w:t>
      </w:r>
      <w:proofErr w:type="spellEnd"/>
      <w:r w:rsidRPr="0085542C">
        <w:rPr>
          <w:sz w:val="28"/>
          <w:szCs w:val="28"/>
        </w:rPr>
        <w:t xml:space="preserve"> </w:t>
      </w:r>
      <w:proofErr w:type="spellStart"/>
      <w:r w:rsidRPr="0085542C">
        <w:rPr>
          <w:sz w:val="28"/>
          <w:szCs w:val="28"/>
        </w:rPr>
        <w:t>ціни</w:t>
      </w:r>
      <w:proofErr w:type="spellEnd"/>
      <w:r w:rsidRPr="0085542C">
        <w:rPr>
          <w:sz w:val="28"/>
          <w:szCs w:val="28"/>
        </w:rPr>
        <w:t>.</w:t>
      </w:r>
    </w:p>
    <w:p w:rsidR="00304FA8" w:rsidRDefault="00304FA8" w:rsidP="00304FA8">
      <w:pPr>
        <w:pStyle w:val="a4"/>
        <w:spacing w:line="360" w:lineRule="auto"/>
        <w:ind w:firstLine="0"/>
        <w:rPr>
          <w:sz w:val="28"/>
          <w:szCs w:val="28"/>
        </w:rPr>
      </w:pPr>
      <w:r w:rsidRPr="0085542C">
        <w:rPr>
          <w:sz w:val="28"/>
          <w:szCs w:val="28"/>
        </w:rPr>
        <w:t xml:space="preserve">         9.9.4. Основні напрями розвитку управлінського обліку.</w:t>
      </w:r>
    </w:p>
    <w:p w:rsidR="00DC633B" w:rsidRDefault="00DC633B" w:rsidP="00304FA8">
      <w:pPr>
        <w:pStyle w:val="a4"/>
        <w:spacing w:line="360" w:lineRule="auto"/>
        <w:ind w:firstLine="0"/>
        <w:rPr>
          <w:sz w:val="28"/>
          <w:szCs w:val="28"/>
        </w:rPr>
      </w:pPr>
    </w:p>
    <w:p w:rsidR="00DC633B" w:rsidRPr="00DC633B" w:rsidRDefault="00DC633B" w:rsidP="00304FA8">
      <w:pPr>
        <w:pStyle w:val="a4"/>
        <w:spacing w:line="360" w:lineRule="auto"/>
        <w:ind w:firstLine="0"/>
        <w:rPr>
          <w:b/>
          <w:sz w:val="28"/>
          <w:szCs w:val="28"/>
        </w:rPr>
      </w:pPr>
      <w:r>
        <w:rPr>
          <w:b/>
          <w:sz w:val="28"/>
          <w:szCs w:val="28"/>
        </w:rPr>
        <w:t>9.2.Тестові завдання до теми 9</w:t>
      </w:r>
    </w:p>
    <w:p w:rsidR="00304FA8" w:rsidRPr="0085542C" w:rsidRDefault="00304FA8" w:rsidP="00304FA8">
      <w:pPr>
        <w:shd w:val="clear" w:color="auto" w:fill="FFFFFF"/>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1.Суть концепції центрів відповідальності:</w:t>
      </w:r>
    </w:p>
    <w:p w:rsidR="00304FA8" w:rsidRPr="0085542C" w:rsidRDefault="00304FA8" w:rsidP="00624157">
      <w:pPr>
        <w:numPr>
          <w:ilvl w:val="0"/>
          <w:numId w:val="468"/>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Кожна структурна одиниця підприємства несе відповідальність лише за ті витрати або доходи, які перебувають під її контролем.</w:t>
      </w:r>
    </w:p>
    <w:p w:rsidR="00304FA8" w:rsidRPr="0085542C" w:rsidRDefault="00304FA8" w:rsidP="00624157">
      <w:pPr>
        <w:numPr>
          <w:ilvl w:val="0"/>
          <w:numId w:val="468"/>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Власна організаційна структура, яка визначається наявністю та взаємодією його підрозділів.</w:t>
      </w:r>
    </w:p>
    <w:p w:rsidR="00304FA8" w:rsidRPr="0085542C" w:rsidRDefault="00304FA8" w:rsidP="00624157">
      <w:pPr>
        <w:numPr>
          <w:ilvl w:val="0"/>
          <w:numId w:val="468"/>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Можливість появи конкуренції.</w:t>
      </w:r>
    </w:p>
    <w:p w:rsidR="00304FA8" w:rsidRPr="0085542C" w:rsidRDefault="00304FA8" w:rsidP="00624157">
      <w:pPr>
        <w:numPr>
          <w:ilvl w:val="0"/>
          <w:numId w:val="468"/>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Усі відповіді вірні.</w:t>
      </w:r>
    </w:p>
    <w:p w:rsidR="00304FA8" w:rsidRPr="0085542C" w:rsidRDefault="00304FA8" w:rsidP="00304FA8">
      <w:pPr>
        <w:shd w:val="clear" w:color="auto" w:fill="FFFFFF"/>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 xml:space="preserve"> </w:t>
      </w:r>
    </w:p>
    <w:p w:rsidR="00304FA8" w:rsidRPr="0085542C" w:rsidRDefault="00304FA8" w:rsidP="00304FA8">
      <w:pPr>
        <w:shd w:val="clear" w:color="auto" w:fill="FFFFFF"/>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2. Функції центрів відповідальності</w:t>
      </w:r>
    </w:p>
    <w:p w:rsidR="00304FA8" w:rsidRPr="0085542C" w:rsidRDefault="00304FA8" w:rsidP="00624157">
      <w:pPr>
        <w:numPr>
          <w:ilvl w:val="0"/>
          <w:numId w:val="469"/>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 xml:space="preserve">Виробництво, контроль, маркетинг, облік. </w:t>
      </w:r>
    </w:p>
    <w:p w:rsidR="00304FA8" w:rsidRPr="0085542C" w:rsidRDefault="00304FA8" w:rsidP="00624157">
      <w:pPr>
        <w:numPr>
          <w:ilvl w:val="0"/>
          <w:numId w:val="469"/>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Контроль, прогнозування, аналіз, регулювання.</w:t>
      </w:r>
    </w:p>
    <w:p w:rsidR="00304FA8" w:rsidRPr="0085542C" w:rsidRDefault="00304FA8" w:rsidP="00624157">
      <w:pPr>
        <w:numPr>
          <w:ilvl w:val="0"/>
          <w:numId w:val="469"/>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Інформаційна, контрольна, прогнозна, аналітична, комунікаційна.</w:t>
      </w:r>
    </w:p>
    <w:p w:rsidR="00304FA8" w:rsidRPr="0085542C" w:rsidRDefault="00304FA8" w:rsidP="00624157">
      <w:pPr>
        <w:numPr>
          <w:ilvl w:val="0"/>
          <w:numId w:val="469"/>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Усі відповіді вірні.</w:t>
      </w:r>
    </w:p>
    <w:p w:rsidR="00304FA8" w:rsidRPr="0085542C" w:rsidRDefault="00304FA8" w:rsidP="00304FA8">
      <w:pPr>
        <w:shd w:val="clear" w:color="auto" w:fill="FFFFFF"/>
        <w:tabs>
          <w:tab w:val="left" w:pos="945"/>
        </w:tabs>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 xml:space="preserve">  </w:t>
      </w:r>
      <w:r w:rsidRPr="0085542C">
        <w:rPr>
          <w:rFonts w:ascii="Times New Roman" w:hAnsi="Times New Roman" w:cs="Times New Roman"/>
          <w:color w:val="000000"/>
          <w:sz w:val="28"/>
          <w:szCs w:val="28"/>
        </w:rPr>
        <w:tab/>
      </w:r>
    </w:p>
    <w:p w:rsidR="00304FA8" w:rsidRPr="0085542C" w:rsidRDefault="00304FA8" w:rsidP="00304FA8">
      <w:pPr>
        <w:shd w:val="clear" w:color="auto" w:fill="FFFFFF"/>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3. Облік витрат за центрами відповідальності – це:</w:t>
      </w:r>
    </w:p>
    <w:p w:rsidR="00304FA8" w:rsidRPr="0085542C" w:rsidRDefault="00304FA8" w:rsidP="00624157">
      <w:pPr>
        <w:numPr>
          <w:ilvl w:val="0"/>
          <w:numId w:val="470"/>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Система обліку, спрямована на організацію поведінки</w:t>
      </w:r>
    </w:p>
    <w:p w:rsidR="00304FA8" w:rsidRPr="0085542C" w:rsidRDefault="00304FA8" w:rsidP="00304FA8">
      <w:pPr>
        <w:shd w:val="clear" w:color="auto" w:fill="FFFFFF"/>
        <w:ind w:left="720"/>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управлінського персоналу.</w:t>
      </w:r>
    </w:p>
    <w:p w:rsidR="00304FA8" w:rsidRPr="0085542C" w:rsidRDefault="00304FA8" w:rsidP="00624157">
      <w:pPr>
        <w:numPr>
          <w:ilvl w:val="0"/>
          <w:numId w:val="470"/>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 xml:space="preserve">Делегування повноважень централізованого керівництва. </w:t>
      </w:r>
    </w:p>
    <w:p w:rsidR="00304FA8" w:rsidRPr="0085542C" w:rsidRDefault="00304FA8" w:rsidP="00624157">
      <w:pPr>
        <w:widowControl w:val="0"/>
        <w:numPr>
          <w:ilvl w:val="0"/>
          <w:numId w:val="470"/>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Оперативне прийняття рішень на відповідних рівнях управління.</w:t>
      </w:r>
    </w:p>
    <w:p w:rsidR="00304FA8" w:rsidRPr="0085542C" w:rsidRDefault="00304FA8" w:rsidP="00624157">
      <w:pPr>
        <w:numPr>
          <w:ilvl w:val="0"/>
          <w:numId w:val="470"/>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lastRenderedPageBreak/>
        <w:t>Усі відповіді вірні.</w:t>
      </w:r>
    </w:p>
    <w:p w:rsidR="00304FA8" w:rsidRPr="0085542C" w:rsidRDefault="00304FA8" w:rsidP="00304FA8">
      <w:pPr>
        <w:shd w:val="clear" w:color="auto" w:fill="FFFFFF"/>
        <w:jc w:val="both"/>
        <w:rPr>
          <w:rFonts w:ascii="Times New Roman" w:hAnsi="Times New Roman" w:cs="Times New Roman"/>
          <w:color w:val="000000"/>
          <w:sz w:val="28"/>
          <w:szCs w:val="28"/>
        </w:rPr>
      </w:pPr>
    </w:p>
    <w:p w:rsidR="00304FA8" w:rsidRPr="0085542C" w:rsidRDefault="00304FA8" w:rsidP="00304FA8">
      <w:pPr>
        <w:shd w:val="clear" w:color="auto" w:fill="FFFFFF"/>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4. Децентралізація управління</w:t>
      </w:r>
    </w:p>
    <w:p w:rsidR="00304FA8" w:rsidRPr="0085542C" w:rsidRDefault="00304FA8" w:rsidP="00624157">
      <w:pPr>
        <w:numPr>
          <w:ilvl w:val="0"/>
          <w:numId w:val="471"/>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Делегування повноважень приймати рішення.</w:t>
      </w:r>
    </w:p>
    <w:p w:rsidR="00304FA8" w:rsidRPr="0085542C" w:rsidRDefault="00304FA8" w:rsidP="00624157">
      <w:pPr>
        <w:widowControl w:val="0"/>
        <w:numPr>
          <w:ilvl w:val="0"/>
          <w:numId w:val="471"/>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sz w:val="28"/>
          <w:szCs w:val="28"/>
        </w:rPr>
        <w:t>О</w:t>
      </w:r>
      <w:r w:rsidRPr="0085542C">
        <w:rPr>
          <w:rFonts w:ascii="Times New Roman" w:hAnsi="Times New Roman" w:cs="Times New Roman"/>
          <w:color w:val="000000"/>
          <w:sz w:val="28"/>
          <w:szCs w:val="28"/>
        </w:rPr>
        <w:t>перативне прийняття ріше</w:t>
      </w:r>
      <w:r w:rsidR="00DC633B">
        <w:rPr>
          <w:rFonts w:ascii="Times New Roman" w:hAnsi="Times New Roman" w:cs="Times New Roman"/>
          <w:color w:val="000000"/>
          <w:sz w:val="28"/>
          <w:szCs w:val="28"/>
        </w:rPr>
        <w:t xml:space="preserve">нь на відповідних рівнях </w:t>
      </w:r>
      <w:r w:rsidRPr="0085542C">
        <w:rPr>
          <w:rFonts w:ascii="Times New Roman" w:hAnsi="Times New Roman" w:cs="Times New Roman"/>
          <w:color w:val="000000"/>
          <w:sz w:val="28"/>
          <w:szCs w:val="28"/>
        </w:rPr>
        <w:t>управління.</w:t>
      </w:r>
    </w:p>
    <w:p w:rsidR="00304FA8" w:rsidRPr="0085542C" w:rsidRDefault="00304FA8" w:rsidP="00624157">
      <w:pPr>
        <w:widowControl w:val="0"/>
        <w:numPr>
          <w:ilvl w:val="0"/>
          <w:numId w:val="471"/>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Збільшення витрат на утримання персоналу.</w:t>
      </w:r>
    </w:p>
    <w:p w:rsidR="00304FA8" w:rsidRPr="0085542C" w:rsidRDefault="00304FA8" w:rsidP="00624157">
      <w:pPr>
        <w:numPr>
          <w:ilvl w:val="0"/>
          <w:numId w:val="471"/>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Усі відповіді вірні.</w:t>
      </w:r>
    </w:p>
    <w:p w:rsidR="00304FA8" w:rsidRPr="0085542C" w:rsidRDefault="00304FA8" w:rsidP="00304FA8">
      <w:pPr>
        <w:widowControl w:val="0"/>
        <w:shd w:val="clear" w:color="auto" w:fill="FFFFFF"/>
        <w:autoSpaceDE w:val="0"/>
        <w:autoSpaceDN w:val="0"/>
        <w:adjustRightInd w:val="0"/>
        <w:jc w:val="both"/>
        <w:rPr>
          <w:rFonts w:ascii="Times New Roman" w:hAnsi="Times New Roman" w:cs="Times New Roman"/>
          <w:color w:val="000000"/>
          <w:sz w:val="28"/>
          <w:szCs w:val="28"/>
        </w:rPr>
      </w:pPr>
    </w:p>
    <w:p w:rsidR="00304FA8" w:rsidRPr="0085542C" w:rsidRDefault="00304FA8" w:rsidP="00304FA8">
      <w:pPr>
        <w:widowControl w:val="0"/>
        <w:shd w:val="clear" w:color="auto" w:fill="FFFFFF"/>
        <w:autoSpaceDE w:val="0"/>
        <w:autoSpaceDN w:val="0"/>
        <w:adjustRightInd w:val="0"/>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5. Переваги децентралізації:</w:t>
      </w:r>
    </w:p>
    <w:p w:rsidR="00304FA8" w:rsidRPr="0085542C" w:rsidRDefault="00304FA8" w:rsidP="00624157">
      <w:pPr>
        <w:widowControl w:val="0"/>
        <w:numPr>
          <w:ilvl w:val="0"/>
          <w:numId w:val="472"/>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Вирішення стратегічних рішень, прийняття рішень по суті, набуття менеджерами досвіду управління.</w:t>
      </w:r>
    </w:p>
    <w:p w:rsidR="00304FA8" w:rsidRPr="0085542C" w:rsidRDefault="00304FA8" w:rsidP="00624157">
      <w:pPr>
        <w:widowControl w:val="0"/>
        <w:numPr>
          <w:ilvl w:val="0"/>
          <w:numId w:val="472"/>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 xml:space="preserve">Ускладнення процесу координації діяльності. </w:t>
      </w:r>
    </w:p>
    <w:p w:rsidR="00304FA8" w:rsidRPr="0085542C" w:rsidRDefault="00304FA8" w:rsidP="00624157">
      <w:pPr>
        <w:widowControl w:val="0"/>
        <w:numPr>
          <w:ilvl w:val="0"/>
          <w:numId w:val="472"/>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Поява внутрішньої конкуренції.</w:t>
      </w:r>
    </w:p>
    <w:p w:rsidR="00304FA8" w:rsidRPr="0085542C" w:rsidRDefault="00304FA8" w:rsidP="00624157">
      <w:pPr>
        <w:widowControl w:val="0"/>
        <w:numPr>
          <w:ilvl w:val="0"/>
          <w:numId w:val="472"/>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Усі відповіді вірні.</w:t>
      </w:r>
    </w:p>
    <w:p w:rsidR="00304FA8" w:rsidRPr="0085542C" w:rsidRDefault="00304FA8" w:rsidP="00304FA8">
      <w:pPr>
        <w:widowControl w:val="0"/>
        <w:shd w:val="clear" w:color="auto" w:fill="FFFFFF"/>
        <w:autoSpaceDE w:val="0"/>
        <w:autoSpaceDN w:val="0"/>
        <w:adjustRightInd w:val="0"/>
        <w:jc w:val="both"/>
        <w:rPr>
          <w:rFonts w:ascii="Times New Roman" w:hAnsi="Times New Roman" w:cs="Times New Roman"/>
          <w:color w:val="000000"/>
          <w:sz w:val="28"/>
          <w:szCs w:val="28"/>
        </w:rPr>
      </w:pPr>
    </w:p>
    <w:p w:rsidR="00304FA8" w:rsidRPr="0085542C" w:rsidRDefault="00304FA8" w:rsidP="00304FA8">
      <w:pPr>
        <w:widowControl w:val="0"/>
        <w:shd w:val="clear" w:color="auto" w:fill="FFFFFF"/>
        <w:autoSpaceDE w:val="0"/>
        <w:autoSpaceDN w:val="0"/>
        <w:adjustRightInd w:val="0"/>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6. Недоліки децентралізації:</w:t>
      </w:r>
    </w:p>
    <w:p w:rsidR="00304FA8" w:rsidRPr="0085542C" w:rsidRDefault="00304FA8" w:rsidP="00624157">
      <w:pPr>
        <w:widowControl w:val="0"/>
        <w:numPr>
          <w:ilvl w:val="0"/>
          <w:numId w:val="473"/>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Поява внутрішньої конкуренції, ускладнення процесу координації діяльності, збільшення витрат на утримання обслуговуючого персоналу.</w:t>
      </w:r>
    </w:p>
    <w:p w:rsidR="00304FA8" w:rsidRPr="0085542C" w:rsidRDefault="00304FA8" w:rsidP="00624157">
      <w:pPr>
        <w:widowControl w:val="0"/>
        <w:numPr>
          <w:ilvl w:val="0"/>
          <w:numId w:val="473"/>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Ускладнення процесу координації діяльності.</w:t>
      </w:r>
    </w:p>
    <w:p w:rsidR="00304FA8" w:rsidRPr="0085542C" w:rsidRDefault="00304FA8" w:rsidP="00624157">
      <w:pPr>
        <w:widowControl w:val="0"/>
        <w:numPr>
          <w:ilvl w:val="0"/>
          <w:numId w:val="473"/>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Вирішення стратегічних рішень, прийняття рішень по суті, набуття менеджерами досвіду управління.</w:t>
      </w:r>
    </w:p>
    <w:p w:rsidR="00304FA8" w:rsidRPr="0085542C" w:rsidRDefault="00304FA8" w:rsidP="00624157">
      <w:pPr>
        <w:widowControl w:val="0"/>
        <w:numPr>
          <w:ilvl w:val="0"/>
          <w:numId w:val="473"/>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Усі відповіді вірні.</w:t>
      </w:r>
    </w:p>
    <w:p w:rsidR="00304FA8" w:rsidRPr="0085542C" w:rsidRDefault="00304FA8" w:rsidP="00304FA8">
      <w:pPr>
        <w:widowControl w:val="0"/>
        <w:shd w:val="clear" w:color="auto" w:fill="FFFFFF"/>
        <w:tabs>
          <w:tab w:val="left" w:pos="1575"/>
        </w:tabs>
        <w:autoSpaceDE w:val="0"/>
        <w:autoSpaceDN w:val="0"/>
        <w:adjustRightInd w:val="0"/>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ab/>
      </w:r>
    </w:p>
    <w:p w:rsidR="00304FA8" w:rsidRPr="0085542C" w:rsidRDefault="00304FA8" w:rsidP="00304FA8">
      <w:pPr>
        <w:widowControl w:val="0"/>
        <w:shd w:val="clear" w:color="auto" w:fill="FFFFFF"/>
        <w:autoSpaceDE w:val="0"/>
        <w:autoSpaceDN w:val="0"/>
        <w:adjustRightInd w:val="0"/>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7. Основні напрями формування бухгалтерської інформації в сучасних умовах</w:t>
      </w:r>
    </w:p>
    <w:p w:rsidR="00304FA8" w:rsidRPr="0085542C" w:rsidRDefault="00304FA8" w:rsidP="00624157">
      <w:pPr>
        <w:widowControl w:val="0"/>
        <w:numPr>
          <w:ilvl w:val="0"/>
          <w:numId w:val="474"/>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85542C">
        <w:rPr>
          <w:rFonts w:ascii="Times New Roman" w:hAnsi="Times New Roman" w:cs="Times New Roman"/>
          <w:color w:val="000000"/>
          <w:sz w:val="28"/>
          <w:szCs w:val="28"/>
        </w:rPr>
        <w:t>С</w:t>
      </w:r>
      <w:r w:rsidRPr="0085542C">
        <w:rPr>
          <w:rFonts w:ascii="Times New Roman" w:hAnsi="Times New Roman" w:cs="Times New Roman"/>
          <w:sz w:val="28"/>
          <w:szCs w:val="28"/>
        </w:rPr>
        <w:t>півставлення собівартості продукції з очікуваним доходом від реалізації, використання інформації для прогнозування майбутніх витрат та прийняття рішень, організація обліку за центрами відповідальності.</w:t>
      </w:r>
    </w:p>
    <w:p w:rsidR="00304FA8" w:rsidRPr="0085542C" w:rsidRDefault="00304FA8" w:rsidP="00624157">
      <w:pPr>
        <w:widowControl w:val="0"/>
        <w:numPr>
          <w:ilvl w:val="0"/>
          <w:numId w:val="474"/>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Забезпечення інформацією керівників усіх рівнів для прийняття оптимальних рішень.</w:t>
      </w:r>
    </w:p>
    <w:p w:rsidR="00304FA8" w:rsidRPr="0085542C" w:rsidRDefault="00304FA8" w:rsidP="00624157">
      <w:pPr>
        <w:widowControl w:val="0"/>
        <w:numPr>
          <w:ilvl w:val="0"/>
          <w:numId w:val="474"/>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Вирішення стратегічних рішень, прийняття рішень по суті, набуття менеджерами досвіду управління.</w:t>
      </w:r>
    </w:p>
    <w:p w:rsidR="00304FA8" w:rsidRPr="0085542C" w:rsidRDefault="00304FA8" w:rsidP="00624157">
      <w:pPr>
        <w:widowControl w:val="0"/>
        <w:numPr>
          <w:ilvl w:val="0"/>
          <w:numId w:val="474"/>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Усі відповіді вірні.</w:t>
      </w:r>
      <w:r w:rsidRPr="0085542C">
        <w:rPr>
          <w:rFonts w:ascii="Times New Roman" w:hAnsi="Times New Roman" w:cs="Times New Roman"/>
          <w:color w:val="000000"/>
          <w:sz w:val="28"/>
          <w:szCs w:val="28"/>
        </w:rPr>
        <w:tab/>
      </w:r>
    </w:p>
    <w:p w:rsidR="00304FA8" w:rsidRPr="0085542C" w:rsidRDefault="00304FA8" w:rsidP="00304FA8">
      <w:pPr>
        <w:widowControl w:val="0"/>
        <w:shd w:val="clear" w:color="auto" w:fill="FFFFFF"/>
        <w:autoSpaceDE w:val="0"/>
        <w:autoSpaceDN w:val="0"/>
        <w:adjustRightInd w:val="0"/>
        <w:jc w:val="both"/>
        <w:rPr>
          <w:rFonts w:ascii="Times New Roman" w:hAnsi="Times New Roman" w:cs="Times New Roman"/>
          <w:sz w:val="28"/>
          <w:szCs w:val="28"/>
        </w:rPr>
      </w:pPr>
    </w:p>
    <w:p w:rsidR="00304FA8" w:rsidRPr="0085542C" w:rsidRDefault="00304FA8" w:rsidP="00304FA8">
      <w:pPr>
        <w:widowControl w:val="0"/>
        <w:shd w:val="clear" w:color="auto" w:fill="FFFFFF"/>
        <w:autoSpaceDE w:val="0"/>
        <w:autoSpaceDN w:val="0"/>
        <w:adjustRightInd w:val="0"/>
        <w:jc w:val="both"/>
        <w:rPr>
          <w:rFonts w:ascii="Times New Roman" w:hAnsi="Times New Roman" w:cs="Times New Roman"/>
          <w:color w:val="000000"/>
          <w:sz w:val="28"/>
          <w:szCs w:val="28"/>
        </w:rPr>
      </w:pPr>
      <w:r w:rsidRPr="0085542C">
        <w:rPr>
          <w:rFonts w:ascii="Times New Roman" w:hAnsi="Times New Roman" w:cs="Times New Roman"/>
          <w:sz w:val="28"/>
          <w:szCs w:val="28"/>
        </w:rPr>
        <w:t xml:space="preserve">8. </w:t>
      </w:r>
      <w:r w:rsidRPr="0085542C">
        <w:rPr>
          <w:rFonts w:ascii="Times New Roman" w:hAnsi="Times New Roman" w:cs="Times New Roman"/>
          <w:iCs/>
          <w:color w:val="000000"/>
          <w:sz w:val="28"/>
          <w:szCs w:val="28"/>
        </w:rPr>
        <w:t>Центр відповідальності</w:t>
      </w:r>
      <w:r w:rsidRPr="0085542C">
        <w:rPr>
          <w:rFonts w:ascii="Times New Roman" w:hAnsi="Times New Roman" w:cs="Times New Roman"/>
          <w:i/>
          <w:iCs/>
          <w:color w:val="000000"/>
          <w:sz w:val="28"/>
          <w:szCs w:val="28"/>
        </w:rPr>
        <w:t xml:space="preserve"> </w:t>
      </w:r>
      <w:r w:rsidRPr="0085542C">
        <w:rPr>
          <w:rFonts w:ascii="Times New Roman" w:hAnsi="Times New Roman" w:cs="Times New Roman"/>
          <w:color w:val="000000"/>
          <w:sz w:val="28"/>
          <w:szCs w:val="28"/>
        </w:rPr>
        <w:t>– це:</w:t>
      </w:r>
    </w:p>
    <w:p w:rsidR="00304FA8" w:rsidRPr="0085542C" w:rsidRDefault="00304FA8" w:rsidP="00624157">
      <w:pPr>
        <w:widowControl w:val="0"/>
        <w:numPr>
          <w:ilvl w:val="0"/>
          <w:numId w:val="475"/>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Сфера (сегмент) діяльності, в межах якої встановлено персональну відповідальність менеджера за показники діяльності, які він контролює.</w:t>
      </w:r>
    </w:p>
    <w:p w:rsidR="00304FA8" w:rsidRPr="0085542C" w:rsidRDefault="00304FA8" w:rsidP="00624157">
      <w:pPr>
        <w:widowControl w:val="0"/>
        <w:numPr>
          <w:ilvl w:val="0"/>
          <w:numId w:val="475"/>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Контролювання й оцінювання роботи менеджерів нижчого рівня.</w:t>
      </w:r>
    </w:p>
    <w:p w:rsidR="00304FA8" w:rsidRPr="0085542C" w:rsidRDefault="00304FA8" w:rsidP="00624157">
      <w:pPr>
        <w:widowControl w:val="0"/>
        <w:numPr>
          <w:ilvl w:val="0"/>
          <w:numId w:val="475"/>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Прийняття рішень по суті, набуття менеджерами досвіду управління.</w:t>
      </w:r>
    </w:p>
    <w:p w:rsidR="00304FA8" w:rsidRPr="0085542C" w:rsidRDefault="00304FA8" w:rsidP="00624157">
      <w:pPr>
        <w:widowControl w:val="0"/>
        <w:numPr>
          <w:ilvl w:val="0"/>
          <w:numId w:val="475"/>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lastRenderedPageBreak/>
        <w:t>Усі відповіді вірні.</w:t>
      </w:r>
    </w:p>
    <w:p w:rsidR="00304FA8" w:rsidRPr="0085542C" w:rsidRDefault="00304FA8" w:rsidP="00304FA8">
      <w:pPr>
        <w:widowControl w:val="0"/>
        <w:shd w:val="clear" w:color="auto" w:fill="FFFFFF"/>
        <w:autoSpaceDE w:val="0"/>
        <w:autoSpaceDN w:val="0"/>
        <w:adjustRightInd w:val="0"/>
        <w:jc w:val="both"/>
        <w:rPr>
          <w:rFonts w:ascii="Times New Roman" w:hAnsi="Times New Roman" w:cs="Times New Roman"/>
          <w:color w:val="000000"/>
          <w:sz w:val="28"/>
          <w:szCs w:val="28"/>
        </w:rPr>
      </w:pPr>
    </w:p>
    <w:p w:rsidR="00304FA8" w:rsidRPr="0085542C" w:rsidRDefault="00304FA8" w:rsidP="00304FA8">
      <w:pPr>
        <w:widowControl w:val="0"/>
        <w:shd w:val="clear" w:color="auto" w:fill="FFFFFF"/>
        <w:autoSpaceDE w:val="0"/>
        <w:autoSpaceDN w:val="0"/>
        <w:adjustRightInd w:val="0"/>
        <w:jc w:val="both"/>
        <w:rPr>
          <w:rFonts w:ascii="Times New Roman" w:hAnsi="Times New Roman" w:cs="Times New Roman"/>
          <w:iCs/>
          <w:color w:val="000000"/>
          <w:sz w:val="28"/>
          <w:szCs w:val="28"/>
        </w:rPr>
      </w:pPr>
      <w:r w:rsidRPr="0085542C">
        <w:rPr>
          <w:rFonts w:ascii="Times New Roman" w:hAnsi="Times New Roman" w:cs="Times New Roman"/>
          <w:color w:val="000000"/>
          <w:sz w:val="28"/>
          <w:szCs w:val="28"/>
        </w:rPr>
        <w:t xml:space="preserve">9. </w:t>
      </w:r>
      <w:r w:rsidRPr="0085542C">
        <w:rPr>
          <w:rFonts w:ascii="Times New Roman" w:hAnsi="Times New Roman" w:cs="Times New Roman"/>
          <w:iCs/>
          <w:color w:val="000000"/>
          <w:sz w:val="28"/>
          <w:szCs w:val="28"/>
        </w:rPr>
        <w:t>Облік відповідальності:</w:t>
      </w:r>
    </w:p>
    <w:p w:rsidR="00304FA8" w:rsidRPr="0085542C" w:rsidRDefault="00304FA8" w:rsidP="00624157">
      <w:pPr>
        <w:widowControl w:val="0"/>
        <w:numPr>
          <w:ilvl w:val="0"/>
          <w:numId w:val="476"/>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Система обліку, яка забезпечує контроль та оцінку діяльності кожного центру відповідальності;</w:t>
      </w:r>
    </w:p>
    <w:p w:rsidR="00304FA8" w:rsidRPr="0085542C" w:rsidRDefault="00304FA8" w:rsidP="00624157">
      <w:pPr>
        <w:widowControl w:val="0"/>
        <w:numPr>
          <w:ilvl w:val="0"/>
          <w:numId w:val="476"/>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Чітке визначення ролі обліку в системі заохочення працівників;</w:t>
      </w:r>
    </w:p>
    <w:p w:rsidR="00304FA8" w:rsidRPr="0085542C" w:rsidRDefault="00304FA8" w:rsidP="00624157">
      <w:pPr>
        <w:widowControl w:val="0"/>
        <w:numPr>
          <w:ilvl w:val="0"/>
          <w:numId w:val="476"/>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Участь у визначенні цілей, за якими оцінюватиметься їхня діяльність.</w:t>
      </w:r>
    </w:p>
    <w:p w:rsidR="00304FA8" w:rsidRPr="0085542C" w:rsidRDefault="00304FA8" w:rsidP="00624157">
      <w:pPr>
        <w:widowControl w:val="0"/>
        <w:numPr>
          <w:ilvl w:val="0"/>
          <w:numId w:val="476"/>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Усі відповіді вірні.</w:t>
      </w:r>
    </w:p>
    <w:p w:rsidR="00304FA8" w:rsidRPr="0085542C" w:rsidRDefault="00304FA8" w:rsidP="00304FA8">
      <w:pPr>
        <w:widowControl w:val="0"/>
        <w:shd w:val="clear" w:color="auto" w:fill="FFFFFF"/>
        <w:autoSpaceDE w:val="0"/>
        <w:autoSpaceDN w:val="0"/>
        <w:adjustRightInd w:val="0"/>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 xml:space="preserve"> </w:t>
      </w:r>
    </w:p>
    <w:p w:rsidR="00304FA8" w:rsidRPr="0085542C" w:rsidRDefault="00304FA8" w:rsidP="00304FA8">
      <w:pPr>
        <w:widowControl w:val="0"/>
        <w:shd w:val="clear" w:color="auto" w:fill="FFFFFF"/>
        <w:autoSpaceDE w:val="0"/>
        <w:autoSpaceDN w:val="0"/>
        <w:adjustRightInd w:val="0"/>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10. За функціональним принципом виділяють такі види центрів відповідальності.</w:t>
      </w:r>
    </w:p>
    <w:p w:rsidR="00304FA8" w:rsidRPr="0085542C" w:rsidRDefault="00304FA8" w:rsidP="00624157">
      <w:pPr>
        <w:widowControl w:val="0"/>
        <w:numPr>
          <w:ilvl w:val="0"/>
          <w:numId w:val="477"/>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Витрат, доходів, прибутку, інвестицій.</w:t>
      </w:r>
    </w:p>
    <w:p w:rsidR="00304FA8" w:rsidRPr="0085542C" w:rsidRDefault="00304FA8" w:rsidP="00624157">
      <w:pPr>
        <w:widowControl w:val="0"/>
        <w:numPr>
          <w:ilvl w:val="0"/>
          <w:numId w:val="477"/>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Виробничі, операційні, інвестиційні.</w:t>
      </w:r>
    </w:p>
    <w:p w:rsidR="00304FA8" w:rsidRPr="0085542C" w:rsidRDefault="00304FA8" w:rsidP="00624157">
      <w:pPr>
        <w:widowControl w:val="0"/>
        <w:numPr>
          <w:ilvl w:val="0"/>
          <w:numId w:val="477"/>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Обслуговуючі, постачальні, виробничі, управлінські, збутові.</w:t>
      </w:r>
    </w:p>
    <w:p w:rsidR="00304FA8" w:rsidRPr="0085542C" w:rsidRDefault="00304FA8" w:rsidP="00624157">
      <w:pPr>
        <w:widowControl w:val="0"/>
        <w:numPr>
          <w:ilvl w:val="0"/>
          <w:numId w:val="477"/>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Усі відповіді вірні.</w:t>
      </w:r>
    </w:p>
    <w:p w:rsidR="00304FA8" w:rsidRPr="0085542C" w:rsidRDefault="00304FA8" w:rsidP="00304FA8">
      <w:pPr>
        <w:widowControl w:val="0"/>
        <w:shd w:val="clear" w:color="auto" w:fill="FFFFFF"/>
        <w:autoSpaceDE w:val="0"/>
        <w:autoSpaceDN w:val="0"/>
        <w:adjustRightInd w:val="0"/>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 xml:space="preserve"> </w:t>
      </w:r>
    </w:p>
    <w:p w:rsidR="00304FA8" w:rsidRPr="0085542C" w:rsidRDefault="00304FA8" w:rsidP="00304FA8">
      <w:pPr>
        <w:widowControl w:val="0"/>
        <w:shd w:val="clear" w:color="auto" w:fill="FFFFFF"/>
        <w:autoSpaceDE w:val="0"/>
        <w:autoSpaceDN w:val="0"/>
        <w:adjustRightInd w:val="0"/>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11. Коли і ким вперше було сформовано концепцію центрів і обліку відповідальності:</w:t>
      </w:r>
    </w:p>
    <w:p w:rsidR="00304FA8" w:rsidRPr="0085542C" w:rsidRDefault="00304FA8" w:rsidP="00624157">
      <w:pPr>
        <w:widowControl w:val="0"/>
        <w:numPr>
          <w:ilvl w:val="0"/>
          <w:numId w:val="478"/>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На початку 50-х років, Джоном А. Хіггінсом.</w:t>
      </w:r>
    </w:p>
    <w:p w:rsidR="00304FA8" w:rsidRPr="0085542C" w:rsidRDefault="00304FA8" w:rsidP="00624157">
      <w:pPr>
        <w:numPr>
          <w:ilvl w:val="0"/>
          <w:numId w:val="478"/>
        </w:numPr>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20-х – на початку 30-х років, Ч.Гаррісон.</w:t>
      </w:r>
    </w:p>
    <w:p w:rsidR="00304FA8" w:rsidRPr="0085542C" w:rsidRDefault="00304FA8" w:rsidP="00624157">
      <w:pPr>
        <w:numPr>
          <w:ilvl w:val="0"/>
          <w:numId w:val="478"/>
        </w:numPr>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50– 70 роки Дж.М. Кларком.</w:t>
      </w:r>
    </w:p>
    <w:p w:rsidR="00304FA8" w:rsidRPr="0085542C" w:rsidRDefault="00304FA8" w:rsidP="00624157">
      <w:pPr>
        <w:numPr>
          <w:ilvl w:val="0"/>
          <w:numId w:val="478"/>
        </w:numPr>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Усі відповіді вірні.</w:t>
      </w:r>
    </w:p>
    <w:p w:rsidR="00304FA8" w:rsidRPr="0085542C" w:rsidRDefault="00304FA8" w:rsidP="00304FA8">
      <w:pPr>
        <w:jc w:val="both"/>
        <w:rPr>
          <w:rFonts w:ascii="Times New Roman" w:hAnsi="Times New Roman" w:cs="Times New Roman"/>
          <w:color w:val="000000"/>
          <w:sz w:val="28"/>
          <w:szCs w:val="28"/>
        </w:rPr>
      </w:pPr>
    </w:p>
    <w:p w:rsidR="00304FA8" w:rsidRPr="0085542C" w:rsidRDefault="00304FA8" w:rsidP="00304FA8">
      <w:pPr>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12. За рівнем контрольованості показників виділяють такі види центрів відповідальності.</w:t>
      </w:r>
    </w:p>
    <w:p w:rsidR="00304FA8" w:rsidRPr="0085542C" w:rsidRDefault="00304FA8" w:rsidP="00624157">
      <w:pPr>
        <w:numPr>
          <w:ilvl w:val="0"/>
          <w:numId w:val="479"/>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Центри витрат, центри прибутку, центри інвестицій, центри доходу.</w:t>
      </w:r>
    </w:p>
    <w:p w:rsidR="00304FA8" w:rsidRPr="0085542C" w:rsidRDefault="00304FA8" w:rsidP="00624157">
      <w:pPr>
        <w:numPr>
          <w:ilvl w:val="0"/>
          <w:numId w:val="479"/>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Функціональні, управлінські, обслуговуючі.</w:t>
      </w:r>
    </w:p>
    <w:p w:rsidR="00304FA8" w:rsidRPr="0085542C" w:rsidRDefault="00304FA8" w:rsidP="00624157">
      <w:pPr>
        <w:numPr>
          <w:ilvl w:val="0"/>
          <w:numId w:val="479"/>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Виробничі, управлінські, збутові.</w:t>
      </w:r>
    </w:p>
    <w:p w:rsidR="00304FA8" w:rsidRPr="0085542C" w:rsidRDefault="00304FA8" w:rsidP="00624157">
      <w:pPr>
        <w:numPr>
          <w:ilvl w:val="0"/>
          <w:numId w:val="479"/>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 xml:space="preserve">Усі відповіді вірні. </w:t>
      </w:r>
    </w:p>
    <w:p w:rsidR="00304FA8" w:rsidRPr="0085542C" w:rsidRDefault="00304FA8" w:rsidP="00304FA8">
      <w:pPr>
        <w:tabs>
          <w:tab w:val="left" w:pos="2490"/>
        </w:tabs>
        <w:jc w:val="both"/>
        <w:rPr>
          <w:rFonts w:ascii="Times New Roman" w:hAnsi="Times New Roman" w:cs="Times New Roman"/>
          <w:sz w:val="28"/>
          <w:szCs w:val="28"/>
        </w:rPr>
      </w:pPr>
      <w:r w:rsidRPr="0085542C">
        <w:rPr>
          <w:rFonts w:ascii="Times New Roman" w:hAnsi="Times New Roman" w:cs="Times New Roman"/>
          <w:sz w:val="28"/>
          <w:szCs w:val="28"/>
        </w:rPr>
        <w:tab/>
      </w:r>
    </w:p>
    <w:p w:rsidR="00304FA8" w:rsidRPr="0085542C" w:rsidRDefault="00304FA8" w:rsidP="00304FA8">
      <w:pPr>
        <w:jc w:val="both"/>
        <w:rPr>
          <w:rFonts w:ascii="Times New Roman" w:hAnsi="Times New Roman" w:cs="Times New Roman"/>
          <w:sz w:val="28"/>
          <w:szCs w:val="28"/>
        </w:rPr>
      </w:pPr>
      <w:r w:rsidRPr="0085542C">
        <w:rPr>
          <w:rFonts w:ascii="Times New Roman" w:hAnsi="Times New Roman" w:cs="Times New Roman"/>
          <w:sz w:val="28"/>
          <w:szCs w:val="28"/>
        </w:rPr>
        <w:t>13. Центри витрат</w:t>
      </w:r>
      <w:r w:rsidRPr="0085542C">
        <w:rPr>
          <w:rFonts w:ascii="Times New Roman" w:hAnsi="Times New Roman" w:cs="Times New Roman"/>
          <w:i/>
          <w:sz w:val="28"/>
          <w:szCs w:val="28"/>
        </w:rPr>
        <w:t xml:space="preserve"> – </w:t>
      </w:r>
      <w:r w:rsidRPr="0085542C">
        <w:rPr>
          <w:rFonts w:ascii="Times New Roman" w:hAnsi="Times New Roman" w:cs="Times New Roman"/>
          <w:sz w:val="28"/>
          <w:szCs w:val="28"/>
        </w:rPr>
        <w:t>це:</w:t>
      </w:r>
    </w:p>
    <w:p w:rsidR="00304FA8" w:rsidRPr="0085542C" w:rsidRDefault="00304FA8" w:rsidP="00624157">
      <w:pPr>
        <w:numPr>
          <w:ilvl w:val="0"/>
          <w:numId w:val="480"/>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Обслуговуючі одиниці, які забезпечують ефективність капіталовкладень виробничих операцій.</w:t>
      </w:r>
    </w:p>
    <w:p w:rsidR="00304FA8" w:rsidRPr="0085542C" w:rsidRDefault="00304FA8" w:rsidP="00624157">
      <w:pPr>
        <w:numPr>
          <w:ilvl w:val="0"/>
          <w:numId w:val="480"/>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П</w:t>
      </w:r>
      <w:r w:rsidRPr="0085542C">
        <w:rPr>
          <w:rFonts w:ascii="Times New Roman" w:hAnsi="Times New Roman" w:cs="Times New Roman"/>
          <w:color w:val="000000"/>
          <w:sz w:val="28"/>
          <w:szCs w:val="28"/>
        </w:rPr>
        <w:t>ідрозділи (цех, ділянка, бригада), керівник якого контролює витрати, але не контролює доходів, прибутку та інвестицій.</w:t>
      </w:r>
    </w:p>
    <w:p w:rsidR="00304FA8" w:rsidRPr="0085542C" w:rsidRDefault="00304FA8" w:rsidP="00624157">
      <w:pPr>
        <w:numPr>
          <w:ilvl w:val="0"/>
          <w:numId w:val="480"/>
        </w:numPr>
        <w:spacing w:after="0" w:line="240" w:lineRule="auto"/>
        <w:jc w:val="both"/>
        <w:rPr>
          <w:rFonts w:ascii="Times New Roman" w:hAnsi="Times New Roman" w:cs="Times New Roman"/>
          <w:color w:val="000000"/>
          <w:sz w:val="28"/>
          <w:szCs w:val="28"/>
        </w:rPr>
      </w:pPr>
      <w:r w:rsidRPr="0085542C">
        <w:rPr>
          <w:rFonts w:ascii="Times New Roman" w:hAnsi="Times New Roman" w:cs="Times New Roman"/>
          <w:sz w:val="28"/>
          <w:szCs w:val="28"/>
        </w:rPr>
        <w:t>П</w:t>
      </w:r>
      <w:r w:rsidRPr="0085542C">
        <w:rPr>
          <w:rFonts w:ascii="Times New Roman" w:hAnsi="Times New Roman" w:cs="Times New Roman"/>
          <w:color w:val="000000"/>
          <w:sz w:val="28"/>
          <w:szCs w:val="28"/>
        </w:rPr>
        <w:t>ідрозділи, керівники яких контролюють тільки доходи, але не контролюють витрати, прибуток та інвестиції.</w:t>
      </w:r>
    </w:p>
    <w:p w:rsidR="00304FA8" w:rsidRPr="0085542C" w:rsidRDefault="00304FA8" w:rsidP="00624157">
      <w:pPr>
        <w:numPr>
          <w:ilvl w:val="0"/>
          <w:numId w:val="480"/>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lastRenderedPageBreak/>
        <w:t>Усі відповіді вірні.</w:t>
      </w:r>
    </w:p>
    <w:p w:rsidR="00304FA8" w:rsidRPr="0085542C" w:rsidRDefault="00304FA8" w:rsidP="00304FA8">
      <w:pPr>
        <w:jc w:val="both"/>
        <w:rPr>
          <w:rFonts w:ascii="Times New Roman" w:hAnsi="Times New Roman" w:cs="Times New Roman"/>
          <w:sz w:val="28"/>
          <w:szCs w:val="28"/>
        </w:rPr>
      </w:pPr>
    </w:p>
    <w:p w:rsidR="00304FA8" w:rsidRPr="0085542C" w:rsidRDefault="00304FA8" w:rsidP="00304FA8">
      <w:pPr>
        <w:shd w:val="clear" w:color="auto" w:fill="FFFFFF"/>
        <w:jc w:val="both"/>
        <w:rPr>
          <w:rFonts w:ascii="Times New Roman" w:hAnsi="Times New Roman" w:cs="Times New Roman"/>
          <w:sz w:val="28"/>
          <w:szCs w:val="28"/>
        </w:rPr>
      </w:pPr>
      <w:r w:rsidRPr="0085542C">
        <w:rPr>
          <w:rFonts w:ascii="Times New Roman" w:hAnsi="Times New Roman" w:cs="Times New Roman"/>
          <w:sz w:val="28"/>
          <w:szCs w:val="28"/>
        </w:rPr>
        <w:t>14. Місця виникнення витрат – це:</w:t>
      </w:r>
    </w:p>
    <w:p w:rsidR="00304FA8" w:rsidRPr="0085542C" w:rsidRDefault="00304FA8" w:rsidP="00624157">
      <w:pPr>
        <w:numPr>
          <w:ilvl w:val="0"/>
          <w:numId w:val="481"/>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Структурні одиниці, які характеризуються просторовою або</w:t>
      </w:r>
    </w:p>
    <w:p w:rsidR="00304FA8" w:rsidRPr="0085542C" w:rsidRDefault="00304FA8" w:rsidP="00624157">
      <w:pPr>
        <w:numPr>
          <w:ilvl w:val="0"/>
          <w:numId w:val="481"/>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функціональною відокремленістю.</w:t>
      </w:r>
    </w:p>
    <w:p w:rsidR="00304FA8" w:rsidRPr="0085542C" w:rsidRDefault="00304FA8" w:rsidP="00624157">
      <w:pPr>
        <w:numPr>
          <w:ilvl w:val="0"/>
          <w:numId w:val="481"/>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Одиниці, які характеризуються єдністю функцій і виробничих операцій, рівнем технічної оснащеності.</w:t>
      </w:r>
    </w:p>
    <w:p w:rsidR="00304FA8" w:rsidRPr="0085542C" w:rsidRDefault="00304FA8" w:rsidP="00624157">
      <w:pPr>
        <w:numPr>
          <w:ilvl w:val="0"/>
          <w:numId w:val="481"/>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Обслуговуючі одиниці, які забезпечують ефективність капіталовкладень виробничих операцій.</w:t>
      </w:r>
    </w:p>
    <w:p w:rsidR="00304FA8" w:rsidRPr="0085542C" w:rsidRDefault="00304FA8" w:rsidP="00624157">
      <w:pPr>
        <w:numPr>
          <w:ilvl w:val="0"/>
          <w:numId w:val="481"/>
        </w:numPr>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304FA8" w:rsidRPr="0085542C" w:rsidRDefault="00304FA8" w:rsidP="00304FA8">
      <w:pPr>
        <w:jc w:val="both"/>
        <w:rPr>
          <w:rFonts w:ascii="Times New Roman" w:hAnsi="Times New Roman" w:cs="Times New Roman"/>
          <w:sz w:val="28"/>
          <w:szCs w:val="28"/>
        </w:rPr>
      </w:pPr>
    </w:p>
    <w:p w:rsidR="00304FA8" w:rsidRPr="0085542C" w:rsidRDefault="00304FA8" w:rsidP="00304FA8">
      <w:pPr>
        <w:shd w:val="clear" w:color="auto" w:fill="FFFFFF"/>
        <w:jc w:val="both"/>
        <w:rPr>
          <w:rFonts w:ascii="Times New Roman" w:hAnsi="Times New Roman" w:cs="Times New Roman"/>
          <w:sz w:val="28"/>
          <w:szCs w:val="28"/>
        </w:rPr>
      </w:pPr>
      <w:r w:rsidRPr="0085542C">
        <w:rPr>
          <w:rFonts w:ascii="Times New Roman" w:hAnsi="Times New Roman" w:cs="Times New Roman"/>
          <w:sz w:val="28"/>
          <w:szCs w:val="28"/>
        </w:rPr>
        <w:t>15. Визначити види місць виникнення витрат:</w:t>
      </w:r>
    </w:p>
    <w:p w:rsidR="00304FA8" w:rsidRPr="0085542C" w:rsidRDefault="00304FA8" w:rsidP="00624157">
      <w:pPr>
        <w:numPr>
          <w:ilvl w:val="0"/>
          <w:numId w:val="482"/>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Виробничі, обслуговуючі, умовні.</w:t>
      </w:r>
    </w:p>
    <w:p w:rsidR="00304FA8" w:rsidRPr="0085542C" w:rsidRDefault="00304FA8" w:rsidP="00624157">
      <w:pPr>
        <w:numPr>
          <w:ilvl w:val="0"/>
          <w:numId w:val="482"/>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Основні та обслуговуючі.</w:t>
      </w:r>
    </w:p>
    <w:p w:rsidR="00304FA8" w:rsidRPr="0085542C" w:rsidRDefault="00304FA8" w:rsidP="00624157">
      <w:pPr>
        <w:numPr>
          <w:ilvl w:val="0"/>
          <w:numId w:val="482"/>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Обслуговуючі та умовні.</w:t>
      </w:r>
    </w:p>
    <w:p w:rsidR="00304FA8" w:rsidRPr="0085542C" w:rsidRDefault="00304FA8" w:rsidP="00624157">
      <w:pPr>
        <w:numPr>
          <w:ilvl w:val="0"/>
          <w:numId w:val="482"/>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304FA8" w:rsidRPr="0085542C" w:rsidRDefault="00304FA8" w:rsidP="00304FA8">
      <w:pPr>
        <w:shd w:val="clear" w:color="auto" w:fill="FFFFFF"/>
        <w:jc w:val="both"/>
        <w:rPr>
          <w:rFonts w:ascii="Times New Roman" w:hAnsi="Times New Roman" w:cs="Times New Roman"/>
          <w:sz w:val="28"/>
          <w:szCs w:val="28"/>
        </w:rPr>
      </w:pPr>
    </w:p>
    <w:p w:rsidR="00304FA8" w:rsidRPr="0085542C" w:rsidRDefault="00304FA8" w:rsidP="00304FA8">
      <w:pPr>
        <w:shd w:val="clear" w:color="auto" w:fill="FFFFFF"/>
        <w:jc w:val="both"/>
        <w:rPr>
          <w:rFonts w:ascii="Times New Roman" w:hAnsi="Times New Roman" w:cs="Times New Roman"/>
          <w:sz w:val="28"/>
          <w:szCs w:val="28"/>
        </w:rPr>
      </w:pPr>
      <w:r w:rsidRPr="0085542C">
        <w:rPr>
          <w:rFonts w:ascii="Times New Roman" w:hAnsi="Times New Roman" w:cs="Times New Roman"/>
          <w:sz w:val="28"/>
          <w:szCs w:val="28"/>
        </w:rPr>
        <w:t>16. Виробничі центри відповідальності поділяються:</w:t>
      </w:r>
    </w:p>
    <w:p w:rsidR="00304FA8" w:rsidRPr="0085542C" w:rsidRDefault="00304FA8" w:rsidP="00624157">
      <w:pPr>
        <w:numPr>
          <w:ilvl w:val="0"/>
          <w:numId w:val="483"/>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Основні та обслуговуючі.</w:t>
      </w:r>
    </w:p>
    <w:p w:rsidR="00304FA8" w:rsidRPr="0085542C" w:rsidRDefault="00304FA8" w:rsidP="00624157">
      <w:pPr>
        <w:numPr>
          <w:ilvl w:val="0"/>
          <w:numId w:val="483"/>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Обслуговуючі та умовні.</w:t>
      </w:r>
    </w:p>
    <w:p w:rsidR="00304FA8" w:rsidRPr="0085542C" w:rsidRDefault="00304FA8" w:rsidP="00624157">
      <w:pPr>
        <w:numPr>
          <w:ilvl w:val="0"/>
          <w:numId w:val="483"/>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Виробничі, обслуговуючі, умовні.</w:t>
      </w:r>
    </w:p>
    <w:p w:rsidR="00304FA8" w:rsidRPr="0085542C" w:rsidRDefault="00304FA8" w:rsidP="00624157">
      <w:pPr>
        <w:numPr>
          <w:ilvl w:val="0"/>
          <w:numId w:val="483"/>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304FA8" w:rsidRPr="0085542C" w:rsidRDefault="00304FA8" w:rsidP="00304FA8">
      <w:pPr>
        <w:shd w:val="clear" w:color="auto" w:fill="FFFFFF"/>
        <w:jc w:val="both"/>
        <w:rPr>
          <w:rFonts w:ascii="Times New Roman" w:hAnsi="Times New Roman" w:cs="Times New Roman"/>
          <w:sz w:val="28"/>
          <w:szCs w:val="28"/>
        </w:rPr>
      </w:pPr>
    </w:p>
    <w:p w:rsidR="00304FA8" w:rsidRPr="0085542C" w:rsidRDefault="00304FA8" w:rsidP="00304FA8">
      <w:pPr>
        <w:shd w:val="clear" w:color="auto" w:fill="FFFFFF"/>
        <w:jc w:val="both"/>
        <w:rPr>
          <w:rFonts w:ascii="Times New Roman" w:hAnsi="Times New Roman" w:cs="Times New Roman"/>
          <w:sz w:val="28"/>
          <w:szCs w:val="28"/>
        </w:rPr>
      </w:pPr>
      <w:r w:rsidRPr="0085542C">
        <w:rPr>
          <w:rFonts w:ascii="Times New Roman" w:hAnsi="Times New Roman" w:cs="Times New Roman"/>
          <w:sz w:val="28"/>
          <w:szCs w:val="28"/>
        </w:rPr>
        <w:t>17. Центр прибутку – це підрозділ:</w:t>
      </w:r>
    </w:p>
    <w:p w:rsidR="00304FA8" w:rsidRPr="0085542C" w:rsidRDefault="00304FA8" w:rsidP="00624157">
      <w:pPr>
        <w:numPr>
          <w:ilvl w:val="0"/>
          <w:numId w:val="484"/>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Керівник якого відповідає  не лише за витрати, а й за фінансові результати діяльності.</w:t>
      </w:r>
    </w:p>
    <w:p w:rsidR="00304FA8" w:rsidRPr="0085542C" w:rsidRDefault="00304FA8" w:rsidP="00624157">
      <w:pPr>
        <w:numPr>
          <w:ilvl w:val="0"/>
          <w:numId w:val="484"/>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color w:val="000000"/>
          <w:sz w:val="28"/>
          <w:szCs w:val="28"/>
        </w:rPr>
        <w:t>Керівник якого відповідає за величину витрат, доходів та контролює інвестиції у власні активи.</w:t>
      </w:r>
    </w:p>
    <w:p w:rsidR="00304FA8" w:rsidRPr="0085542C" w:rsidRDefault="00304FA8" w:rsidP="00624157">
      <w:pPr>
        <w:numPr>
          <w:ilvl w:val="0"/>
          <w:numId w:val="484"/>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Керівник якого відповідає за величину витрат і зацікавленість в скороченні собівартості.</w:t>
      </w:r>
    </w:p>
    <w:p w:rsidR="00304FA8" w:rsidRPr="0085542C" w:rsidRDefault="00304FA8" w:rsidP="00624157">
      <w:pPr>
        <w:numPr>
          <w:ilvl w:val="0"/>
          <w:numId w:val="484"/>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304FA8" w:rsidRPr="0085542C" w:rsidRDefault="00304FA8" w:rsidP="00304FA8">
      <w:pPr>
        <w:shd w:val="clear" w:color="auto" w:fill="FFFFFF"/>
        <w:jc w:val="both"/>
        <w:rPr>
          <w:rFonts w:ascii="Times New Roman" w:hAnsi="Times New Roman" w:cs="Times New Roman"/>
          <w:sz w:val="28"/>
          <w:szCs w:val="28"/>
        </w:rPr>
      </w:pPr>
    </w:p>
    <w:p w:rsidR="00304FA8" w:rsidRPr="0085542C" w:rsidRDefault="00304FA8" w:rsidP="00304FA8">
      <w:pPr>
        <w:shd w:val="clear" w:color="auto" w:fill="FFFFFF"/>
        <w:jc w:val="both"/>
        <w:rPr>
          <w:rFonts w:ascii="Times New Roman" w:hAnsi="Times New Roman" w:cs="Times New Roman"/>
          <w:sz w:val="28"/>
          <w:szCs w:val="28"/>
        </w:rPr>
      </w:pPr>
      <w:r w:rsidRPr="0085542C">
        <w:rPr>
          <w:rFonts w:ascii="Times New Roman" w:hAnsi="Times New Roman" w:cs="Times New Roman"/>
          <w:sz w:val="28"/>
          <w:szCs w:val="28"/>
        </w:rPr>
        <w:t>18. Центр капітальних вкладень:</w:t>
      </w:r>
    </w:p>
    <w:p w:rsidR="00304FA8" w:rsidRPr="0085542C" w:rsidRDefault="00304FA8" w:rsidP="00624157">
      <w:pPr>
        <w:numPr>
          <w:ilvl w:val="0"/>
          <w:numId w:val="485"/>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Підрозділ, керівник якого відповідає за величину витрат і        зацікавленість в скороченні собівартості.</w:t>
      </w:r>
    </w:p>
    <w:p w:rsidR="00304FA8" w:rsidRPr="0085542C" w:rsidRDefault="00304FA8" w:rsidP="00624157">
      <w:pPr>
        <w:numPr>
          <w:ilvl w:val="0"/>
          <w:numId w:val="485"/>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Підрозділ, керівник якого відповідає не лише за витрати, а й за фінансові результати.</w:t>
      </w:r>
    </w:p>
    <w:p w:rsidR="00304FA8" w:rsidRPr="0085542C" w:rsidRDefault="00304FA8" w:rsidP="00624157">
      <w:pPr>
        <w:numPr>
          <w:ilvl w:val="0"/>
          <w:numId w:val="485"/>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sz w:val="28"/>
          <w:szCs w:val="28"/>
        </w:rPr>
        <w:lastRenderedPageBreak/>
        <w:t>Підрозділ, к</w:t>
      </w:r>
      <w:r w:rsidRPr="0085542C">
        <w:rPr>
          <w:rFonts w:ascii="Times New Roman" w:hAnsi="Times New Roman" w:cs="Times New Roman"/>
          <w:color w:val="000000"/>
          <w:sz w:val="28"/>
          <w:szCs w:val="28"/>
        </w:rPr>
        <w:t>ерівник якого відповідає за величину витрат, доходів та контролює інвестиції у власні активи.</w:t>
      </w:r>
    </w:p>
    <w:p w:rsidR="00304FA8" w:rsidRPr="0085542C" w:rsidRDefault="00304FA8" w:rsidP="00624157">
      <w:pPr>
        <w:numPr>
          <w:ilvl w:val="0"/>
          <w:numId w:val="485"/>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Усі відповіді рівні.</w:t>
      </w:r>
    </w:p>
    <w:p w:rsidR="00304FA8" w:rsidRPr="0085542C" w:rsidRDefault="00304FA8" w:rsidP="00304FA8">
      <w:pPr>
        <w:shd w:val="clear" w:color="auto" w:fill="FFFFFF"/>
        <w:jc w:val="both"/>
        <w:rPr>
          <w:rFonts w:ascii="Times New Roman" w:hAnsi="Times New Roman" w:cs="Times New Roman"/>
          <w:sz w:val="28"/>
          <w:szCs w:val="28"/>
        </w:rPr>
      </w:pPr>
    </w:p>
    <w:p w:rsidR="00304FA8" w:rsidRPr="0085542C" w:rsidRDefault="00304FA8" w:rsidP="00304FA8">
      <w:pPr>
        <w:shd w:val="clear" w:color="auto" w:fill="FFFFFF"/>
        <w:jc w:val="both"/>
        <w:rPr>
          <w:rFonts w:ascii="Times New Roman" w:hAnsi="Times New Roman" w:cs="Times New Roman"/>
          <w:sz w:val="28"/>
          <w:szCs w:val="28"/>
        </w:rPr>
      </w:pPr>
      <w:r w:rsidRPr="0085542C">
        <w:rPr>
          <w:rFonts w:ascii="Times New Roman" w:hAnsi="Times New Roman" w:cs="Times New Roman"/>
          <w:sz w:val="28"/>
          <w:szCs w:val="28"/>
        </w:rPr>
        <w:t xml:space="preserve"> 19. Центри доходу – це підрозділи в яких:</w:t>
      </w:r>
    </w:p>
    <w:p w:rsidR="00304FA8" w:rsidRPr="0085542C" w:rsidRDefault="00304FA8" w:rsidP="00624157">
      <w:pPr>
        <w:numPr>
          <w:ilvl w:val="0"/>
          <w:numId w:val="486"/>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Керівники відповідають за дохід, одержаний даним підрозділом, але не можуть контролювати прибуток, якщо центр реалізації перебуває поза їх компетенцією.</w:t>
      </w:r>
    </w:p>
    <w:p w:rsidR="00304FA8" w:rsidRPr="0085542C" w:rsidRDefault="00304FA8" w:rsidP="00624157">
      <w:pPr>
        <w:numPr>
          <w:ilvl w:val="0"/>
          <w:numId w:val="486"/>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Керівники відповідають за дохід, одержаний даним підрозділом.</w:t>
      </w:r>
    </w:p>
    <w:p w:rsidR="00304FA8" w:rsidRPr="0085542C" w:rsidRDefault="00304FA8" w:rsidP="00624157">
      <w:pPr>
        <w:numPr>
          <w:ilvl w:val="0"/>
          <w:numId w:val="486"/>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sz w:val="28"/>
          <w:szCs w:val="28"/>
        </w:rPr>
        <w:t>Підрозділ, к</w:t>
      </w:r>
      <w:r w:rsidRPr="0085542C">
        <w:rPr>
          <w:rFonts w:ascii="Times New Roman" w:hAnsi="Times New Roman" w:cs="Times New Roman"/>
          <w:color w:val="000000"/>
          <w:sz w:val="28"/>
          <w:szCs w:val="28"/>
        </w:rPr>
        <w:t>ерівник якого відповідає за величину витрат, доходів та контролює інвестиції у власні активи.</w:t>
      </w:r>
    </w:p>
    <w:p w:rsidR="00304FA8" w:rsidRPr="0085542C" w:rsidRDefault="00304FA8" w:rsidP="00624157">
      <w:pPr>
        <w:numPr>
          <w:ilvl w:val="0"/>
          <w:numId w:val="486"/>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Усі відповіді вірні.</w:t>
      </w:r>
    </w:p>
    <w:p w:rsidR="00304FA8" w:rsidRPr="0085542C" w:rsidRDefault="00304FA8" w:rsidP="00304FA8">
      <w:pPr>
        <w:shd w:val="clear" w:color="auto" w:fill="FFFFFF"/>
        <w:jc w:val="both"/>
        <w:rPr>
          <w:rFonts w:ascii="Times New Roman" w:hAnsi="Times New Roman" w:cs="Times New Roman"/>
          <w:color w:val="000000"/>
          <w:sz w:val="28"/>
          <w:szCs w:val="28"/>
        </w:rPr>
      </w:pPr>
    </w:p>
    <w:p w:rsidR="00304FA8" w:rsidRPr="0085542C" w:rsidRDefault="00304FA8" w:rsidP="00304FA8">
      <w:pPr>
        <w:shd w:val="clear" w:color="auto" w:fill="FFFFFF"/>
        <w:jc w:val="both"/>
        <w:rPr>
          <w:rFonts w:ascii="Times New Roman" w:hAnsi="Times New Roman" w:cs="Times New Roman"/>
          <w:sz w:val="28"/>
          <w:szCs w:val="28"/>
        </w:rPr>
      </w:pPr>
      <w:r w:rsidRPr="0085542C">
        <w:rPr>
          <w:rFonts w:ascii="Times New Roman" w:hAnsi="Times New Roman" w:cs="Times New Roman"/>
          <w:sz w:val="28"/>
          <w:szCs w:val="28"/>
        </w:rPr>
        <w:t>20. Центр інвестицій – це:</w:t>
      </w:r>
    </w:p>
    <w:p w:rsidR="00304FA8" w:rsidRPr="0085542C" w:rsidRDefault="00304FA8" w:rsidP="00624157">
      <w:pPr>
        <w:numPr>
          <w:ilvl w:val="0"/>
          <w:numId w:val="487"/>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Керівники відповідають за дохід, одержаний даним підрозділом.</w:t>
      </w:r>
    </w:p>
    <w:p w:rsidR="00304FA8" w:rsidRPr="0085542C" w:rsidRDefault="00304FA8" w:rsidP="00624157">
      <w:pPr>
        <w:numPr>
          <w:ilvl w:val="0"/>
          <w:numId w:val="487"/>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Керівник підрозділу відповідає за величину витрат, доходів та контролює інвестиції у власні активи.</w:t>
      </w:r>
    </w:p>
    <w:p w:rsidR="00304FA8" w:rsidRPr="0085542C" w:rsidRDefault="00304FA8" w:rsidP="00624157">
      <w:pPr>
        <w:numPr>
          <w:ilvl w:val="0"/>
          <w:numId w:val="487"/>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Керівник якого відповідає не лише за витрати, а й за фінансові результати.</w:t>
      </w:r>
    </w:p>
    <w:p w:rsidR="00304FA8" w:rsidRPr="0085542C" w:rsidRDefault="00304FA8" w:rsidP="00624157">
      <w:pPr>
        <w:numPr>
          <w:ilvl w:val="0"/>
          <w:numId w:val="487"/>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304FA8" w:rsidRPr="0085542C" w:rsidRDefault="00304FA8" w:rsidP="00304FA8">
      <w:pPr>
        <w:shd w:val="clear" w:color="auto" w:fill="FFFFFF"/>
        <w:jc w:val="both"/>
        <w:rPr>
          <w:rFonts w:ascii="Times New Roman" w:hAnsi="Times New Roman" w:cs="Times New Roman"/>
          <w:sz w:val="28"/>
          <w:szCs w:val="28"/>
        </w:rPr>
      </w:pPr>
    </w:p>
    <w:p w:rsidR="00304FA8" w:rsidRPr="0085542C" w:rsidRDefault="00304FA8" w:rsidP="00304FA8">
      <w:pPr>
        <w:shd w:val="clear" w:color="auto" w:fill="FFFFFF"/>
        <w:jc w:val="both"/>
        <w:rPr>
          <w:rFonts w:ascii="Times New Roman" w:hAnsi="Times New Roman" w:cs="Times New Roman"/>
          <w:sz w:val="28"/>
          <w:szCs w:val="28"/>
        </w:rPr>
      </w:pPr>
      <w:r w:rsidRPr="0085542C">
        <w:rPr>
          <w:rFonts w:ascii="Times New Roman" w:hAnsi="Times New Roman" w:cs="Times New Roman"/>
          <w:sz w:val="28"/>
          <w:szCs w:val="28"/>
        </w:rPr>
        <w:t>21. Трансфертна ціна це:</w:t>
      </w:r>
    </w:p>
    <w:p w:rsidR="00304FA8" w:rsidRPr="0085542C" w:rsidRDefault="00304FA8" w:rsidP="00624157">
      <w:pPr>
        <w:numPr>
          <w:ilvl w:val="0"/>
          <w:numId w:val="488"/>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Внутрішня ціна, за якою один підрозділ підприємства передає іншому продукцію чи послуги.</w:t>
      </w:r>
    </w:p>
    <w:p w:rsidR="00304FA8" w:rsidRPr="0085542C" w:rsidRDefault="00304FA8" w:rsidP="00624157">
      <w:pPr>
        <w:numPr>
          <w:ilvl w:val="0"/>
          <w:numId w:val="488"/>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Внутрішня ціна, за якою один підрозділ підприємства відповідає за дохід, одержаний даним підрозділом.</w:t>
      </w:r>
    </w:p>
    <w:p w:rsidR="00304FA8" w:rsidRPr="0085542C" w:rsidRDefault="00304FA8" w:rsidP="00624157">
      <w:pPr>
        <w:numPr>
          <w:ilvl w:val="0"/>
          <w:numId w:val="488"/>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Внутрішня ціна, за якою один підрозділ відповідає за величину витрат.</w:t>
      </w:r>
    </w:p>
    <w:p w:rsidR="00304FA8" w:rsidRPr="0085542C" w:rsidRDefault="00304FA8" w:rsidP="00624157">
      <w:pPr>
        <w:numPr>
          <w:ilvl w:val="0"/>
          <w:numId w:val="488"/>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r w:rsidRPr="0085542C">
        <w:rPr>
          <w:rFonts w:ascii="Times New Roman" w:hAnsi="Times New Roman" w:cs="Times New Roman"/>
          <w:sz w:val="28"/>
          <w:szCs w:val="28"/>
        </w:rPr>
        <w:tab/>
      </w:r>
    </w:p>
    <w:p w:rsidR="00304FA8" w:rsidRPr="0085542C" w:rsidRDefault="00304FA8" w:rsidP="00304FA8">
      <w:pPr>
        <w:shd w:val="clear" w:color="auto" w:fill="FFFFFF"/>
        <w:jc w:val="both"/>
        <w:rPr>
          <w:rFonts w:ascii="Times New Roman" w:hAnsi="Times New Roman" w:cs="Times New Roman"/>
          <w:sz w:val="28"/>
          <w:szCs w:val="28"/>
        </w:rPr>
      </w:pPr>
    </w:p>
    <w:p w:rsidR="00304FA8" w:rsidRPr="0085542C" w:rsidRDefault="00304FA8" w:rsidP="00304FA8">
      <w:pPr>
        <w:shd w:val="clear" w:color="auto" w:fill="FFFFFF"/>
        <w:jc w:val="both"/>
        <w:rPr>
          <w:rFonts w:ascii="Times New Roman" w:hAnsi="Times New Roman" w:cs="Times New Roman"/>
          <w:sz w:val="28"/>
          <w:szCs w:val="28"/>
        </w:rPr>
      </w:pPr>
      <w:r w:rsidRPr="0085542C">
        <w:rPr>
          <w:rFonts w:ascii="Times New Roman" w:hAnsi="Times New Roman" w:cs="Times New Roman"/>
          <w:sz w:val="28"/>
          <w:szCs w:val="28"/>
        </w:rPr>
        <w:t xml:space="preserve">   22. Методи встановлення трансфертних цін:</w:t>
      </w:r>
    </w:p>
    <w:p w:rsidR="00304FA8" w:rsidRPr="0085542C" w:rsidRDefault="00304FA8" w:rsidP="00624157">
      <w:pPr>
        <w:numPr>
          <w:ilvl w:val="0"/>
          <w:numId w:val="489"/>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Порядок встановлення нормативів.</w:t>
      </w:r>
    </w:p>
    <w:p w:rsidR="00304FA8" w:rsidRPr="0085542C" w:rsidRDefault="00304FA8" w:rsidP="00624157">
      <w:pPr>
        <w:numPr>
          <w:ilvl w:val="0"/>
          <w:numId w:val="489"/>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Орієнтація на ринкові ціни на аналогічні товари, на основі витрат чи надання послуг.</w:t>
      </w:r>
    </w:p>
    <w:p w:rsidR="00304FA8" w:rsidRPr="0085542C" w:rsidRDefault="00304FA8" w:rsidP="00624157">
      <w:pPr>
        <w:numPr>
          <w:ilvl w:val="0"/>
          <w:numId w:val="489"/>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На договірній ціні.</w:t>
      </w:r>
    </w:p>
    <w:p w:rsidR="00304FA8" w:rsidRPr="0085542C" w:rsidRDefault="00304FA8" w:rsidP="00624157">
      <w:pPr>
        <w:numPr>
          <w:ilvl w:val="0"/>
          <w:numId w:val="489"/>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304FA8" w:rsidRPr="0085542C" w:rsidRDefault="00304FA8" w:rsidP="00304FA8">
      <w:pPr>
        <w:shd w:val="clear" w:color="auto" w:fill="FFFFFF"/>
        <w:jc w:val="both"/>
        <w:rPr>
          <w:rFonts w:ascii="Times New Roman" w:hAnsi="Times New Roman" w:cs="Times New Roman"/>
          <w:sz w:val="28"/>
          <w:szCs w:val="28"/>
        </w:rPr>
      </w:pPr>
      <w:r w:rsidRPr="0085542C">
        <w:rPr>
          <w:rFonts w:ascii="Times New Roman" w:hAnsi="Times New Roman" w:cs="Times New Roman"/>
          <w:sz w:val="28"/>
          <w:szCs w:val="28"/>
        </w:rPr>
        <w:t xml:space="preserve"> </w:t>
      </w:r>
    </w:p>
    <w:p w:rsidR="00304FA8" w:rsidRPr="0085542C" w:rsidRDefault="00304FA8" w:rsidP="00304FA8">
      <w:pPr>
        <w:shd w:val="clear" w:color="auto" w:fill="FFFFFF"/>
        <w:jc w:val="both"/>
        <w:rPr>
          <w:rFonts w:ascii="Times New Roman" w:hAnsi="Times New Roman" w:cs="Times New Roman"/>
          <w:sz w:val="28"/>
          <w:szCs w:val="28"/>
        </w:rPr>
      </w:pPr>
      <w:r w:rsidRPr="0085542C">
        <w:rPr>
          <w:rFonts w:ascii="Times New Roman" w:hAnsi="Times New Roman" w:cs="Times New Roman"/>
          <w:sz w:val="28"/>
          <w:szCs w:val="28"/>
        </w:rPr>
        <w:t>23. Трансфертну ціну напівфабриката  чи послуги визначають на основі:</w:t>
      </w:r>
    </w:p>
    <w:p w:rsidR="00304FA8" w:rsidRPr="0085542C" w:rsidRDefault="00304FA8" w:rsidP="00624157">
      <w:pPr>
        <w:numPr>
          <w:ilvl w:val="0"/>
          <w:numId w:val="490"/>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Собівартості.</w:t>
      </w:r>
    </w:p>
    <w:p w:rsidR="00304FA8" w:rsidRPr="0085542C" w:rsidRDefault="00304FA8" w:rsidP="00624157">
      <w:pPr>
        <w:numPr>
          <w:ilvl w:val="0"/>
          <w:numId w:val="490"/>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lastRenderedPageBreak/>
        <w:t>Собівартості та суми націнки.</w:t>
      </w:r>
    </w:p>
    <w:p w:rsidR="00304FA8" w:rsidRPr="0085542C" w:rsidRDefault="00304FA8" w:rsidP="00624157">
      <w:pPr>
        <w:numPr>
          <w:ilvl w:val="0"/>
          <w:numId w:val="490"/>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Змінних витрат та суми націнки.</w:t>
      </w:r>
    </w:p>
    <w:p w:rsidR="00304FA8" w:rsidRPr="0085542C" w:rsidRDefault="00304FA8" w:rsidP="00624157">
      <w:pPr>
        <w:numPr>
          <w:ilvl w:val="0"/>
          <w:numId w:val="490"/>
        </w:numPr>
        <w:shd w:val="clear" w:color="auto" w:fill="FFFFFF"/>
        <w:spacing w:after="0" w:line="240" w:lineRule="auto"/>
        <w:jc w:val="both"/>
        <w:rPr>
          <w:rFonts w:ascii="Times New Roman" w:hAnsi="Times New Roman" w:cs="Times New Roman"/>
          <w:sz w:val="28"/>
          <w:szCs w:val="28"/>
        </w:rPr>
      </w:pPr>
      <w:r w:rsidRPr="0085542C">
        <w:rPr>
          <w:rFonts w:ascii="Times New Roman" w:hAnsi="Times New Roman" w:cs="Times New Roman"/>
          <w:sz w:val="28"/>
          <w:szCs w:val="28"/>
        </w:rPr>
        <w:t>Усі відповіді вірні.</w:t>
      </w:r>
    </w:p>
    <w:p w:rsidR="00304FA8" w:rsidRPr="0085542C" w:rsidRDefault="00304FA8" w:rsidP="00304FA8">
      <w:pPr>
        <w:shd w:val="clear" w:color="auto" w:fill="FFFFFF"/>
        <w:jc w:val="both"/>
        <w:rPr>
          <w:rFonts w:ascii="Times New Roman" w:hAnsi="Times New Roman" w:cs="Times New Roman"/>
          <w:color w:val="000000"/>
          <w:sz w:val="28"/>
          <w:szCs w:val="28"/>
        </w:rPr>
      </w:pPr>
      <w:r w:rsidRPr="0085542C">
        <w:rPr>
          <w:rFonts w:ascii="Times New Roman" w:hAnsi="Times New Roman" w:cs="Times New Roman"/>
          <w:sz w:val="28"/>
          <w:szCs w:val="28"/>
        </w:rPr>
        <w:t xml:space="preserve"> </w:t>
      </w:r>
    </w:p>
    <w:p w:rsidR="00304FA8" w:rsidRPr="0085542C" w:rsidRDefault="00304FA8" w:rsidP="00304FA8">
      <w:pPr>
        <w:shd w:val="clear" w:color="auto" w:fill="FFFFFF"/>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24. Оцінювання діяльності центрів відповідальності базується на:</w:t>
      </w:r>
    </w:p>
    <w:p w:rsidR="00304FA8" w:rsidRPr="0085542C" w:rsidRDefault="00304FA8" w:rsidP="00624157">
      <w:pPr>
        <w:numPr>
          <w:ilvl w:val="0"/>
          <w:numId w:val="491"/>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Аналізі відхилень бюджетних і фактичних показників та аналізі нефінансових показників діяльності центру.</w:t>
      </w:r>
    </w:p>
    <w:p w:rsidR="00304FA8" w:rsidRPr="0085542C" w:rsidRDefault="00304FA8" w:rsidP="00624157">
      <w:pPr>
        <w:numPr>
          <w:ilvl w:val="0"/>
          <w:numId w:val="491"/>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Використовуючи бюджетний показник прибутку.</w:t>
      </w:r>
    </w:p>
    <w:p w:rsidR="00304FA8" w:rsidRPr="0085542C" w:rsidRDefault="00304FA8" w:rsidP="00624157">
      <w:pPr>
        <w:numPr>
          <w:ilvl w:val="0"/>
          <w:numId w:val="491"/>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Вимагає систематизації та кодування витрат і доходів по          кожному центру відповідальності в розрізі бюджетних  статей.</w:t>
      </w:r>
    </w:p>
    <w:p w:rsidR="00304FA8" w:rsidRPr="0085542C" w:rsidRDefault="00304FA8" w:rsidP="00624157">
      <w:pPr>
        <w:numPr>
          <w:ilvl w:val="0"/>
          <w:numId w:val="491"/>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Усі відповіді вірні.</w:t>
      </w:r>
    </w:p>
    <w:p w:rsidR="00304FA8" w:rsidRPr="0085542C" w:rsidRDefault="00304FA8" w:rsidP="00304FA8">
      <w:pPr>
        <w:pStyle w:val="a4"/>
        <w:ind w:firstLine="0"/>
        <w:rPr>
          <w:b/>
          <w:sz w:val="28"/>
          <w:szCs w:val="28"/>
        </w:rPr>
      </w:pPr>
    </w:p>
    <w:p w:rsidR="00304FA8" w:rsidRPr="0085542C" w:rsidRDefault="00304FA8" w:rsidP="00304FA8">
      <w:pPr>
        <w:shd w:val="clear" w:color="auto" w:fill="FFFFFF"/>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25. Суть концепції доданої вартості (ланцюга цінностей)</w:t>
      </w:r>
    </w:p>
    <w:p w:rsidR="00304FA8" w:rsidRPr="0085542C" w:rsidRDefault="00304FA8" w:rsidP="00624157">
      <w:pPr>
        <w:numPr>
          <w:ilvl w:val="0"/>
          <w:numId w:val="492"/>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Досліджуються складові витрат на всіх стадіях доданої         вартості, починаючи з закупівлі сировини і закінчуючи          реалізацією продукції (робіт, послуг).</w:t>
      </w:r>
    </w:p>
    <w:p w:rsidR="00304FA8" w:rsidRPr="0085542C" w:rsidRDefault="00304FA8" w:rsidP="00624157">
      <w:pPr>
        <w:numPr>
          <w:ilvl w:val="0"/>
          <w:numId w:val="492"/>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Розрахунок реальної собівартості продукції (робіт, послуг) за видами діяльності.</w:t>
      </w:r>
    </w:p>
    <w:p w:rsidR="00304FA8" w:rsidRPr="0085542C" w:rsidRDefault="00304FA8" w:rsidP="00624157">
      <w:pPr>
        <w:numPr>
          <w:ilvl w:val="0"/>
          <w:numId w:val="492"/>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Прийняття будь-якого фінансового рішення в результаті  порівняння альтернативних витрат і реалізація одного з них при відмові від інших.</w:t>
      </w:r>
    </w:p>
    <w:p w:rsidR="00304FA8" w:rsidRPr="0085542C" w:rsidRDefault="00304FA8" w:rsidP="00624157">
      <w:pPr>
        <w:numPr>
          <w:ilvl w:val="0"/>
          <w:numId w:val="492"/>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Усі відповіді вірні.</w:t>
      </w:r>
    </w:p>
    <w:p w:rsidR="00304FA8" w:rsidRPr="0085542C" w:rsidRDefault="00304FA8" w:rsidP="00304FA8">
      <w:pPr>
        <w:shd w:val="clear" w:color="auto" w:fill="FFFFFF"/>
        <w:jc w:val="both"/>
        <w:rPr>
          <w:rFonts w:ascii="Times New Roman" w:hAnsi="Times New Roman" w:cs="Times New Roman"/>
          <w:color w:val="000000"/>
          <w:sz w:val="28"/>
          <w:szCs w:val="28"/>
        </w:rPr>
      </w:pPr>
    </w:p>
    <w:p w:rsidR="00304FA8" w:rsidRPr="0085542C" w:rsidRDefault="00304FA8" w:rsidP="00304FA8">
      <w:pPr>
        <w:shd w:val="clear" w:color="auto" w:fill="FFFFFF"/>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26. Концепція альтернативності витрат (витрат втраченої вигоди)</w:t>
      </w:r>
    </w:p>
    <w:p w:rsidR="00304FA8" w:rsidRPr="0085542C" w:rsidRDefault="00304FA8" w:rsidP="00624157">
      <w:pPr>
        <w:numPr>
          <w:ilvl w:val="0"/>
          <w:numId w:val="493"/>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Розрахунок реальної собівартості продукції (робіт, послуг) за видами діяльності.</w:t>
      </w:r>
    </w:p>
    <w:p w:rsidR="00304FA8" w:rsidRPr="0085542C" w:rsidRDefault="00304FA8" w:rsidP="00624157">
      <w:pPr>
        <w:numPr>
          <w:ilvl w:val="0"/>
          <w:numId w:val="493"/>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Прийняття будь-якого фінансового рішення в результаті  порівняння альтернативних витрат і реалізація одного з них при відмові від інших.</w:t>
      </w:r>
    </w:p>
    <w:p w:rsidR="00304FA8" w:rsidRPr="0085542C" w:rsidRDefault="00304FA8" w:rsidP="00624157">
      <w:pPr>
        <w:numPr>
          <w:ilvl w:val="0"/>
          <w:numId w:val="493"/>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Досліджуються складові витрат на всіх стадіях доданої         вартості, починаючи з закупівлі сировини і закінчуючи          реалізацією продукції (робіт, послуг).</w:t>
      </w:r>
    </w:p>
    <w:p w:rsidR="00304FA8" w:rsidRPr="0085542C" w:rsidRDefault="00304FA8" w:rsidP="00624157">
      <w:pPr>
        <w:numPr>
          <w:ilvl w:val="0"/>
          <w:numId w:val="493"/>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Усі відповіді вірні.</w:t>
      </w:r>
    </w:p>
    <w:p w:rsidR="00304FA8" w:rsidRPr="0085542C" w:rsidRDefault="00304FA8" w:rsidP="00304FA8">
      <w:pPr>
        <w:shd w:val="clear" w:color="auto" w:fill="FFFFFF"/>
        <w:jc w:val="both"/>
        <w:rPr>
          <w:rFonts w:ascii="Times New Roman" w:hAnsi="Times New Roman" w:cs="Times New Roman"/>
          <w:color w:val="000000"/>
          <w:sz w:val="28"/>
          <w:szCs w:val="28"/>
        </w:rPr>
      </w:pPr>
    </w:p>
    <w:p w:rsidR="00304FA8" w:rsidRPr="0085542C" w:rsidRDefault="00304FA8" w:rsidP="00304FA8">
      <w:pPr>
        <w:shd w:val="clear" w:color="auto" w:fill="FFFFFF"/>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 xml:space="preserve"> 27. Суть концепції АВС:</w:t>
      </w:r>
    </w:p>
    <w:p w:rsidR="00304FA8" w:rsidRPr="0085542C" w:rsidRDefault="00304FA8" w:rsidP="00624157">
      <w:pPr>
        <w:numPr>
          <w:ilvl w:val="0"/>
          <w:numId w:val="494"/>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Оцінка системи та методології обліку з позиції їх відповідності чи невідповідності стратегії розвитку підприємства.</w:t>
      </w:r>
    </w:p>
    <w:p w:rsidR="00304FA8" w:rsidRPr="0085542C" w:rsidRDefault="00304FA8" w:rsidP="00624157">
      <w:pPr>
        <w:numPr>
          <w:ilvl w:val="0"/>
          <w:numId w:val="494"/>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Розрахунок реальної собівартості продукції (робіт, послуг)</w:t>
      </w:r>
    </w:p>
    <w:p w:rsidR="00304FA8" w:rsidRPr="0085542C" w:rsidRDefault="00304FA8" w:rsidP="00304FA8">
      <w:pPr>
        <w:shd w:val="clear" w:color="auto" w:fill="FFFFFF"/>
        <w:ind w:left="720"/>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за видами діяльності.</w:t>
      </w:r>
    </w:p>
    <w:p w:rsidR="00304FA8" w:rsidRPr="0085542C" w:rsidRDefault="00304FA8" w:rsidP="00624157">
      <w:pPr>
        <w:numPr>
          <w:ilvl w:val="0"/>
          <w:numId w:val="494"/>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Прийняття будь-якого фінансового рішення в результаті  порівняння альтернативних витрат і реалізація одного з них при відмові від інших.</w:t>
      </w:r>
    </w:p>
    <w:p w:rsidR="00304FA8" w:rsidRPr="0085542C" w:rsidRDefault="00304FA8" w:rsidP="00624157">
      <w:pPr>
        <w:numPr>
          <w:ilvl w:val="0"/>
          <w:numId w:val="494"/>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lastRenderedPageBreak/>
        <w:t>Усі відповіді вірні.</w:t>
      </w:r>
    </w:p>
    <w:p w:rsidR="00304FA8" w:rsidRPr="0085542C" w:rsidRDefault="00304FA8" w:rsidP="00304FA8">
      <w:pPr>
        <w:shd w:val="clear" w:color="auto" w:fill="FFFFFF"/>
        <w:jc w:val="both"/>
        <w:rPr>
          <w:rFonts w:ascii="Times New Roman" w:hAnsi="Times New Roman" w:cs="Times New Roman"/>
          <w:color w:val="000000"/>
          <w:sz w:val="28"/>
          <w:szCs w:val="28"/>
        </w:rPr>
      </w:pPr>
    </w:p>
    <w:p w:rsidR="00304FA8" w:rsidRPr="0085542C" w:rsidRDefault="00304FA8" w:rsidP="00304FA8">
      <w:pPr>
        <w:shd w:val="clear" w:color="auto" w:fill="FFFFFF"/>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28. Концепція стратегічного позиціонування :</w:t>
      </w:r>
    </w:p>
    <w:p w:rsidR="00304FA8" w:rsidRPr="0085542C" w:rsidRDefault="00304FA8" w:rsidP="00624157">
      <w:pPr>
        <w:numPr>
          <w:ilvl w:val="0"/>
          <w:numId w:val="495"/>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Зведення до мінімуму відхилень у межах існуючих технологічних обмежень.</w:t>
      </w:r>
    </w:p>
    <w:p w:rsidR="00304FA8" w:rsidRPr="0085542C" w:rsidRDefault="00304FA8" w:rsidP="00624157">
      <w:pPr>
        <w:numPr>
          <w:ilvl w:val="0"/>
          <w:numId w:val="495"/>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Оцінка системи та методології обліку з позиції їх відповідності чи невідповідності стратегії розвитку.</w:t>
      </w:r>
    </w:p>
    <w:p w:rsidR="00304FA8" w:rsidRPr="0085542C" w:rsidRDefault="00304FA8" w:rsidP="00624157">
      <w:pPr>
        <w:numPr>
          <w:ilvl w:val="0"/>
          <w:numId w:val="495"/>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Порівняння альтернатив і реалізація одного з них пов’язана з відмовою від інших.</w:t>
      </w:r>
    </w:p>
    <w:p w:rsidR="00304FA8" w:rsidRPr="0085542C" w:rsidRDefault="00304FA8" w:rsidP="00624157">
      <w:pPr>
        <w:numPr>
          <w:ilvl w:val="0"/>
          <w:numId w:val="495"/>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Усі відповіді вірні.</w:t>
      </w:r>
    </w:p>
    <w:p w:rsidR="00304FA8" w:rsidRPr="0085542C" w:rsidRDefault="00304FA8" w:rsidP="00304FA8">
      <w:pPr>
        <w:shd w:val="clear" w:color="auto" w:fill="FFFFFF"/>
        <w:jc w:val="both"/>
        <w:rPr>
          <w:rFonts w:ascii="Times New Roman" w:hAnsi="Times New Roman" w:cs="Times New Roman"/>
          <w:color w:val="000000"/>
          <w:sz w:val="28"/>
          <w:szCs w:val="28"/>
        </w:rPr>
      </w:pPr>
    </w:p>
    <w:p w:rsidR="00304FA8" w:rsidRPr="0085542C" w:rsidRDefault="00304FA8" w:rsidP="00304FA8">
      <w:pPr>
        <w:shd w:val="clear" w:color="auto" w:fill="FFFFFF"/>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 xml:space="preserve">29. Суть стратегії збалансованих показників </w:t>
      </w:r>
      <w:r w:rsidRPr="0085542C">
        <w:rPr>
          <w:rFonts w:ascii="Times New Roman" w:hAnsi="Times New Roman" w:cs="Times New Roman"/>
          <w:color w:val="000000"/>
          <w:sz w:val="28"/>
          <w:szCs w:val="28"/>
          <w:lang w:val="en-US"/>
        </w:rPr>
        <w:t>BSC</w:t>
      </w:r>
      <w:r w:rsidRPr="0085542C">
        <w:rPr>
          <w:rFonts w:ascii="Times New Roman" w:hAnsi="Times New Roman" w:cs="Times New Roman"/>
          <w:color w:val="000000"/>
          <w:sz w:val="28"/>
          <w:szCs w:val="28"/>
        </w:rPr>
        <w:t>:</w:t>
      </w:r>
    </w:p>
    <w:p w:rsidR="00304FA8" w:rsidRPr="0085542C" w:rsidRDefault="00304FA8" w:rsidP="00624157">
      <w:pPr>
        <w:numPr>
          <w:ilvl w:val="0"/>
          <w:numId w:val="496"/>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Охоплює зв’язки між минулими й майбутніми показники,       стратегічним і операційним рівнями управління, внутрішніми і         зовнішніми аспектами діяльності підприємства.</w:t>
      </w:r>
    </w:p>
    <w:p w:rsidR="00304FA8" w:rsidRPr="0085542C" w:rsidRDefault="00304FA8" w:rsidP="00624157">
      <w:pPr>
        <w:numPr>
          <w:ilvl w:val="0"/>
          <w:numId w:val="496"/>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Оцінка системи та методології обліку з позиції їх           відповідності чи невідповідності стратегії розвитку.</w:t>
      </w:r>
    </w:p>
    <w:p w:rsidR="00304FA8" w:rsidRPr="0085542C" w:rsidRDefault="00304FA8" w:rsidP="00624157">
      <w:pPr>
        <w:numPr>
          <w:ilvl w:val="0"/>
          <w:numId w:val="496"/>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Розрахунок реальної собівартості продукції за видами діяльності.</w:t>
      </w:r>
    </w:p>
    <w:p w:rsidR="00304FA8" w:rsidRPr="0085542C" w:rsidRDefault="00304FA8" w:rsidP="00624157">
      <w:pPr>
        <w:numPr>
          <w:ilvl w:val="0"/>
          <w:numId w:val="496"/>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 xml:space="preserve">Усі відповіді вірні. </w:t>
      </w:r>
    </w:p>
    <w:p w:rsidR="00304FA8" w:rsidRPr="0085542C" w:rsidRDefault="00304FA8" w:rsidP="00304FA8">
      <w:pPr>
        <w:shd w:val="clear" w:color="auto" w:fill="FFFFFF"/>
        <w:jc w:val="both"/>
        <w:rPr>
          <w:rFonts w:ascii="Times New Roman" w:hAnsi="Times New Roman" w:cs="Times New Roman"/>
          <w:color w:val="000000"/>
          <w:sz w:val="28"/>
          <w:szCs w:val="28"/>
        </w:rPr>
      </w:pPr>
    </w:p>
    <w:p w:rsidR="00304FA8" w:rsidRPr="0085542C" w:rsidRDefault="00304FA8" w:rsidP="00304FA8">
      <w:pPr>
        <w:shd w:val="clear" w:color="auto" w:fill="FFFFFF"/>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30. Суть концепції диференціації:</w:t>
      </w:r>
    </w:p>
    <w:p w:rsidR="00304FA8" w:rsidRPr="0085542C" w:rsidRDefault="00304FA8" w:rsidP="00624157">
      <w:pPr>
        <w:numPr>
          <w:ilvl w:val="0"/>
          <w:numId w:val="497"/>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Створення більшої цінності, ніж у конкурентів.</w:t>
      </w:r>
    </w:p>
    <w:p w:rsidR="00304FA8" w:rsidRPr="0085542C" w:rsidRDefault="00304FA8" w:rsidP="00624157">
      <w:pPr>
        <w:numPr>
          <w:ilvl w:val="0"/>
          <w:numId w:val="497"/>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Розрахунок реальної собівартості продукції за видами діяльності.</w:t>
      </w:r>
    </w:p>
    <w:p w:rsidR="00304FA8" w:rsidRPr="0085542C" w:rsidRDefault="00304FA8" w:rsidP="00624157">
      <w:pPr>
        <w:numPr>
          <w:ilvl w:val="0"/>
          <w:numId w:val="497"/>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Зведення до мінімуму відхилень в межах існуючих технологічних обмежень.</w:t>
      </w:r>
    </w:p>
    <w:p w:rsidR="00304FA8" w:rsidRPr="0085542C" w:rsidRDefault="00304FA8" w:rsidP="00624157">
      <w:pPr>
        <w:numPr>
          <w:ilvl w:val="0"/>
          <w:numId w:val="497"/>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Усі відповіді вірні.</w:t>
      </w:r>
    </w:p>
    <w:p w:rsidR="00304FA8" w:rsidRPr="0085542C" w:rsidRDefault="00304FA8" w:rsidP="00304FA8">
      <w:pPr>
        <w:shd w:val="clear" w:color="auto" w:fill="FFFFFF"/>
        <w:jc w:val="both"/>
        <w:rPr>
          <w:rFonts w:ascii="Times New Roman" w:hAnsi="Times New Roman" w:cs="Times New Roman"/>
          <w:color w:val="000000"/>
          <w:sz w:val="28"/>
          <w:szCs w:val="28"/>
        </w:rPr>
      </w:pPr>
    </w:p>
    <w:p w:rsidR="00304FA8" w:rsidRPr="0085542C" w:rsidRDefault="00304FA8" w:rsidP="00304FA8">
      <w:pPr>
        <w:shd w:val="clear" w:color="auto" w:fill="FFFFFF"/>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31. Напрями розвитку системи управлінського обліку мають бути зорієнтованими:</w:t>
      </w:r>
    </w:p>
    <w:p w:rsidR="00304FA8" w:rsidRPr="0085542C" w:rsidRDefault="00304FA8" w:rsidP="00624157">
      <w:pPr>
        <w:numPr>
          <w:ilvl w:val="0"/>
          <w:numId w:val="498"/>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На ринок забезпечуючи одночасно високі прибутки.</w:t>
      </w:r>
    </w:p>
    <w:p w:rsidR="00304FA8" w:rsidRPr="0085542C" w:rsidRDefault="00304FA8" w:rsidP="00624157">
      <w:pPr>
        <w:numPr>
          <w:ilvl w:val="0"/>
          <w:numId w:val="498"/>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Вирішення проблем клієнтів (споживачів).</w:t>
      </w:r>
    </w:p>
    <w:p w:rsidR="00304FA8" w:rsidRPr="0085542C" w:rsidRDefault="00304FA8" w:rsidP="00624157">
      <w:pPr>
        <w:numPr>
          <w:ilvl w:val="0"/>
          <w:numId w:val="498"/>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Вирішення потреб споживачів у зовнішньому середовищі.</w:t>
      </w:r>
    </w:p>
    <w:p w:rsidR="00304FA8" w:rsidRPr="0085542C" w:rsidRDefault="00304FA8" w:rsidP="00624157">
      <w:pPr>
        <w:numPr>
          <w:ilvl w:val="0"/>
          <w:numId w:val="498"/>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 xml:space="preserve">Усі відповіді вірні.  </w:t>
      </w:r>
    </w:p>
    <w:p w:rsidR="00304FA8" w:rsidRPr="0085542C" w:rsidRDefault="00304FA8" w:rsidP="00304FA8">
      <w:pPr>
        <w:shd w:val="clear" w:color="auto" w:fill="FFFFFF"/>
        <w:jc w:val="both"/>
        <w:rPr>
          <w:rFonts w:ascii="Times New Roman" w:hAnsi="Times New Roman" w:cs="Times New Roman"/>
          <w:color w:val="000000"/>
          <w:sz w:val="28"/>
          <w:szCs w:val="28"/>
        </w:rPr>
      </w:pPr>
    </w:p>
    <w:p w:rsidR="00304FA8" w:rsidRPr="0085542C" w:rsidRDefault="00304FA8" w:rsidP="00304FA8">
      <w:pPr>
        <w:shd w:val="clear" w:color="auto" w:fill="FFFFFF"/>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32.Релевантна виробнича собівартість – це:</w:t>
      </w:r>
    </w:p>
    <w:p w:rsidR="00304FA8" w:rsidRPr="0085542C" w:rsidRDefault="00304FA8" w:rsidP="00624157">
      <w:pPr>
        <w:numPr>
          <w:ilvl w:val="0"/>
          <w:numId w:val="499"/>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Витрати на виготовлення додаткової одиниці продукції.</w:t>
      </w:r>
    </w:p>
    <w:p w:rsidR="00304FA8" w:rsidRPr="0085542C" w:rsidRDefault="00304FA8" w:rsidP="00624157">
      <w:pPr>
        <w:numPr>
          <w:ilvl w:val="0"/>
          <w:numId w:val="499"/>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 xml:space="preserve"> Сума змінних накладних витрат на виготовлення продукції.</w:t>
      </w:r>
    </w:p>
    <w:p w:rsidR="00304FA8" w:rsidRPr="0085542C" w:rsidRDefault="00304FA8" w:rsidP="00624157">
      <w:pPr>
        <w:numPr>
          <w:ilvl w:val="0"/>
          <w:numId w:val="499"/>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lastRenderedPageBreak/>
        <w:t>Сума релевантних витрат на виготовлення продукції.</w:t>
      </w:r>
    </w:p>
    <w:p w:rsidR="00304FA8" w:rsidRPr="0085542C" w:rsidRDefault="00304FA8" w:rsidP="00624157">
      <w:pPr>
        <w:numPr>
          <w:ilvl w:val="0"/>
          <w:numId w:val="499"/>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 xml:space="preserve">Усі відповіді вірні.  </w:t>
      </w:r>
    </w:p>
    <w:p w:rsidR="00D17C21" w:rsidRDefault="00D17C21" w:rsidP="00304FA8">
      <w:pPr>
        <w:shd w:val="clear" w:color="auto" w:fill="FFFFFF"/>
        <w:jc w:val="both"/>
        <w:rPr>
          <w:rFonts w:ascii="Times New Roman" w:hAnsi="Times New Roman" w:cs="Times New Roman"/>
          <w:color w:val="000000"/>
          <w:sz w:val="28"/>
          <w:szCs w:val="28"/>
        </w:rPr>
      </w:pPr>
    </w:p>
    <w:p w:rsidR="00304FA8" w:rsidRPr="0085542C" w:rsidRDefault="00304FA8" w:rsidP="00304FA8">
      <w:pPr>
        <w:shd w:val="clear" w:color="auto" w:fill="FFFFFF"/>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33. Диференційний прибуток – це:</w:t>
      </w:r>
    </w:p>
    <w:p w:rsidR="00304FA8" w:rsidRPr="0085542C" w:rsidRDefault="00304FA8" w:rsidP="00624157">
      <w:pPr>
        <w:numPr>
          <w:ilvl w:val="0"/>
          <w:numId w:val="500"/>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Різниця між релевантними доходами і релевантними витратами підприємства.</w:t>
      </w:r>
    </w:p>
    <w:p w:rsidR="00304FA8" w:rsidRPr="0085542C" w:rsidRDefault="00304FA8" w:rsidP="00624157">
      <w:pPr>
        <w:numPr>
          <w:ilvl w:val="0"/>
          <w:numId w:val="500"/>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Прибуток від реалізації додаткової одиниці продукції.</w:t>
      </w:r>
    </w:p>
    <w:p w:rsidR="00304FA8" w:rsidRPr="0085542C" w:rsidRDefault="00304FA8" w:rsidP="00624157">
      <w:pPr>
        <w:numPr>
          <w:ilvl w:val="0"/>
          <w:numId w:val="500"/>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Різниця між плановою і фактичною сумами прибутку підприємства.</w:t>
      </w:r>
    </w:p>
    <w:p w:rsidR="00304FA8" w:rsidRPr="0085542C" w:rsidRDefault="00304FA8" w:rsidP="00624157">
      <w:pPr>
        <w:numPr>
          <w:ilvl w:val="0"/>
          <w:numId w:val="500"/>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 xml:space="preserve">Усі відповіді вірні.  </w:t>
      </w:r>
    </w:p>
    <w:p w:rsidR="00304FA8" w:rsidRPr="0085542C" w:rsidRDefault="00304FA8" w:rsidP="00304FA8">
      <w:pPr>
        <w:shd w:val="clear" w:color="auto" w:fill="FFFFFF"/>
        <w:ind w:left="720"/>
        <w:jc w:val="both"/>
        <w:rPr>
          <w:rFonts w:ascii="Times New Roman" w:hAnsi="Times New Roman" w:cs="Times New Roman"/>
          <w:color w:val="000000"/>
          <w:sz w:val="28"/>
          <w:szCs w:val="28"/>
        </w:rPr>
      </w:pPr>
    </w:p>
    <w:p w:rsidR="00304FA8" w:rsidRPr="0085542C" w:rsidRDefault="00304FA8" w:rsidP="00304FA8">
      <w:pPr>
        <w:shd w:val="clear" w:color="auto" w:fill="FFFFFF"/>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34. Чисті грошові надходження – це:</w:t>
      </w:r>
    </w:p>
    <w:p w:rsidR="00304FA8" w:rsidRPr="0085542C" w:rsidRDefault="00304FA8" w:rsidP="00624157">
      <w:pPr>
        <w:numPr>
          <w:ilvl w:val="0"/>
          <w:numId w:val="501"/>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Сума грошових коштів, спрямованих на здійснення інвестиційного проекту.</w:t>
      </w:r>
    </w:p>
    <w:p w:rsidR="00304FA8" w:rsidRPr="0085542C" w:rsidRDefault="00304FA8" w:rsidP="00624157">
      <w:pPr>
        <w:numPr>
          <w:ilvl w:val="0"/>
          <w:numId w:val="501"/>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Сума, на яку грошові надходження від реалізації інвестиційного проекту за певний період часу перевищують пов’язані з ними виплати.</w:t>
      </w:r>
    </w:p>
    <w:p w:rsidR="00304FA8" w:rsidRPr="0085542C" w:rsidRDefault="00304FA8" w:rsidP="00624157">
      <w:pPr>
        <w:numPr>
          <w:ilvl w:val="0"/>
          <w:numId w:val="501"/>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Різниця між релевантними доходами і релевантними витратами підприємства.</w:t>
      </w:r>
    </w:p>
    <w:p w:rsidR="00304FA8" w:rsidRPr="0085542C" w:rsidRDefault="00304FA8" w:rsidP="00624157">
      <w:pPr>
        <w:numPr>
          <w:ilvl w:val="0"/>
          <w:numId w:val="501"/>
        </w:numPr>
        <w:shd w:val="clear" w:color="auto" w:fill="FFFFFF"/>
        <w:spacing w:after="0" w:line="240" w:lineRule="auto"/>
        <w:jc w:val="both"/>
        <w:rPr>
          <w:rFonts w:ascii="Times New Roman" w:hAnsi="Times New Roman" w:cs="Times New Roman"/>
          <w:color w:val="000000"/>
          <w:sz w:val="28"/>
          <w:szCs w:val="28"/>
        </w:rPr>
      </w:pPr>
      <w:r w:rsidRPr="0085542C">
        <w:rPr>
          <w:rFonts w:ascii="Times New Roman" w:hAnsi="Times New Roman" w:cs="Times New Roman"/>
          <w:color w:val="000000"/>
          <w:sz w:val="28"/>
          <w:szCs w:val="28"/>
        </w:rPr>
        <w:t xml:space="preserve"> Усі відповіді вірні.  </w:t>
      </w:r>
    </w:p>
    <w:p w:rsidR="00304FA8" w:rsidRDefault="00304FA8" w:rsidP="00304FA8">
      <w:pPr>
        <w:shd w:val="clear" w:color="auto" w:fill="FFFFFF"/>
        <w:ind w:left="780"/>
        <w:jc w:val="both"/>
        <w:rPr>
          <w:rFonts w:ascii="Times New Roman" w:hAnsi="Times New Roman" w:cs="Times New Roman"/>
          <w:color w:val="000000"/>
          <w:sz w:val="28"/>
          <w:szCs w:val="28"/>
        </w:rPr>
      </w:pPr>
    </w:p>
    <w:p w:rsidR="00304FA8" w:rsidRPr="0085542C" w:rsidRDefault="00304FA8" w:rsidP="00304FA8">
      <w:pPr>
        <w:pStyle w:val="a4"/>
        <w:ind w:firstLine="0"/>
        <w:rPr>
          <w:b/>
          <w:sz w:val="28"/>
          <w:szCs w:val="28"/>
        </w:rPr>
      </w:pPr>
      <w:r w:rsidRPr="0085542C">
        <w:rPr>
          <w:b/>
          <w:sz w:val="28"/>
          <w:szCs w:val="28"/>
        </w:rPr>
        <w:t>9</w:t>
      </w:r>
      <w:r w:rsidR="00D17C21">
        <w:rPr>
          <w:b/>
          <w:sz w:val="28"/>
          <w:szCs w:val="28"/>
        </w:rPr>
        <w:t>.3</w:t>
      </w:r>
      <w:r w:rsidRPr="0085542C">
        <w:rPr>
          <w:b/>
          <w:sz w:val="28"/>
          <w:szCs w:val="28"/>
        </w:rPr>
        <w:t xml:space="preserve">. Актуалізація опорних знань </w:t>
      </w:r>
    </w:p>
    <w:p w:rsidR="00304FA8" w:rsidRPr="0085542C" w:rsidRDefault="00304FA8" w:rsidP="00304FA8">
      <w:pPr>
        <w:pStyle w:val="a4"/>
        <w:ind w:firstLine="0"/>
        <w:jc w:val="both"/>
        <w:rPr>
          <w:sz w:val="28"/>
          <w:szCs w:val="28"/>
        </w:rPr>
      </w:pPr>
    </w:p>
    <w:p w:rsidR="00304FA8" w:rsidRPr="0085542C" w:rsidRDefault="00304FA8" w:rsidP="00AC386B">
      <w:pPr>
        <w:autoSpaceDE w:val="0"/>
        <w:autoSpaceDN w:val="0"/>
        <w:adjustRightInd w:val="0"/>
        <w:spacing w:after="0" w:line="360" w:lineRule="auto"/>
        <w:jc w:val="both"/>
        <w:rPr>
          <w:rFonts w:ascii="Times New Roman" w:hAnsi="Times New Roman" w:cs="Times New Roman"/>
          <w:sz w:val="28"/>
          <w:szCs w:val="28"/>
        </w:rPr>
      </w:pPr>
      <w:r w:rsidRPr="0085542C">
        <w:rPr>
          <w:rFonts w:ascii="Times New Roman" w:hAnsi="Times New Roman" w:cs="Times New Roman"/>
          <w:sz w:val="28"/>
          <w:szCs w:val="28"/>
        </w:rPr>
        <w:t xml:space="preserve">1. </w:t>
      </w:r>
      <w:r w:rsidRPr="0085542C">
        <w:rPr>
          <w:rFonts w:ascii="Times New Roman" w:eastAsia="TimesNewRoman" w:hAnsi="Times New Roman" w:cs="Times New Roman"/>
          <w:sz w:val="28"/>
          <w:szCs w:val="28"/>
        </w:rPr>
        <w:t>Дайте визначення центру відповідальності та його типів</w:t>
      </w:r>
      <w:r w:rsidRPr="0085542C">
        <w:rPr>
          <w:rFonts w:ascii="Times New Roman" w:hAnsi="Times New Roman" w:cs="Times New Roman"/>
          <w:sz w:val="28"/>
          <w:szCs w:val="28"/>
        </w:rPr>
        <w:t>.</w:t>
      </w:r>
    </w:p>
    <w:p w:rsidR="00304FA8" w:rsidRPr="0085542C" w:rsidRDefault="00304FA8" w:rsidP="00AC386B">
      <w:pPr>
        <w:autoSpaceDE w:val="0"/>
        <w:autoSpaceDN w:val="0"/>
        <w:adjustRightInd w:val="0"/>
        <w:spacing w:after="0" w:line="360" w:lineRule="auto"/>
        <w:jc w:val="both"/>
        <w:rPr>
          <w:rFonts w:ascii="Times New Roman" w:hAnsi="Times New Roman" w:cs="Times New Roman"/>
          <w:sz w:val="28"/>
          <w:szCs w:val="28"/>
        </w:rPr>
      </w:pPr>
      <w:r w:rsidRPr="0085542C">
        <w:rPr>
          <w:rFonts w:ascii="Times New Roman" w:hAnsi="Times New Roman" w:cs="Times New Roman"/>
          <w:sz w:val="28"/>
          <w:szCs w:val="28"/>
        </w:rPr>
        <w:t xml:space="preserve">2. </w:t>
      </w:r>
      <w:r w:rsidRPr="0085542C">
        <w:rPr>
          <w:rFonts w:ascii="Times New Roman" w:eastAsia="TimesNewRoman" w:hAnsi="Times New Roman" w:cs="Times New Roman"/>
          <w:sz w:val="28"/>
          <w:szCs w:val="28"/>
        </w:rPr>
        <w:t>Як і для чого складається кошторис центру витрат</w:t>
      </w:r>
      <w:r w:rsidRPr="0085542C">
        <w:rPr>
          <w:rFonts w:ascii="Times New Roman" w:hAnsi="Times New Roman" w:cs="Times New Roman"/>
          <w:sz w:val="28"/>
          <w:szCs w:val="28"/>
        </w:rPr>
        <w:t>?</w:t>
      </w:r>
    </w:p>
    <w:p w:rsidR="00304FA8" w:rsidRPr="0085542C" w:rsidRDefault="00304FA8" w:rsidP="00AC386B">
      <w:pPr>
        <w:autoSpaceDE w:val="0"/>
        <w:autoSpaceDN w:val="0"/>
        <w:adjustRightInd w:val="0"/>
        <w:spacing w:after="0" w:line="360" w:lineRule="auto"/>
        <w:jc w:val="both"/>
        <w:rPr>
          <w:rFonts w:ascii="Times New Roman" w:hAnsi="Times New Roman" w:cs="Times New Roman"/>
          <w:sz w:val="28"/>
          <w:szCs w:val="28"/>
        </w:rPr>
      </w:pPr>
      <w:r w:rsidRPr="0085542C">
        <w:rPr>
          <w:rFonts w:ascii="Times New Roman" w:hAnsi="Times New Roman" w:cs="Times New Roman"/>
          <w:sz w:val="28"/>
          <w:szCs w:val="28"/>
        </w:rPr>
        <w:t xml:space="preserve">3. </w:t>
      </w:r>
      <w:r w:rsidRPr="0085542C">
        <w:rPr>
          <w:rFonts w:ascii="Times New Roman" w:eastAsia="TimesNewRoman" w:hAnsi="Times New Roman" w:cs="Times New Roman"/>
          <w:sz w:val="28"/>
          <w:szCs w:val="28"/>
        </w:rPr>
        <w:t>Як складається звіт центру витрат</w:t>
      </w:r>
      <w:r w:rsidRPr="0085542C">
        <w:rPr>
          <w:rFonts w:ascii="Times New Roman" w:hAnsi="Times New Roman" w:cs="Times New Roman"/>
          <w:sz w:val="28"/>
          <w:szCs w:val="28"/>
        </w:rPr>
        <w:t>?</w:t>
      </w:r>
    </w:p>
    <w:p w:rsidR="00304FA8" w:rsidRPr="0085542C" w:rsidRDefault="00304FA8" w:rsidP="00AC386B">
      <w:pPr>
        <w:autoSpaceDE w:val="0"/>
        <w:autoSpaceDN w:val="0"/>
        <w:adjustRightInd w:val="0"/>
        <w:spacing w:after="0" w:line="360" w:lineRule="auto"/>
        <w:jc w:val="both"/>
        <w:rPr>
          <w:rFonts w:ascii="Times New Roman" w:hAnsi="Times New Roman" w:cs="Times New Roman"/>
          <w:sz w:val="28"/>
          <w:szCs w:val="28"/>
        </w:rPr>
      </w:pPr>
      <w:r w:rsidRPr="0085542C">
        <w:rPr>
          <w:rFonts w:ascii="Times New Roman" w:hAnsi="Times New Roman" w:cs="Times New Roman"/>
          <w:sz w:val="28"/>
          <w:szCs w:val="28"/>
        </w:rPr>
        <w:t xml:space="preserve">4. </w:t>
      </w:r>
      <w:r w:rsidRPr="0085542C">
        <w:rPr>
          <w:rFonts w:ascii="Times New Roman" w:eastAsia="TimesNewRoman" w:hAnsi="Times New Roman" w:cs="Times New Roman"/>
          <w:sz w:val="28"/>
          <w:szCs w:val="28"/>
        </w:rPr>
        <w:t>У чому полягають особливості складання звіту центру прибутку</w:t>
      </w:r>
      <w:r w:rsidRPr="0085542C">
        <w:rPr>
          <w:rFonts w:ascii="Times New Roman" w:hAnsi="Times New Roman" w:cs="Times New Roman"/>
          <w:sz w:val="28"/>
          <w:szCs w:val="28"/>
        </w:rPr>
        <w:t>?</w:t>
      </w:r>
    </w:p>
    <w:p w:rsidR="00304FA8" w:rsidRPr="0085542C" w:rsidRDefault="00304FA8" w:rsidP="00AC386B">
      <w:pPr>
        <w:autoSpaceDE w:val="0"/>
        <w:autoSpaceDN w:val="0"/>
        <w:adjustRightInd w:val="0"/>
        <w:spacing w:after="0" w:line="360" w:lineRule="auto"/>
        <w:jc w:val="both"/>
        <w:rPr>
          <w:rFonts w:ascii="Times New Roman" w:hAnsi="Times New Roman" w:cs="Times New Roman"/>
          <w:sz w:val="28"/>
          <w:szCs w:val="28"/>
        </w:rPr>
      </w:pPr>
      <w:r w:rsidRPr="0085542C">
        <w:rPr>
          <w:rFonts w:ascii="Times New Roman" w:hAnsi="Times New Roman" w:cs="Times New Roman"/>
          <w:sz w:val="28"/>
          <w:szCs w:val="28"/>
        </w:rPr>
        <w:t>5. Які о</w:t>
      </w:r>
      <w:r w:rsidRPr="0085542C">
        <w:rPr>
          <w:rFonts w:ascii="Times New Roman" w:eastAsia="TimesNewRoman" w:hAnsi="Times New Roman" w:cs="Times New Roman"/>
          <w:sz w:val="28"/>
          <w:szCs w:val="28"/>
        </w:rPr>
        <w:t>собливості оцінки діяльності центру інвестицій</w:t>
      </w:r>
      <w:r w:rsidRPr="0085542C">
        <w:rPr>
          <w:rFonts w:ascii="Times New Roman" w:hAnsi="Times New Roman" w:cs="Times New Roman"/>
          <w:sz w:val="28"/>
          <w:szCs w:val="28"/>
        </w:rPr>
        <w:t>?</w:t>
      </w:r>
    </w:p>
    <w:p w:rsidR="00304FA8" w:rsidRPr="0085542C" w:rsidRDefault="00304FA8" w:rsidP="00AC386B">
      <w:pPr>
        <w:autoSpaceDE w:val="0"/>
        <w:autoSpaceDN w:val="0"/>
        <w:adjustRightInd w:val="0"/>
        <w:spacing w:after="0" w:line="360" w:lineRule="auto"/>
        <w:jc w:val="both"/>
        <w:rPr>
          <w:rFonts w:ascii="Times New Roman" w:hAnsi="Times New Roman" w:cs="Times New Roman"/>
          <w:sz w:val="28"/>
          <w:szCs w:val="28"/>
        </w:rPr>
      </w:pPr>
      <w:r w:rsidRPr="0085542C">
        <w:rPr>
          <w:rFonts w:ascii="Times New Roman" w:hAnsi="Times New Roman" w:cs="Times New Roman"/>
          <w:sz w:val="28"/>
          <w:szCs w:val="28"/>
        </w:rPr>
        <w:t>6. Які о</w:t>
      </w:r>
      <w:r w:rsidRPr="0085542C">
        <w:rPr>
          <w:rFonts w:ascii="Times New Roman" w:eastAsia="TimesNewRoman" w:hAnsi="Times New Roman" w:cs="Times New Roman"/>
          <w:sz w:val="28"/>
          <w:szCs w:val="28"/>
        </w:rPr>
        <w:t>сновні показники оцінки центру інвестицій?</w:t>
      </w:r>
    </w:p>
    <w:p w:rsidR="00304FA8" w:rsidRPr="0085542C" w:rsidRDefault="00304FA8" w:rsidP="00AC386B">
      <w:pPr>
        <w:autoSpaceDE w:val="0"/>
        <w:autoSpaceDN w:val="0"/>
        <w:adjustRightInd w:val="0"/>
        <w:spacing w:after="0" w:line="360" w:lineRule="auto"/>
        <w:jc w:val="both"/>
        <w:rPr>
          <w:rFonts w:ascii="Times New Roman" w:hAnsi="Times New Roman" w:cs="Times New Roman"/>
          <w:sz w:val="28"/>
          <w:szCs w:val="28"/>
        </w:rPr>
      </w:pPr>
      <w:r w:rsidRPr="0085542C">
        <w:rPr>
          <w:rFonts w:ascii="Times New Roman" w:hAnsi="Times New Roman" w:cs="Times New Roman"/>
          <w:sz w:val="28"/>
          <w:szCs w:val="28"/>
        </w:rPr>
        <w:t>7. Сформулювати</w:t>
      </w:r>
      <w:r w:rsidRPr="0085542C">
        <w:rPr>
          <w:rFonts w:ascii="Times New Roman" w:eastAsia="TimesNewRoman" w:hAnsi="Times New Roman" w:cs="Times New Roman"/>
          <w:sz w:val="28"/>
          <w:szCs w:val="28"/>
        </w:rPr>
        <w:t xml:space="preserve"> визначення сегмента бізнесу</w:t>
      </w:r>
      <w:r w:rsidRPr="0085542C">
        <w:rPr>
          <w:rFonts w:ascii="Times New Roman" w:hAnsi="Times New Roman" w:cs="Times New Roman"/>
          <w:sz w:val="28"/>
          <w:szCs w:val="28"/>
        </w:rPr>
        <w:t xml:space="preserve">, </w:t>
      </w:r>
    </w:p>
    <w:p w:rsidR="00304FA8" w:rsidRPr="0085542C" w:rsidRDefault="00304FA8" w:rsidP="00AC386B">
      <w:pPr>
        <w:autoSpaceDE w:val="0"/>
        <w:autoSpaceDN w:val="0"/>
        <w:adjustRightInd w:val="0"/>
        <w:spacing w:after="0" w:line="360" w:lineRule="auto"/>
        <w:jc w:val="both"/>
        <w:rPr>
          <w:rFonts w:ascii="Times New Roman" w:hAnsi="Times New Roman" w:cs="Times New Roman"/>
          <w:sz w:val="28"/>
          <w:szCs w:val="28"/>
        </w:rPr>
      </w:pPr>
      <w:r w:rsidRPr="0085542C">
        <w:rPr>
          <w:rFonts w:ascii="Times New Roman" w:hAnsi="Times New Roman" w:cs="Times New Roman"/>
          <w:sz w:val="28"/>
          <w:szCs w:val="28"/>
        </w:rPr>
        <w:t xml:space="preserve">8. В чому суть </w:t>
      </w:r>
      <w:r w:rsidRPr="0085542C">
        <w:rPr>
          <w:rFonts w:ascii="Times New Roman" w:eastAsia="TimesNewRoman" w:hAnsi="Times New Roman" w:cs="Times New Roman"/>
          <w:sz w:val="28"/>
          <w:szCs w:val="28"/>
        </w:rPr>
        <w:t>класифікації сегментів і формування їх звітності</w:t>
      </w:r>
      <w:r w:rsidRPr="0085542C">
        <w:rPr>
          <w:rFonts w:ascii="Times New Roman" w:hAnsi="Times New Roman" w:cs="Times New Roman"/>
          <w:sz w:val="28"/>
          <w:szCs w:val="28"/>
        </w:rPr>
        <w:t>?</w:t>
      </w:r>
    </w:p>
    <w:p w:rsidR="00304FA8" w:rsidRPr="0085542C" w:rsidRDefault="00304FA8" w:rsidP="00AC386B">
      <w:pPr>
        <w:autoSpaceDE w:val="0"/>
        <w:autoSpaceDN w:val="0"/>
        <w:adjustRightInd w:val="0"/>
        <w:spacing w:after="0" w:line="360" w:lineRule="auto"/>
        <w:jc w:val="both"/>
        <w:rPr>
          <w:rFonts w:ascii="Times New Roman" w:hAnsi="Times New Roman" w:cs="Times New Roman"/>
          <w:sz w:val="28"/>
          <w:szCs w:val="28"/>
        </w:rPr>
      </w:pPr>
      <w:r w:rsidRPr="0085542C">
        <w:rPr>
          <w:rFonts w:ascii="Times New Roman" w:hAnsi="Times New Roman" w:cs="Times New Roman"/>
          <w:sz w:val="28"/>
          <w:szCs w:val="28"/>
        </w:rPr>
        <w:t xml:space="preserve">9. </w:t>
      </w:r>
      <w:r w:rsidRPr="0085542C">
        <w:rPr>
          <w:rFonts w:ascii="Times New Roman" w:eastAsia="TimesNewRoman" w:hAnsi="Times New Roman" w:cs="Times New Roman"/>
          <w:sz w:val="28"/>
          <w:szCs w:val="28"/>
        </w:rPr>
        <w:t>Для чого обчислюються трансфертні ціни</w:t>
      </w:r>
      <w:r w:rsidRPr="0085542C">
        <w:rPr>
          <w:rFonts w:ascii="Times New Roman" w:hAnsi="Times New Roman" w:cs="Times New Roman"/>
          <w:sz w:val="28"/>
          <w:szCs w:val="28"/>
        </w:rPr>
        <w:t>?</w:t>
      </w:r>
    </w:p>
    <w:p w:rsidR="00304FA8" w:rsidRPr="0085542C" w:rsidRDefault="00304FA8" w:rsidP="00AC386B">
      <w:pPr>
        <w:autoSpaceDE w:val="0"/>
        <w:autoSpaceDN w:val="0"/>
        <w:adjustRightInd w:val="0"/>
        <w:spacing w:after="0" w:line="360" w:lineRule="auto"/>
        <w:jc w:val="both"/>
        <w:rPr>
          <w:rFonts w:ascii="Times New Roman" w:hAnsi="Times New Roman" w:cs="Times New Roman"/>
          <w:sz w:val="28"/>
          <w:szCs w:val="28"/>
        </w:rPr>
      </w:pPr>
      <w:r w:rsidRPr="0085542C">
        <w:rPr>
          <w:rFonts w:ascii="Times New Roman" w:hAnsi="Times New Roman" w:cs="Times New Roman"/>
          <w:sz w:val="28"/>
          <w:szCs w:val="28"/>
        </w:rPr>
        <w:t xml:space="preserve">10. </w:t>
      </w:r>
      <w:r w:rsidRPr="0085542C">
        <w:rPr>
          <w:rFonts w:ascii="Times New Roman" w:eastAsia="TimesNewRoman" w:hAnsi="Times New Roman" w:cs="Times New Roman"/>
          <w:sz w:val="28"/>
          <w:szCs w:val="28"/>
        </w:rPr>
        <w:t>Дайте коротку характеристику методів розрахунку трансфертних цін</w:t>
      </w:r>
      <w:r w:rsidRPr="0085542C">
        <w:rPr>
          <w:rFonts w:ascii="Times New Roman" w:hAnsi="Times New Roman" w:cs="Times New Roman"/>
          <w:sz w:val="28"/>
          <w:szCs w:val="28"/>
        </w:rPr>
        <w:t>.</w:t>
      </w:r>
    </w:p>
    <w:p w:rsidR="00304FA8" w:rsidRPr="0085542C" w:rsidRDefault="00304FA8" w:rsidP="00AC386B">
      <w:pPr>
        <w:autoSpaceDE w:val="0"/>
        <w:autoSpaceDN w:val="0"/>
        <w:adjustRightInd w:val="0"/>
        <w:spacing w:after="0" w:line="360" w:lineRule="auto"/>
        <w:jc w:val="both"/>
        <w:rPr>
          <w:rFonts w:ascii="Times New Roman" w:hAnsi="Times New Roman" w:cs="Times New Roman"/>
          <w:sz w:val="28"/>
          <w:szCs w:val="28"/>
        </w:rPr>
      </w:pPr>
      <w:r w:rsidRPr="0085542C">
        <w:rPr>
          <w:rFonts w:ascii="Times New Roman" w:hAnsi="Times New Roman" w:cs="Times New Roman"/>
          <w:sz w:val="28"/>
          <w:szCs w:val="28"/>
        </w:rPr>
        <w:t xml:space="preserve">11. </w:t>
      </w:r>
      <w:r w:rsidRPr="0085542C">
        <w:rPr>
          <w:rFonts w:ascii="Times New Roman" w:eastAsia="TimesNewRoman" w:hAnsi="Times New Roman" w:cs="Times New Roman"/>
          <w:sz w:val="28"/>
          <w:szCs w:val="28"/>
        </w:rPr>
        <w:t xml:space="preserve">Що розуміють під </w:t>
      </w:r>
      <w:r w:rsidRPr="0085542C">
        <w:rPr>
          <w:rFonts w:ascii="Times New Roman" w:hAnsi="Times New Roman" w:cs="Times New Roman"/>
          <w:sz w:val="28"/>
          <w:szCs w:val="28"/>
        </w:rPr>
        <w:t>«</w:t>
      </w:r>
      <w:r w:rsidRPr="0085542C">
        <w:rPr>
          <w:rFonts w:ascii="Times New Roman" w:eastAsia="TimesNewRoman" w:hAnsi="Times New Roman" w:cs="Times New Roman"/>
          <w:sz w:val="28"/>
          <w:szCs w:val="28"/>
        </w:rPr>
        <w:t>делегуванням повноважень</w:t>
      </w:r>
      <w:r w:rsidRPr="0085542C">
        <w:rPr>
          <w:rFonts w:ascii="Times New Roman" w:hAnsi="Times New Roman" w:cs="Times New Roman"/>
          <w:sz w:val="28"/>
          <w:szCs w:val="28"/>
        </w:rPr>
        <w:t>»?</w:t>
      </w:r>
    </w:p>
    <w:p w:rsidR="00304FA8" w:rsidRPr="0085542C" w:rsidRDefault="00304FA8" w:rsidP="00AC386B">
      <w:pPr>
        <w:autoSpaceDE w:val="0"/>
        <w:autoSpaceDN w:val="0"/>
        <w:adjustRightInd w:val="0"/>
        <w:spacing w:after="0" w:line="360" w:lineRule="auto"/>
        <w:jc w:val="both"/>
        <w:rPr>
          <w:rFonts w:ascii="Times New Roman" w:eastAsia="TimesNewRoman" w:hAnsi="Times New Roman" w:cs="Times New Roman"/>
          <w:sz w:val="28"/>
          <w:szCs w:val="28"/>
        </w:rPr>
      </w:pPr>
      <w:r w:rsidRPr="0085542C">
        <w:rPr>
          <w:rFonts w:ascii="Times New Roman" w:hAnsi="Times New Roman" w:cs="Times New Roman"/>
          <w:sz w:val="28"/>
          <w:szCs w:val="28"/>
        </w:rPr>
        <w:t xml:space="preserve">12. </w:t>
      </w:r>
      <w:r w:rsidRPr="0085542C">
        <w:rPr>
          <w:rFonts w:ascii="Times New Roman" w:eastAsia="TimesNewRoman" w:hAnsi="Times New Roman" w:cs="Times New Roman"/>
          <w:sz w:val="28"/>
          <w:szCs w:val="28"/>
        </w:rPr>
        <w:t>У чому сутність контрибуційного підходу до оцінки центру</w:t>
      </w:r>
    </w:p>
    <w:p w:rsidR="00304FA8" w:rsidRPr="0085542C" w:rsidRDefault="00304FA8" w:rsidP="00AC386B">
      <w:pPr>
        <w:autoSpaceDE w:val="0"/>
        <w:autoSpaceDN w:val="0"/>
        <w:adjustRightInd w:val="0"/>
        <w:spacing w:after="0" w:line="360" w:lineRule="auto"/>
        <w:jc w:val="both"/>
        <w:rPr>
          <w:rFonts w:ascii="Times New Roman" w:hAnsi="Times New Roman" w:cs="Times New Roman"/>
          <w:sz w:val="28"/>
          <w:szCs w:val="28"/>
        </w:rPr>
      </w:pPr>
      <w:r w:rsidRPr="0085542C">
        <w:rPr>
          <w:rFonts w:ascii="Times New Roman" w:eastAsia="TimesNewRoman" w:hAnsi="Times New Roman" w:cs="Times New Roman"/>
          <w:sz w:val="28"/>
          <w:szCs w:val="28"/>
        </w:rPr>
        <w:t>відповідальності</w:t>
      </w:r>
      <w:r w:rsidRPr="0085542C">
        <w:rPr>
          <w:rFonts w:ascii="Times New Roman" w:hAnsi="Times New Roman" w:cs="Times New Roman"/>
          <w:sz w:val="28"/>
          <w:szCs w:val="28"/>
        </w:rPr>
        <w:t>?</w:t>
      </w:r>
    </w:p>
    <w:p w:rsidR="00304FA8" w:rsidRPr="0085542C" w:rsidRDefault="00304FA8" w:rsidP="00AC386B">
      <w:pPr>
        <w:pStyle w:val="a4"/>
        <w:spacing w:line="360" w:lineRule="auto"/>
        <w:ind w:firstLine="0"/>
        <w:jc w:val="both"/>
        <w:rPr>
          <w:sz w:val="28"/>
          <w:szCs w:val="28"/>
        </w:rPr>
      </w:pPr>
      <w:r w:rsidRPr="0085542C">
        <w:rPr>
          <w:rFonts w:eastAsiaTheme="minorHAnsi"/>
          <w:sz w:val="28"/>
          <w:szCs w:val="28"/>
          <w:lang w:eastAsia="en-US"/>
        </w:rPr>
        <w:t>13. В чому с</w:t>
      </w:r>
      <w:r w:rsidRPr="0085542C">
        <w:rPr>
          <w:rFonts w:eastAsia="TimesNewRoman"/>
          <w:sz w:val="28"/>
          <w:szCs w:val="28"/>
          <w:lang w:eastAsia="en-US"/>
        </w:rPr>
        <w:t>утність управління за відхиленнями?</w:t>
      </w:r>
    </w:p>
    <w:p w:rsidR="00304FA8" w:rsidRPr="0085542C" w:rsidRDefault="00304FA8" w:rsidP="00AC386B">
      <w:pPr>
        <w:pStyle w:val="a4"/>
        <w:spacing w:line="360" w:lineRule="auto"/>
        <w:ind w:firstLine="0"/>
        <w:rPr>
          <w:sz w:val="28"/>
          <w:szCs w:val="28"/>
        </w:rPr>
      </w:pPr>
    </w:p>
    <w:p w:rsidR="00304FA8" w:rsidRDefault="00304FA8" w:rsidP="00304FA8">
      <w:pPr>
        <w:pStyle w:val="a4"/>
        <w:ind w:firstLine="0"/>
        <w:rPr>
          <w:sz w:val="24"/>
          <w:szCs w:val="24"/>
        </w:rPr>
      </w:pPr>
    </w:p>
    <w:p w:rsidR="00461C77" w:rsidRPr="00461C77" w:rsidRDefault="00461C77" w:rsidP="00461C77">
      <w:pPr>
        <w:pStyle w:val="a4"/>
        <w:spacing w:line="360" w:lineRule="auto"/>
        <w:ind w:firstLine="0"/>
        <w:jc w:val="center"/>
        <w:rPr>
          <w:b/>
          <w:caps/>
          <w:sz w:val="28"/>
          <w:szCs w:val="28"/>
        </w:rPr>
      </w:pPr>
      <w:r w:rsidRPr="00461C77">
        <w:rPr>
          <w:b/>
          <w:caps/>
          <w:sz w:val="28"/>
          <w:szCs w:val="28"/>
        </w:rPr>
        <w:t>Список рекомендованої літератури</w:t>
      </w:r>
    </w:p>
    <w:p w:rsidR="00461C77" w:rsidRPr="00461C77" w:rsidRDefault="00461C77" w:rsidP="00F3610F">
      <w:pPr>
        <w:numPr>
          <w:ilvl w:val="0"/>
          <w:numId w:val="503"/>
        </w:numPr>
        <w:spacing w:after="0" w:line="360" w:lineRule="auto"/>
        <w:ind w:left="357" w:hanging="357"/>
        <w:jc w:val="both"/>
        <w:rPr>
          <w:rFonts w:ascii="Times New Roman" w:hAnsi="Times New Roman" w:cs="Times New Roman"/>
          <w:sz w:val="28"/>
          <w:szCs w:val="28"/>
        </w:rPr>
      </w:pPr>
      <w:r w:rsidRPr="00461C77">
        <w:rPr>
          <w:rFonts w:ascii="Times New Roman" w:hAnsi="Times New Roman" w:cs="Times New Roman"/>
          <w:sz w:val="28"/>
          <w:szCs w:val="28"/>
        </w:rPr>
        <w:t xml:space="preserve">Закон України «Про бухгалтерський облік та фінансову звітність в Україні» від 16.07.99 р. № 996 XIV. </w:t>
      </w:r>
    </w:p>
    <w:p w:rsidR="00461C77" w:rsidRPr="00461C77" w:rsidRDefault="00461C77" w:rsidP="00F3610F">
      <w:pPr>
        <w:pStyle w:val="a4"/>
        <w:numPr>
          <w:ilvl w:val="0"/>
          <w:numId w:val="503"/>
        </w:numPr>
        <w:spacing w:line="360" w:lineRule="auto"/>
        <w:jc w:val="both"/>
        <w:rPr>
          <w:sz w:val="28"/>
          <w:szCs w:val="28"/>
        </w:rPr>
      </w:pPr>
      <w:r w:rsidRPr="00461C77">
        <w:rPr>
          <w:sz w:val="28"/>
          <w:szCs w:val="28"/>
        </w:rPr>
        <w:t xml:space="preserve">Податковий кодекс України від 2 грудня 2010 року № 2755-VI. </w:t>
      </w:r>
    </w:p>
    <w:p w:rsidR="00461C77" w:rsidRPr="00461C77" w:rsidRDefault="00461C77" w:rsidP="00F3610F">
      <w:pPr>
        <w:pStyle w:val="a4"/>
        <w:numPr>
          <w:ilvl w:val="0"/>
          <w:numId w:val="503"/>
        </w:numPr>
        <w:spacing w:line="360" w:lineRule="auto"/>
        <w:jc w:val="both"/>
        <w:rPr>
          <w:sz w:val="28"/>
          <w:szCs w:val="28"/>
        </w:rPr>
      </w:pPr>
      <w:r w:rsidRPr="00461C77">
        <w:rPr>
          <w:sz w:val="28"/>
          <w:szCs w:val="28"/>
        </w:rPr>
        <w:t xml:space="preserve">Національне положення (стандарт) бухгалтерського обліку 1 «Загальні вимоги до складання фінансової звітності, затверджене Наказом Міністерства фінансів України №73 від 7.02.2013 р./ Верховна Рада України [Електронний ресурс] – Режим доступу: </w:t>
      </w:r>
      <w:r w:rsidRPr="00461C77">
        <w:rPr>
          <w:sz w:val="28"/>
          <w:szCs w:val="28"/>
          <w:lang w:val="en-US"/>
        </w:rPr>
        <w:t>http</w:t>
      </w:r>
      <w:r w:rsidRPr="00461C77">
        <w:rPr>
          <w:sz w:val="28"/>
          <w:szCs w:val="28"/>
        </w:rPr>
        <w:t>://</w:t>
      </w:r>
      <w:r w:rsidRPr="00461C77">
        <w:rPr>
          <w:sz w:val="28"/>
          <w:szCs w:val="28"/>
          <w:lang w:val="en-US"/>
        </w:rPr>
        <w:t>zakon</w:t>
      </w:r>
      <w:r w:rsidRPr="00461C77">
        <w:rPr>
          <w:sz w:val="28"/>
          <w:szCs w:val="28"/>
        </w:rPr>
        <w:t>2.</w:t>
      </w:r>
      <w:r w:rsidRPr="00461C77">
        <w:rPr>
          <w:sz w:val="28"/>
          <w:szCs w:val="28"/>
          <w:lang w:val="en-US"/>
        </w:rPr>
        <w:t>radagov</w:t>
      </w:r>
      <w:r w:rsidRPr="00461C77">
        <w:rPr>
          <w:sz w:val="28"/>
          <w:szCs w:val="28"/>
        </w:rPr>
        <w:t>.</w:t>
      </w:r>
      <w:r w:rsidRPr="00461C77">
        <w:rPr>
          <w:sz w:val="28"/>
          <w:szCs w:val="28"/>
          <w:lang w:val="en-US"/>
        </w:rPr>
        <w:t>ua</w:t>
      </w:r>
      <w:r w:rsidRPr="00461C77">
        <w:rPr>
          <w:sz w:val="28"/>
          <w:szCs w:val="28"/>
        </w:rPr>
        <w:t>/</w:t>
      </w:r>
      <w:r w:rsidRPr="00461C77">
        <w:rPr>
          <w:sz w:val="28"/>
          <w:szCs w:val="28"/>
          <w:lang w:val="en-US"/>
        </w:rPr>
        <w:t>laws</w:t>
      </w:r>
      <w:r w:rsidRPr="00461C77">
        <w:rPr>
          <w:sz w:val="28"/>
          <w:szCs w:val="28"/>
        </w:rPr>
        <w:t>/</w:t>
      </w:r>
      <w:r w:rsidRPr="00461C77">
        <w:rPr>
          <w:sz w:val="28"/>
          <w:szCs w:val="28"/>
          <w:lang w:val="en-US"/>
        </w:rPr>
        <w:t>show</w:t>
      </w:r>
      <w:r w:rsidRPr="00461C77">
        <w:rPr>
          <w:sz w:val="28"/>
          <w:szCs w:val="28"/>
        </w:rPr>
        <w:t>/</w:t>
      </w:r>
      <w:r w:rsidRPr="00461C77">
        <w:rPr>
          <w:sz w:val="28"/>
          <w:szCs w:val="28"/>
          <w:lang w:val="en-US"/>
        </w:rPr>
        <w:t>z</w:t>
      </w:r>
      <w:r w:rsidRPr="00461C77">
        <w:rPr>
          <w:sz w:val="28"/>
          <w:szCs w:val="28"/>
        </w:rPr>
        <w:t>0336-13.</w:t>
      </w:r>
    </w:p>
    <w:p w:rsidR="00461C77" w:rsidRPr="00461C77" w:rsidRDefault="00461C77" w:rsidP="00F3610F">
      <w:pPr>
        <w:pStyle w:val="a4"/>
        <w:numPr>
          <w:ilvl w:val="0"/>
          <w:numId w:val="503"/>
        </w:numPr>
        <w:spacing w:line="360" w:lineRule="auto"/>
        <w:jc w:val="both"/>
        <w:rPr>
          <w:sz w:val="28"/>
          <w:szCs w:val="28"/>
        </w:rPr>
      </w:pPr>
      <w:r w:rsidRPr="00461C77">
        <w:rPr>
          <w:sz w:val="28"/>
          <w:szCs w:val="28"/>
        </w:rPr>
        <w:t xml:space="preserve">Інструкція про застосування Плану рахунків бухгалтерського обліку активів, капіталу, зобов’язань і господарських операцій підприємств і організацій: Наказ Міністерства фінансів України від 30.11.1999 №291. </w:t>
      </w:r>
    </w:p>
    <w:p w:rsidR="00461C77" w:rsidRPr="00461C77" w:rsidRDefault="00461C77" w:rsidP="00F3610F">
      <w:pPr>
        <w:pStyle w:val="a4"/>
        <w:numPr>
          <w:ilvl w:val="0"/>
          <w:numId w:val="503"/>
        </w:numPr>
        <w:spacing w:line="360" w:lineRule="auto"/>
        <w:jc w:val="both"/>
        <w:rPr>
          <w:sz w:val="28"/>
          <w:szCs w:val="28"/>
        </w:rPr>
      </w:pPr>
      <w:r w:rsidRPr="00461C77">
        <w:rPr>
          <w:sz w:val="28"/>
          <w:szCs w:val="28"/>
        </w:rPr>
        <w:t>Методичні рекомендації з формування собівартості продукції(робіт, послуг) в промисловості, затв. наказом МФ України №47 від 02.02.2001р.</w:t>
      </w:r>
    </w:p>
    <w:p w:rsidR="00461C77" w:rsidRPr="00461C77" w:rsidRDefault="00461C77" w:rsidP="00F3610F">
      <w:pPr>
        <w:numPr>
          <w:ilvl w:val="0"/>
          <w:numId w:val="503"/>
        </w:numPr>
        <w:spacing w:after="0" w:line="360" w:lineRule="auto"/>
        <w:ind w:left="357" w:hanging="357"/>
        <w:jc w:val="both"/>
        <w:rPr>
          <w:rFonts w:ascii="Times New Roman" w:hAnsi="Times New Roman" w:cs="Times New Roman"/>
          <w:sz w:val="28"/>
          <w:szCs w:val="28"/>
        </w:rPr>
      </w:pPr>
      <w:r w:rsidRPr="00461C77">
        <w:rPr>
          <w:rFonts w:ascii="Times New Roman" w:hAnsi="Times New Roman" w:cs="Times New Roman"/>
          <w:sz w:val="28"/>
          <w:szCs w:val="28"/>
        </w:rPr>
        <w:t xml:space="preserve">Положення (стандарт) бухгалтерського обліку 16 «Витрати» затверджене наказом Міністерства фінансів України від 31 грудня 1999 р. №318. </w:t>
      </w:r>
    </w:p>
    <w:p w:rsidR="00461C77" w:rsidRPr="00461C77" w:rsidRDefault="00461C77" w:rsidP="00F3610F">
      <w:pPr>
        <w:numPr>
          <w:ilvl w:val="0"/>
          <w:numId w:val="503"/>
        </w:numPr>
        <w:spacing w:after="0" w:line="360" w:lineRule="auto"/>
        <w:ind w:left="357" w:hanging="357"/>
        <w:jc w:val="both"/>
        <w:rPr>
          <w:rFonts w:ascii="Times New Roman" w:hAnsi="Times New Roman" w:cs="Times New Roman"/>
          <w:sz w:val="28"/>
          <w:szCs w:val="28"/>
        </w:rPr>
      </w:pPr>
      <w:r w:rsidRPr="00461C77">
        <w:rPr>
          <w:rFonts w:ascii="Times New Roman" w:hAnsi="Times New Roman" w:cs="Times New Roman"/>
          <w:sz w:val="28"/>
          <w:szCs w:val="28"/>
        </w:rPr>
        <w:t>Положення (стандарт) бухгалтерського обліку 15 «Доходи», затверджено наказом МФ України від 29. 11. 1999 р. № 290.</w:t>
      </w:r>
    </w:p>
    <w:p w:rsidR="00461C77" w:rsidRPr="00461C77" w:rsidRDefault="00461C77" w:rsidP="00F3610F">
      <w:pPr>
        <w:numPr>
          <w:ilvl w:val="0"/>
          <w:numId w:val="503"/>
        </w:numPr>
        <w:spacing w:after="0" w:line="360" w:lineRule="auto"/>
        <w:ind w:left="357" w:hanging="357"/>
        <w:jc w:val="both"/>
        <w:rPr>
          <w:rFonts w:ascii="Times New Roman" w:hAnsi="Times New Roman" w:cs="Times New Roman"/>
          <w:sz w:val="28"/>
          <w:szCs w:val="28"/>
        </w:rPr>
      </w:pPr>
      <w:r w:rsidRPr="00461C77">
        <w:rPr>
          <w:rFonts w:ascii="Times New Roman" w:hAnsi="Times New Roman" w:cs="Times New Roman"/>
          <w:sz w:val="28"/>
          <w:szCs w:val="28"/>
        </w:rPr>
        <w:t>Положення (стандарт) бухгалтерського обліку 9 «Запаси», затверджено наказом МФ України від 20. 10. 1999 р. № 246.</w:t>
      </w:r>
    </w:p>
    <w:p w:rsidR="00461C77" w:rsidRPr="00461C77" w:rsidRDefault="00461C77" w:rsidP="00F3610F">
      <w:pPr>
        <w:numPr>
          <w:ilvl w:val="0"/>
          <w:numId w:val="503"/>
        </w:numPr>
        <w:spacing w:after="0" w:line="360" w:lineRule="auto"/>
        <w:ind w:left="357" w:hanging="357"/>
        <w:jc w:val="both"/>
        <w:rPr>
          <w:rFonts w:ascii="Times New Roman" w:hAnsi="Times New Roman" w:cs="Times New Roman"/>
          <w:sz w:val="28"/>
          <w:szCs w:val="28"/>
        </w:rPr>
      </w:pPr>
      <w:r w:rsidRPr="00461C77">
        <w:rPr>
          <w:rFonts w:ascii="Times New Roman" w:hAnsi="Times New Roman" w:cs="Times New Roman"/>
          <w:sz w:val="28"/>
          <w:szCs w:val="28"/>
        </w:rPr>
        <w:t xml:space="preserve">Анализ витрат і результатів . // http://www.consultіng.ru/maіn/іas/іndex.htm </w:t>
      </w:r>
    </w:p>
    <w:p w:rsidR="00461C77" w:rsidRPr="00461C77" w:rsidRDefault="00461C77" w:rsidP="00F3610F">
      <w:pPr>
        <w:pStyle w:val="a4"/>
        <w:numPr>
          <w:ilvl w:val="0"/>
          <w:numId w:val="503"/>
        </w:numPr>
        <w:spacing w:line="360" w:lineRule="auto"/>
        <w:jc w:val="both"/>
        <w:rPr>
          <w:sz w:val="28"/>
          <w:szCs w:val="28"/>
        </w:rPr>
      </w:pPr>
      <w:r w:rsidRPr="00461C77">
        <w:rPr>
          <w:sz w:val="28"/>
          <w:szCs w:val="28"/>
        </w:rPr>
        <w:t>Атанас П.Й. Управлінський облік: навч.посіб. / П.Й. Атанас. – Дніпропетровськ: Центр навчальної літератури, 2006. – 440 с.</w:t>
      </w:r>
    </w:p>
    <w:p w:rsidR="00461C77" w:rsidRPr="00461C77" w:rsidRDefault="00461C77" w:rsidP="00F3610F">
      <w:pPr>
        <w:pStyle w:val="a4"/>
        <w:numPr>
          <w:ilvl w:val="0"/>
          <w:numId w:val="503"/>
        </w:numPr>
        <w:spacing w:line="360" w:lineRule="auto"/>
        <w:jc w:val="both"/>
        <w:rPr>
          <w:sz w:val="28"/>
          <w:szCs w:val="28"/>
        </w:rPr>
      </w:pPr>
      <w:r w:rsidRPr="00461C77">
        <w:rPr>
          <w:sz w:val="28"/>
          <w:szCs w:val="28"/>
        </w:rPr>
        <w:t xml:space="preserve">Білик М.Д. Бюджетування діяльності суб’єктів господарювання : навч.посіб. / М.Д. Білик ; Держ. Вищ.навч.закл. «Київ нац. Екон.ун-т ім. Вадима Гетьмана». – К.: КНЕУ, 2013. – 689 с. </w:t>
      </w:r>
    </w:p>
    <w:p w:rsidR="00461C77" w:rsidRPr="00461C77" w:rsidRDefault="00461C77" w:rsidP="00F3610F">
      <w:pPr>
        <w:pStyle w:val="a4"/>
        <w:numPr>
          <w:ilvl w:val="0"/>
          <w:numId w:val="503"/>
        </w:numPr>
        <w:spacing w:line="360" w:lineRule="auto"/>
        <w:jc w:val="both"/>
        <w:rPr>
          <w:sz w:val="28"/>
          <w:szCs w:val="28"/>
        </w:rPr>
      </w:pPr>
      <w:r w:rsidRPr="00461C77">
        <w:rPr>
          <w:sz w:val="28"/>
          <w:szCs w:val="28"/>
        </w:rPr>
        <w:t>Бруханський Р.Ф. Зміна управлінських парадигм як фактор розвитку бухгалтерського обліку: стратегічний аспект / Р.Ф. Бруханський // Облік і фінанси. Науково-виробничий журнал. – 2014 р. – № 3 (65)`2014. – С. 15-20.</w:t>
      </w:r>
    </w:p>
    <w:p w:rsidR="00461C77" w:rsidRPr="00461C77" w:rsidRDefault="00461C77" w:rsidP="00F3610F">
      <w:pPr>
        <w:pStyle w:val="a4"/>
        <w:numPr>
          <w:ilvl w:val="0"/>
          <w:numId w:val="503"/>
        </w:numPr>
        <w:spacing w:line="360" w:lineRule="auto"/>
        <w:jc w:val="both"/>
        <w:rPr>
          <w:sz w:val="28"/>
          <w:szCs w:val="28"/>
        </w:rPr>
      </w:pPr>
      <w:r w:rsidRPr="00461C77">
        <w:rPr>
          <w:sz w:val="28"/>
          <w:szCs w:val="28"/>
        </w:rPr>
        <w:lastRenderedPageBreak/>
        <w:t>Бруханський Р.Ф. Стратегічний управлінський облік на основі ланцюжка вартості: теоретичні аспекти / Р.Ф. Бруханський // Science and Education a New Dimension. Humanities and Social Sciences. – 2014. – Vol. II(6), Issue 36. – P. 16-19.</w:t>
      </w:r>
    </w:p>
    <w:p w:rsidR="00461C77" w:rsidRPr="00461C77" w:rsidRDefault="00461C77" w:rsidP="00F3610F">
      <w:pPr>
        <w:pStyle w:val="a4"/>
        <w:numPr>
          <w:ilvl w:val="0"/>
          <w:numId w:val="503"/>
        </w:numPr>
        <w:spacing w:line="360" w:lineRule="auto"/>
        <w:jc w:val="both"/>
        <w:rPr>
          <w:sz w:val="28"/>
          <w:szCs w:val="28"/>
        </w:rPr>
      </w:pPr>
      <w:r w:rsidRPr="00461C77">
        <w:rPr>
          <w:sz w:val="28"/>
          <w:szCs w:val="28"/>
          <w:lang w:val="ru-RU"/>
        </w:rPr>
        <w:t xml:space="preserve">Гаррисон Р., </w:t>
      </w:r>
      <w:proofErr w:type="spellStart"/>
      <w:r w:rsidRPr="00461C77">
        <w:rPr>
          <w:sz w:val="28"/>
          <w:szCs w:val="28"/>
          <w:lang w:val="ru-RU"/>
        </w:rPr>
        <w:t>Норин</w:t>
      </w:r>
      <w:proofErr w:type="spellEnd"/>
      <w:r w:rsidRPr="00461C77">
        <w:rPr>
          <w:sz w:val="28"/>
          <w:szCs w:val="28"/>
          <w:lang w:val="ru-RU"/>
        </w:rPr>
        <w:t xml:space="preserve"> Э., </w:t>
      </w:r>
      <w:proofErr w:type="spellStart"/>
      <w:r w:rsidRPr="00461C77">
        <w:rPr>
          <w:sz w:val="28"/>
          <w:szCs w:val="28"/>
          <w:lang w:val="ru-RU"/>
        </w:rPr>
        <w:t>Брюэр</w:t>
      </w:r>
      <w:proofErr w:type="spellEnd"/>
      <w:r w:rsidRPr="00461C77">
        <w:rPr>
          <w:sz w:val="28"/>
          <w:szCs w:val="28"/>
          <w:lang w:val="ru-RU"/>
        </w:rPr>
        <w:t xml:space="preserve"> П.</w:t>
      </w:r>
      <w:r w:rsidRPr="00461C77">
        <w:rPr>
          <w:sz w:val="28"/>
          <w:szCs w:val="28"/>
        </w:rPr>
        <w:t xml:space="preserve"> </w:t>
      </w:r>
      <w:r w:rsidRPr="00461C77">
        <w:rPr>
          <w:sz w:val="28"/>
          <w:szCs w:val="28"/>
          <w:lang w:val="ru-RU"/>
        </w:rPr>
        <w:t xml:space="preserve">Управленческий учёт. 12-е изд. / </w:t>
      </w:r>
      <w:proofErr w:type="spellStart"/>
      <w:r w:rsidRPr="00461C77">
        <w:rPr>
          <w:sz w:val="28"/>
          <w:szCs w:val="28"/>
          <w:lang w:val="ru-RU"/>
        </w:rPr>
        <w:t>Пер.с</w:t>
      </w:r>
      <w:proofErr w:type="spellEnd"/>
      <w:r w:rsidRPr="00461C77">
        <w:rPr>
          <w:sz w:val="28"/>
          <w:szCs w:val="28"/>
          <w:lang w:val="ru-RU"/>
        </w:rPr>
        <w:t xml:space="preserve"> англ. под ред. М.А. Карлика; Учебник. </w:t>
      </w:r>
      <w:r w:rsidRPr="00461C77">
        <w:rPr>
          <w:sz w:val="28"/>
          <w:szCs w:val="28"/>
        </w:rPr>
        <w:t xml:space="preserve">– </w:t>
      </w:r>
      <w:r w:rsidRPr="00461C77">
        <w:rPr>
          <w:sz w:val="28"/>
          <w:szCs w:val="28"/>
          <w:lang w:val="ru-RU"/>
        </w:rPr>
        <w:t xml:space="preserve">СПб: Питер, 2010. </w:t>
      </w:r>
      <w:r w:rsidRPr="00461C77">
        <w:rPr>
          <w:sz w:val="28"/>
          <w:szCs w:val="28"/>
        </w:rPr>
        <w:t>–</w:t>
      </w:r>
      <w:r w:rsidRPr="00461C77">
        <w:rPr>
          <w:sz w:val="28"/>
          <w:szCs w:val="28"/>
          <w:lang w:val="ru-RU"/>
        </w:rPr>
        <w:t xml:space="preserve"> 592с.</w:t>
      </w:r>
    </w:p>
    <w:p w:rsidR="00461C77" w:rsidRPr="00461C77" w:rsidRDefault="00461C77" w:rsidP="00F3610F">
      <w:pPr>
        <w:pStyle w:val="a4"/>
        <w:numPr>
          <w:ilvl w:val="0"/>
          <w:numId w:val="503"/>
        </w:numPr>
        <w:spacing w:line="360" w:lineRule="auto"/>
        <w:jc w:val="both"/>
        <w:rPr>
          <w:sz w:val="28"/>
          <w:szCs w:val="28"/>
        </w:rPr>
      </w:pPr>
      <w:r w:rsidRPr="00461C77">
        <w:rPr>
          <w:sz w:val="28"/>
          <w:szCs w:val="28"/>
        </w:rPr>
        <w:t xml:space="preserve">Гарасим П.М., Журавель Г.П., Хомин П.Я. Курс управлінського обліку: Навч. </w:t>
      </w:r>
      <w:r w:rsidRPr="00461C77">
        <w:rPr>
          <w:sz w:val="28"/>
          <w:szCs w:val="28"/>
          <w:lang w:val="ru-RU"/>
        </w:rPr>
        <w:t>п</w:t>
      </w:r>
      <w:r w:rsidRPr="00461C77">
        <w:rPr>
          <w:sz w:val="28"/>
          <w:szCs w:val="28"/>
        </w:rPr>
        <w:t>осіб. – К.: Знання, 2007. – 314 с.</w:t>
      </w:r>
    </w:p>
    <w:p w:rsidR="00461C77" w:rsidRPr="00461C77" w:rsidRDefault="00461C77" w:rsidP="00F3610F">
      <w:pPr>
        <w:pStyle w:val="a4"/>
        <w:numPr>
          <w:ilvl w:val="0"/>
          <w:numId w:val="503"/>
        </w:numPr>
        <w:spacing w:line="360" w:lineRule="auto"/>
        <w:jc w:val="both"/>
        <w:rPr>
          <w:sz w:val="28"/>
          <w:szCs w:val="28"/>
        </w:rPr>
      </w:pPr>
      <w:r w:rsidRPr="00461C77">
        <w:rPr>
          <w:sz w:val="28"/>
          <w:szCs w:val="28"/>
          <w:lang w:val="ru-RU"/>
        </w:rPr>
        <w:t xml:space="preserve">Данилюк М.О. </w:t>
      </w:r>
      <w:proofErr w:type="spellStart"/>
      <w:r w:rsidRPr="00461C77">
        <w:rPr>
          <w:sz w:val="28"/>
          <w:szCs w:val="28"/>
          <w:lang w:val="ru-RU"/>
        </w:rPr>
        <w:t>Управління</w:t>
      </w:r>
      <w:proofErr w:type="spellEnd"/>
      <w:r w:rsidRPr="00461C77">
        <w:rPr>
          <w:sz w:val="28"/>
          <w:szCs w:val="28"/>
          <w:lang w:val="ru-RU"/>
        </w:rPr>
        <w:t xml:space="preserve"> </w:t>
      </w:r>
      <w:proofErr w:type="spellStart"/>
      <w:r w:rsidRPr="00461C77">
        <w:rPr>
          <w:sz w:val="28"/>
          <w:szCs w:val="28"/>
          <w:lang w:val="ru-RU"/>
        </w:rPr>
        <w:t>витратами</w:t>
      </w:r>
      <w:proofErr w:type="spellEnd"/>
      <w:r w:rsidRPr="00461C77">
        <w:rPr>
          <w:sz w:val="28"/>
          <w:szCs w:val="28"/>
          <w:lang w:val="ru-RU"/>
        </w:rPr>
        <w:t xml:space="preserve"> на </w:t>
      </w:r>
      <w:proofErr w:type="spellStart"/>
      <w:r w:rsidRPr="00461C77">
        <w:rPr>
          <w:sz w:val="28"/>
          <w:szCs w:val="28"/>
          <w:lang w:val="ru-RU"/>
        </w:rPr>
        <w:t>промислових</w:t>
      </w:r>
      <w:proofErr w:type="spellEnd"/>
      <w:r w:rsidRPr="00461C77">
        <w:rPr>
          <w:sz w:val="28"/>
          <w:szCs w:val="28"/>
          <w:lang w:val="ru-RU"/>
        </w:rPr>
        <w:t xml:space="preserve"> </w:t>
      </w:r>
      <w:proofErr w:type="spellStart"/>
      <w:r w:rsidRPr="00461C77">
        <w:rPr>
          <w:sz w:val="28"/>
          <w:szCs w:val="28"/>
          <w:lang w:val="ru-RU"/>
        </w:rPr>
        <w:t>підприємствах</w:t>
      </w:r>
      <w:proofErr w:type="spellEnd"/>
      <w:r w:rsidRPr="00461C77">
        <w:rPr>
          <w:sz w:val="28"/>
          <w:szCs w:val="28"/>
          <w:lang w:val="ru-RU"/>
        </w:rPr>
        <w:t xml:space="preserve">: </w:t>
      </w:r>
      <w:r w:rsidRPr="00461C77">
        <w:rPr>
          <w:sz w:val="28"/>
          <w:szCs w:val="28"/>
        </w:rPr>
        <w:t>наук.-практ.посіб./ М.О. Данилюк, В.Р. Лешій.</w:t>
      </w:r>
      <w:r w:rsidRPr="00461C77">
        <w:rPr>
          <w:sz w:val="28"/>
          <w:szCs w:val="28"/>
          <w:lang w:val="ru-RU"/>
        </w:rPr>
        <w:t xml:space="preserve"> – </w:t>
      </w:r>
      <w:proofErr w:type="spellStart"/>
      <w:r w:rsidRPr="00461C77">
        <w:rPr>
          <w:sz w:val="28"/>
          <w:szCs w:val="28"/>
          <w:lang w:val="ru-RU"/>
        </w:rPr>
        <w:t>Івано-Франківськ</w:t>
      </w:r>
      <w:proofErr w:type="spellEnd"/>
      <w:r w:rsidRPr="00461C77">
        <w:rPr>
          <w:sz w:val="28"/>
          <w:szCs w:val="28"/>
          <w:lang w:val="ru-RU"/>
        </w:rPr>
        <w:t>: ПП Супрун, 2006. – 172с.</w:t>
      </w:r>
    </w:p>
    <w:p w:rsidR="00461C77" w:rsidRPr="00461C77" w:rsidRDefault="00461C77" w:rsidP="00F3610F">
      <w:pPr>
        <w:pStyle w:val="a4"/>
        <w:numPr>
          <w:ilvl w:val="0"/>
          <w:numId w:val="503"/>
        </w:numPr>
        <w:spacing w:line="360" w:lineRule="auto"/>
        <w:jc w:val="both"/>
        <w:rPr>
          <w:sz w:val="28"/>
          <w:szCs w:val="28"/>
        </w:rPr>
      </w:pPr>
      <w:r w:rsidRPr="00461C77">
        <w:rPr>
          <w:sz w:val="28"/>
          <w:szCs w:val="28"/>
        </w:rPr>
        <w:t>Дерій В.А. Витрати і доходи підприємств у системі обліку та контролю : монографія / В.А. Дерій. – Тернопіль: ТНЕУ, «Економічна думка», 2009. – 272 с.</w:t>
      </w:r>
    </w:p>
    <w:p w:rsidR="00461C77" w:rsidRPr="00461C77" w:rsidRDefault="00461C77" w:rsidP="00F3610F">
      <w:pPr>
        <w:pStyle w:val="a4"/>
        <w:numPr>
          <w:ilvl w:val="0"/>
          <w:numId w:val="503"/>
        </w:numPr>
        <w:spacing w:line="360" w:lineRule="auto"/>
        <w:jc w:val="both"/>
        <w:rPr>
          <w:sz w:val="28"/>
          <w:szCs w:val="28"/>
        </w:rPr>
      </w:pPr>
      <w:r w:rsidRPr="00461C77">
        <w:rPr>
          <w:sz w:val="28"/>
          <w:szCs w:val="28"/>
        </w:rPr>
        <w:t>Карпенко О.В. Управлінський облік : організація, методологія, методика викладання: монографія /. – Полтава: РВЦ ПУСКУ, 2005. – 341с.</w:t>
      </w:r>
    </w:p>
    <w:p w:rsidR="00461C77" w:rsidRPr="00461C77" w:rsidRDefault="00461C77" w:rsidP="00F3610F">
      <w:pPr>
        <w:pStyle w:val="a4"/>
        <w:numPr>
          <w:ilvl w:val="0"/>
          <w:numId w:val="503"/>
        </w:numPr>
        <w:spacing w:line="360" w:lineRule="auto"/>
        <w:jc w:val="both"/>
        <w:rPr>
          <w:sz w:val="28"/>
          <w:szCs w:val="28"/>
        </w:rPr>
      </w:pPr>
      <w:r w:rsidRPr="00461C77">
        <w:rPr>
          <w:sz w:val="28"/>
          <w:szCs w:val="28"/>
        </w:rPr>
        <w:t>Кузьмін О.Є. Основи бюджетування зовнішньоекономічної діяльності / О.Є. Кузьмін, О.Г. Мельник, Л.С. Ноджак та ін. – Львів: Вид-во Львівської політехніки, 2010. – 216 с.</w:t>
      </w:r>
    </w:p>
    <w:p w:rsidR="00461C77" w:rsidRPr="00461C77" w:rsidRDefault="00461C77" w:rsidP="00F3610F">
      <w:pPr>
        <w:pStyle w:val="a4"/>
        <w:numPr>
          <w:ilvl w:val="0"/>
          <w:numId w:val="503"/>
        </w:numPr>
        <w:spacing w:line="360" w:lineRule="auto"/>
        <w:jc w:val="both"/>
        <w:rPr>
          <w:sz w:val="28"/>
          <w:szCs w:val="28"/>
        </w:rPr>
      </w:pPr>
      <w:r w:rsidRPr="00461C77">
        <w:rPr>
          <w:sz w:val="28"/>
          <w:szCs w:val="28"/>
        </w:rPr>
        <w:t>Кузьмін О.Є. Управління витратами на підприємствах / О.Є. Кузьмін, О.Г. Мельник, У.І.Когут – Львів: Вид-во Львівської політехніки, 2014. – 244 с.</w:t>
      </w:r>
    </w:p>
    <w:p w:rsidR="00461C77" w:rsidRPr="00461C77" w:rsidRDefault="00461C77" w:rsidP="00F3610F">
      <w:pPr>
        <w:pStyle w:val="a4"/>
        <w:numPr>
          <w:ilvl w:val="0"/>
          <w:numId w:val="503"/>
        </w:numPr>
        <w:spacing w:line="360" w:lineRule="auto"/>
        <w:jc w:val="both"/>
        <w:rPr>
          <w:sz w:val="28"/>
          <w:szCs w:val="28"/>
        </w:rPr>
      </w:pPr>
      <w:r w:rsidRPr="00461C77">
        <w:rPr>
          <w:sz w:val="28"/>
          <w:szCs w:val="28"/>
        </w:rPr>
        <w:t xml:space="preserve">Марущак Л. Управлінський облік формування та використання запасів на підприємстві [Електронний ресурс] / Леся Марущак // Соціально-економічні проблеми і держава. — 2014. — Вип. 2 (11). — С. 134-141. — Режим доступу до журн.: </w:t>
      </w:r>
      <w:r w:rsidR="006E336A">
        <w:fldChar w:fldCharType="begin"/>
      </w:r>
      <w:r w:rsidR="006E336A">
        <w:instrText xml:space="preserve"> HYPERLINK "http://sepd.tntu.edu.ua/images/stories/pdf/2014/14mliznp.pdf" \t "_blank" </w:instrText>
      </w:r>
      <w:r w:rsidR="006E336A">
        <w:fldChar w:fldCharType="separate"/>
      </w:r>
      <w:r w:rsidRPr="00461C77">
        <w:rPr>
          <w:rStyle w:val="af1"/>
          <w:sz w:val="28"/>
          <w:szCs w:val="28"/>
        </w:rPr>
        <w:t>http://sepd.tntu.edu.ua/images/stories/pdf/2014/14mliznp.pdf</w:t>
      </w:r>
      <w:r w:rsidR="006E336A">
        <w:rPr>
          <w:rStyle w:val="af1"/>
          <w:sz w:val="28"/>
          <w:szCs w:val="28"/>
        </w:rPr>
        <w:fldChar w:fldCharType="end"/>
      </w:r>
    </w:p>
    <w:p w:rsidR="00461C77" w:rsidRPr="00461C77" w:rsidRDefault="00461C77" w:rsidP="00F3610F">
      <w:pPr>
        <w:pStyle w:val="a4"/>
        <w:numPr>
          <w:ilvl w:val="0"/>
          <w:numId w:val="503"/>
        </w:numPr>
        <w:spacing w:line="360" w:lineRule="auto"/>
        <w:jc w:val="both"/>
        <w:rPr>
          <w:sz w:val="28"/>
          <w:szCs w:val="28"/>
        </w:rPr>
      </w:pPr>
      <w:r w:rsidRPr="00461C77">
        <w:rPr>
          <w:sz w:val="28"/>
          <w:szCs w:val="28"/>
        </w:rPr>
        <w:t xml:space="preserve">Нападовська Л.В. Управлінський облік: підручник. / Л.В. Нападовська. </w:t>
      </w:r>
      <w:r w:rsidRPr="00461C77">
        <w:rPr>
          <w:sz w:val="28"/>
          <w:szCs w:val="28"/>
          <w:lang w:val="ru-RU"/>
        </w:rPr>
        <w:t xml:space="preserve">2-ге вид., </w:t>
      </w:r>
      <w:proofErr w:type="spellStart"/>
      <w:r w:rsidRPr="00461C77">
        <w:rPr>
          <w:sz w:val="28"/>
          <w:szCs w:val="28"/>
          <w:lang w:val="ru-RU"/>
        </w:rPr>
        <w:t>доопрац</w:t>
      </w:r>
      <w:proofErr w:type="spellEnd"/>
      <w:r w:rsidRPr="00461C77">
        <w:rPr>
          <w:sz w:val="28"/>
          <w:szCs w:val="28"/>
          <w:lang w:val="ru-RU"/>
        </w:rPr>
        <w:t xml:space="preserve">. та </w:t>
      </w:r>
      <w:proofErr w:type="spellStart"/>
      <w:r w:rsidRPr="00461C77">
        <w:rPr>
          <w:sz w:val="28"/>
          <w:szCs w:val="28"/>
          <w:lang w:val="ru-RU"/>
        </w:rPr>
        <w:t>допов</w:t>
      </w:r>
      <w:proofErr w:type="spellEnd"/>
      <w:r w:rsidRPr="00461C77">
        <w:rPr>
          <w:sz w:val="28"/>
          <w:szCs w:val="28"/>
          <w:lang w:val="ru-RU"/>
        </w:rPr>
        <w:t xml:space="preserve">. </w:t>
      </w:r>
      <w:r w:rsidRPr="00461C77">
        <w:rPr>
          <w:sz w:val="28"/>
          <w:szCs w:val="28"/>
        </w:rPr>
        <w:t>– К.: КНТЕУ, 2010. - 647с.</w:t>
      </w:r>
    </w:p>
    <w:p w:rsidR="00461C77" w:rsidRPr="00461C77" w:rsidRDefault="00461C77" w:rsidP="00F3610F">
      <w:pPr>
        <w:pStyle w:val="a4"/>
        <w:numPr>
          <w:ilvl w:val="0"/>
          <w:numId w:val="503"/>
        </w:numPr>
        <w:spacing w:line="360" w:lineRule="auto"/>
        <w:jc w:val="both"/>
        <w:rPr>
          <w:sz w:val="28"/>
          <w:szCs w:val="28"/>
        </w:rPr>
      </w:pPr>
      <w:r w:rsidRPr="00461C77">
        <w:rPr>
          <w:sz w:val="28"/>
          <w:szCs w:val="28"/>
        </w:rPr>
        <w:t xml:space="preserve">Партин Г.О. Управлінський облік: підручник / Г.О.Партин та ін. – Л.: Вид-во Львів.політехніки, 2013.– 279 с. </w:t>
      </w:r>
    </w:p>
    <w:p w:rsidR="00461C77" w:rsidRPr="00461C77" w:rsidRDefault="00461C77" w:rsidP="00F3610F">
      <w:pPr>
        <w:pStyle w:val="a4"/>
        <w:numPr>
          <w:ilvl w:val="0"/>
          <w:numId w:val="503"/>
        </w:numPr>
        <w:spacing w:line="360" w:lineRule="auto"/>
        <w:jc w:val="both"/>
        <w:rPr>
          <w:sz w:val="28"/>
          <w:szCs w:val="28"/>
        </w:rPr>
      </w:pPr>
      <w:r w:rsidRPr="00461C77">
        <w:rPr>
          <w:sz w:val="28"/>
          <w:szCs w:val="28"/>
        </w:rPr>
        <w:lastRenderedPageBreak/>
        <w:t>Остапенко Т.М. Витрати: критерії визнання, ознаки категорії, трактування // Бізнесінформ, 2013 , №6, Ст.325-328.</w:t>
      </w:r>
    </w:p>
    <w:p w:rsidR="00461C77" w:rsidRPr="00461C77" w:rsidRDefault="00461C77" w:rsidP="00F3610F">
      <w:pPr>
        <w:pStyle w:val="a3"/>
        <w:numPr>
          <w:ilvl w:val="0"/>
          <w:numId w:val="503"/>
        </w:numPr>
        <w:shd w:val="clear" w:color="auto" w:fill="FFFFFF"/>
        <w:spacing w:after="0" w:line="360" w:lineRule="auto"/>
        <w:ind w:left="357" w:hanging="357"/>
        <w:jc w:val="both"/>
        <w:rPr>
          <w:rFonts w:ascii="Times New Roman" w:hAnsi="Times New Roman" w:cs="Times New Roman"/>
          <w:sz w:val="28"/>
          <w:szCs w:val="28"/>
        </w:rPr>
      </w:pPr>
      <w:r w:rsidRPr="00461C77">
        <w:rPr>
          <w:rFonts w:ascii="Times New Roman" w:hAnsi="Times New Roman" w:cs="Times New Roman"/>
          <w:bCs/>
          <w:iCs/>
          <w:color w:val="000000"/>
          <w:sz w:val="28"/>
          <w:szCs w:val="28"/>
        </w:rPr>
        <w:t xml:space="preserve">Гнилицька Л.В. </w:t>
      </w:r>
      <w:r w:rsidRPr="00461C77">
        <w:rPr>
          <w:rFonts w:ascii="Times New Roman" w:hAnsi="Times New Roman" w:cs="Times New Roman"/>
          <w:color w:val="000000"/>
          <w:sz w:val="28"/>
          <w:szCs w:val="28"/>
        </w:rPr>
        <w:t>Концептуальні засади підготовки інформації для прийняття управлінських рішень з метою за</w:t>
      </w:r>
      <w:r w:rsidRPr="00461C77">
        <w:rPr>
          <w:rFonts w:ascii="Times New Roman" w:hAnsi="Times New Roman" w:cs="Times New Roman"/>
          <w:color w:val="000000"/>
          <w:sz w:val="28"/>
          <w:szCs w:val="28"/>
        </w:rPr>
        <w:softHyphen/>
        <w:t xml:space="preserve">безпечення економічної безпеки підприємства / </w:t>
      </w:r>
      <w:r w:rsidRPr="00461C77">
        <w:rPr>
          <w:rFonts w:ascii="Times New Roman" w:hAnsi="Times New Roman" w:cs="Times New Roman"/>
          <w:bCs/>
          <w:iCs/>
          <w:color w:val="000000"/>
          <w:sz w:val="28"/>
          <w:szCs w:val="28"/>
        </w:rPr>
        <w:t xml:space="preserve">Гнилицька Л.В. </w:t>
      </w:r>
      <w:r w:rsidRPr="00461C77">
        <w:rPr>
          <w:rFonts w:ascii="Times New Roman" w:hAnsi="Times New Roman" w:cs="Times New Roman"/>
          <w:color w:val="000000"/>
          <w:sz w:val="28"/>
          <w:szCs w:val="28"/>
        </w:rPr>
        <w:t>// Зовнішня торгівля. Економічна безпека. - Вип. 5.</w:t>
      </w:r>
      <w:r w:rsidRPr="00461C77">
        <w:rPr>
          <w:rFonts w:ascii="Times New Roman" w:hAnsi="Times New Roman" w:cs="Times New Roman"/>
          <w:sz w:val="28"/>
          <w:szCs w:val="28"/>
        </w:rPr>
        <w:t xml:space="preserve"> – </w:t>
      </w:r>
      <w:r w:rsidRPr="00461C77">
        <w:rPr>
          <w:rFonts w:ascii="Times New Roman" w:hAnsi="Times New Roman" w:cs="Times New Roman"/>
          <w:color w:val="000000"/>
          <w:sz w:val="28"/>
          <w:szCs w:val="28"/>
        </w:rPr>
        <w:t>К., 2013.</w:t>
      </w:r>
      <w:r w:rsidRPr="00461C77">
        <w:rPr>
          <w:rFonts w:ascii="Times New Roman" w:hAnsi="Times New Roman" w:cs="Times New Roman"/>
          <w:sz w:val="28"/>
          <w:szCs w:val="28"/>
        </w:rPr>
        <w:t xml:space="preserve"> – </w:t>
      </w:r>
      <w:r w:rsidRPr="00461C77">
        <w:rPr>
          <w:rFonts w:ascii="Times New Roman" w:hAnsi="Times New Roman" w:cs="Times New Roman"/>
          <w:color w:val="000000"/>
          <w:sz w:val="28"/>
          <w:szCs w:val="28"/>
        </w:rPr>
        <w:t>С. 3-8.</w:t>
      </w:r>
    </w:p>
    <w:p w:rsidR="00461C77" w:rsidRPr="00461C77" w:rsidRDefault="00461C77" w:rsidP="00F3610F">
      <w:pPr>
        <w:pStyle w:val="a3"/>
        <w:numPr>
          <w:ilvl w:val="0"/>
          <w:numId w:val="503"/>
        </w:numPr>
        <w:shd w:val="clear" w:color="auto" w:fill="FFFFFF"/>
        <w:spacing w:after="0" w:line="360" w:lineRule="auto"/>
        <w:ind w:left="357" w:hanging="357"/>
        <w:jc w:val="both"/>
        <w:rPr>
          <w:rFonts w:ascii="Times New Roman" w:hAnsi="Times New Roman" w:cs="Times New Roman"/>
          <w:sz w:val="28"/>
          <w:szCs w:val="28"/>
        </w:rPr>
      </w:pPr>
      <w:r w:rsidRPr="00461C77">
        <w:rPr>
          <w:rFonts w:ascii="Times New Roman" w:hAnsi="Times New Roman" w:cs="Times New Roman"/>
          <w:color w:val="000000"/>
          <w:sz w:val="28"/>
          <w:szCs w:val="28"/>
        </w:rPr>
        <w:t>Садовська І.Б., Тлуткевич Н.В. Організація управлінського обліку в сільськогосподарських підприємствах : теорія і практика. – Луцьк: Редакційно-видавничий відділ ЛНТУ, 2008. – 352 с.</w:t>
      </w:r>
    </w:p>
    <w:p w:rsidR="00461C77" w:rsidRPr="00461C77" w:rsidRDefault="00461C77" w:rsidP="00F3610F">
      <w:pPr>
        <w:pStyle w:val="a3"/>
        <w:numPr>
          <w:ilvl w:val="0"/>
          <w:numId w:val="503"/>
        </w:numPr>
        <w:shd w:val="clear" w:color="auto" w:fill="FFFFFF"/>
        <w:spacing w:after="0" w:line="360" w:lineRule="auto"/>
        <w:ind w:left="357" w:hanging="357"/>
        <w:jc w:val="both"/>
        <w:rPr>
          <w:rFonts w:ascii="Times New Roman" w:hAnsi="Times New Roman" w:cs="Times New Roman"/>
          <w:sz w:val="28"/>
          <w:szCs w:val="28"/>
        </w:rPr>
      </w:pPr>
      <w:r w:rsidRPr="00461C77">
        <w:rPr>
          <w:rFonts w:ascii="Times New Roman" w:hAnsi="Times New Roman" w:cs="Times New Roman"/>
          <w:sz w:val="28"/>
          <w:szCs w:val="28"/>
        </w:rPr>
        <w:t>Шевців Л.Ю. Логістичні витрати підприємства : формування та оцінювання : [монографія] / Л.Ю. Шевців, І. Петецький. – Львів : Видавництво Львівської політехніки, 2011. – 244 с.</w:t>
      </w:r>
    </w:p>
    <w:p w:rsidR="00461C77" w:rsidRPr="00461C77" w:rsidRDefault="00461C77" w:rsidP="00F3610F">
      <w:pPr>
        <w:pStyle w:val="a3"/>
        <w:numPr>
          <w:ilvl w:val="0"/>
          <w:numId w:val="503"/>
        </w:numPr>
        <w:shd w:val="clear" w:color="auto" w:fill="FFFFFF"/>
        <w:spacing w:after="0" w:line="360" w:lineRule="auto"/>
        <w:ind w:left="357" w:hanging="357"/>
        <w:jc w:val="both"/>
        <w:rPr>
          <w:rFonts w:ascii="Times New Roman" w:hAnsi="Times New Roman" w:cs="Times New Roman"/>
          <w:sz w:val="28"/>
          <w:szCs w:val="28"/>
        </w:rPr>
      </w:pPr>
      <w:r w:rsidRPr="00461C77">
        <w:rPr>
          <w:rFonts w:ascii="Times New Roman" w:hAnsi="Times New Roman" w:cs="Times New Roman"/>
          <w:sz w:val="28"/>
          <w:szCs w:val="28"/>
        </w:rPr>
        <w:t>Шевців Л.Ю. Управлінський облік як фактор підвищення конкурентоспроможності бізнесу /  Л.Ю. Шевців, С.В. Приймак // Науковий вісник НЛТУ України : збірник науково-технічних праць. – Львів : РВВ НЛТУ України. – 2014. – вип. 24.2. – С.316 – 323.</w:t>
      </w:r>
    </w:p>
    <w:p w:rsidR="00461C77" w:rsidRPr="00461C77" w:rsidRDefault="00461C77" w:rsidP="00F3610F">
      <w:pPr>
        <w:pStyle w:val="Default"/>
        <w:numPr>
          <w:ilvl w:val="0"/>
          <w:numId w:val="503"/>
        </w:numPr>
        <w:spacing w:line="360" w:lineRule="auto"/>
        <w:jc w:val="both"/>
        <w:rPr>
          <w:rFonts w:ascii="Times New Roman" w:hAnsi="Times New Roman" w:cs="Times New Roman"/>
          <w:sz w:val="28"/>
          <w:szCs w:val="28"/>
        </w:rPr>
      </w:pPr>
      <w:r w:rsidRPr="00461C77">
        <w:rPr>
          <w:rFonts w:ascii="Times New Roman" w:hAnsi="Times New Roman" w:cs="Times New Roman"/>
          <w:iCs/>
          <w:sz w:val="28"/>
          <w:szCs w:val="28"/>
        </w:rPr>
        <w:t xml:space="preserve">Шевців Л.Ю. </w:t>
      </w:r>
      <w:r w:rsidRPr="00461C77">
        <w:rPr>
          <w:rFonts w:ascii="Times New Roman" w:hAnsi="Times New Roman" w:cs="Times New Roman"/>
          <w:sz w:val="28"/>
          <w:szCs w:val="28"/>
        </w:rPr>
        <w:t xml:space="preserve">Організація управлінського обліку логістичних витрат / Л.Ю.Шевців // </w:t>
      </w:r>
      <w:r w:rsidRPr="00461C77">
        <w:rPr>
          <w:rFonts w:ascii="Times New Roman" w:hAnsi="Times New Roman" w:cs="Times New Roman"/>
          <w:iCs/>
          <w:sz w:val="28"/>
          <w:szCs w:val="28"/>
        </w:rPr>
        <w:t>Економічні науки. Серія «Облік і фінанси» : Збірник наукових праць. Луцький національний технічний університет. – Випуск 11 (41). – Ч. 1. – Луцьк, 2014. – С. 319 – 328 с.</w:t>
      </w:r>
    </w:p>
    <w:p w:rsidR="00461C77" w:rsidRPr="00461C77" w:rsidRDefault="00461C77" w:rsidP="00F3610F">
      <w:pPr>
        <w:numPr>
          <w:ilvl w:val="0"/>
          <w:numId w:val="503"/>
        </w:numPr>
        <w:spacing w:after="0" w:line="360" w:lineRule="auto"/>
        <w:jc w:val="both"/>
        <w:rPr>
          <w:rFonts w:ascii="Times New Roman" w:eastAsia="Calibri" w:hAnsi="Times New Roman" w:cs="Times New Roman"/>
          <w:iCs/>
          <w:sz w:val="28"/>
          <w:szCs w:val="28"/>
        </w:rPr>
      </w:pPr>
      <w:r w:rsidRPr="00461C77">
        <w:rPr>
          <w:rFonts w:ascii="Times New Roman" w:hAnsi="Times New Roman" w:cs="Times New Roman"/>
          <w:bCs/>
          <w:kern w:val="36"/>
          <w:sz w:val="28"/>
          <w:szCs w:val="28"/>
          <w:lang w:eastAsia="uk-UA"/>
        </w:rPr>
        <w:t xml:space="preserve">Шевців Л.Ю. Концептуальні основи формування ефективної системи управління витратами машинобудівних підприємств / Л.Ю. Шевців // </w:t>
      </w:r>
      <w:r w:rsidRPr="00461C77">
        <w:rPr>
          <w:rFonts w:ascii="Times New Roman" w:eastAsia="Calibri" w:hAnsi="Times New Roman" w:cs="Times New Roman"/>
          <w:iCs/>
          <w:sz w:val="28"/>
          <w:szCs w:val="28"/>
        </w:rPr>
        <w:t xml:space="preserve"> Економіка: реалії часу. Науковий журнал. – 2016. – № 1 (23). – С. 72-81.</w:t>
      </w:r>
    </w:p>
    <w:p w:rsidR="00461C77" w:rsidRPr="00461C77" w:rsidRDefault="00461C77" w:rsidP="00F3610F">
      <w:pPr>
        <w:pStyle w:val="a3"/>
        <w:numPr>
          <w:ilvl w:val="0"/>
          <w:numId w:val="503"/>
        </w:numPr>
        <w:shd w:val="clear" w:color="auto" w:fill="FFFFFF"/>
        <w:spacing w:after="0" w:line="360" w:lineRule="auto"/>
        <w:ind w:left="357" w:hanging="357"/>
        <w:jc w:val="both"/>
        <w:rPr>
          <w:rFonts w:ascii="Times New Roman" w:hAnsi="Times New Roman" w:cs="Times New Roman"/>
          <w:sz w:val="28"/>
          <w:szCs w:val="28"/>
        </w:rPr>
      </w:pPr>
      <w:r w:rsidRPr="00461C77">
        <w:rPr>
          <w:rFonts w:ascii="Times New Roman" w:hAnsi="Times New Roman" w:cs="Times New Roman"/>
          <w:sz w:val="28"/>
          <w:szCs w:val="28"/>
        </w:rPr>
        <w:t>Фостер Дж., Хорнгрен Ч. Бухгалтерский учет: управленческий аспект. – М: Финансы и статистика, 2003. – 415с.</w:t>
      </w:r>
    </w:p>
    <w:p w:rsidR="00461C77" w:rsidRPr="00461C77" w:rsidRDefault="00461C77" w:rsidP="00F3610F">
      <w:pPr>
        <w:pStyle w:val="a3"/>
        <w:numPr>
          <w:ilvl w:val="0"/>
          <w:numId w:val="503"/>
        </w:numPr>
        <w:shd w:val="clear" w:color="auto" w:fill="FFFFFF"/>
        <w:spacing w:after="0" w:line="360" w:lineRule="auto"/>
        <w:ind w:left="357" w:hanging="357"/>
        <w:jc w:val="both"/>
        <w:rPr>
          <w:rFonts w:ascii="Times New Roman" w:hAnsi="Times New Roman" w:cs="Times New Roman"/>
          <w:sz w:val="28"/>
          <w:szCs w:val="28"/>
        </w:rPr>
      </w:pPr>
      <w:r w:rsidRPr="00461C77">
        <w:rPr>
          <w:rFonts w:ascii="Times New Roman" w:hAnsi="Times New Roman" w:cs="Times New Roman"/>
          <w:sz w:val="28"/>
          <w:szCs w:val="28"/>
        </w:rPr>
        <w:t>Обліково-аналітичне забезпечення управління: вітчизняний та міжнародний досвід [Текст]: [Монографія] / за заг. ред. д.е.н., проф. М.Г. Білопольського, к.е.н., доц. Сизоненко О.А.; Макіївський економ.-гуманіт. ін-т. – Донецьк: Видавець Дмитренко Л.Р., 2014.- –350с.</w:t>
      </w:r>
    </w:p>
    <w:p w:rsidR="00461C77" w:rsidRPr="00F3610F" w:rsidRDefault="00461C77" w:rsidP="00F3610F">
      <w:pPr>
        <w:pStyle w:val="a3"/>
        <w:numPr>
          <w:ilvl w:val="0"/>
          <w:numId w:val="503"/>
        </w:numPr>
        <w:shd w:val="clear" w:color="auto" w:fill="FFFFFF"/>
        <w:spacing w:after="0" w:line="360" w:lineRule="auto"/>
        <w:ind w:left="357" w:hanging="357"/>
        <w:jc w:val="both"/>
        <w:rPr>
          <w:rFonts w:ascii="Times New Roman" w:hAnsi="Times New Roman" w:cs="Times New Roman"/>
          <w:sz w:val="28"/>
          <w:szCs w:val="28"/>
        </w:rPr>
      </w:pPr>
      <w:r w:rsidRPr="00461C77">
        <w:rPr>
          <w:rFonts w:ascii="Times New Roman" w:hAnsi="Times New Roman" w:cs="Times New Roman"/>
          <w:sz w:val="28"/>
          <w:szCs w:val="28"/>
        </w:rPr>
        <w:lastRenderedPageBreak/>
        <w:t>Матеріали періодичних видань та інших наукових видань: Бухгалтерський облік і аудит; Баланс; Податкове планування; Фінанси України, Економіка України, Науковий вісник КНТЕУ.</w:t>
      </w:r>
    </w:p>
    <w:p w:rsidR="00F3610F" w:rsidRPr="00461C77" w:rsidRDefault="00F3610F" w:rsidP="00F3610F">
      <w:pPr>
        <w:pStyle w:val="a3"/>
        <w:shd w:val="clear" w:color="auto" w:fill="FFFFFF"/>
        <w:spacing w:after="0" w:line="360" w:lineRule="auto"/>
        <w:ind w:left="357"/>
        <w:jc w:val="both"/>
        <w:rPr>
          <w:rFonts w:ascii="Times New Roman" w:hAnsi="Times New Roman" w:cs="Times New Roman"/>
          <w:sz w:val="28"/>
          <w:szCs w:val="28"/>
        </w:rPr>
      </w:pPr>
    </w:p>
    <w:p w:rsidR="00461C77" w:rsidRPr="00F3610F" w:rsidRDefault="00461C77" w:rsidP="00F3610F">
      <w:pPr>
        <w:pStyle w:val="a4"/>
        <w:spacing w:line="360" w:lineRule="auto"/>
        <w:rPr>
          <w:b/>
          <w:sz w:val="28"/>
          <w:szCs w:val="28"/>
        </w:rPr>
      </w:pPr>
      <w:r w:rsidRPr="00F3610F">
        <w:rPr>
          <w:b/>
          <w:sz w:val="28"/>
          <w:szCs w:val="28"/>
        </w:rPr>
        <w:t>Ресурси інтернету:</w:t>
      </w:r>
    </w:p>
    <w:p w:rsidR="00461C77" w:rsidRPr="00461C77" w:rsidRDefault="00461C77" w:rsidP="00ED2993">
      <w:pPr>
        <w:pStyle w:val="a4"/>
        <w:spacing w:line="360" w:lineRule="auto"/>
        <w:ind w:firstLine="0"/>
        <w:jc w:val="both"/>
        <w:rPr>
          <w:sz w:val="28"/>
          <w:szCs w:val="28"/>
        </w:rPr>
      </w:pPr>
      <w:r w:rsidRPr="00461C77">
        <w:rPr>
          <w:sz w:val="28"/>
          <w:szCs w:val="28"/>
          <w:lang w:val="en-US"/>
        </w:rPr>
        <w:t>http</w:t>
      </w:r>
      <w:r w:rsidRPr="00461C77">
        <w:rPr>
          <w:sz w:val="28"/>
          <w:szCs w:val="28"/>
        </w:rPr>
        <w:t xml:space="preserve">:// </w:t>
      </w:r>
      <w:r w:rsidRPr="00461C77">
        <w:rPr>
          <w:sz w:val="28"/>
          <w:szCs w:val="28"/>
          <w:lang w:val="en-US"/>
        </w:rPr>
        <w:t>www</w:t>
      </w:r>
      <w:r w:rsidRPr="00461C77">
        <w:rPr>
          <w:sz w:val="28"/>
          <w:szCs w:val="28"/>
        </w:rPr>
        <w:t xml:space="preserve">. </w:t>
      </w:r>
      <w:r w:rsidRPr="00461C77">
        <w:rPr>
          <w:sz w:val="28"/>
          <w:szCs w:val="28"/>
          <w:lang w:val="en-US"/>
        </w:rPr>
        <w:t>library</w:t>
      </w:r>
      <w:r w:rsidRPr="00461C77">
        <w:rPr>
          <w:sz w:val="28"/>
          <w:szCs w:val="28"/>
        </w:rPr>
        <w:t xml:space="preserve">. </w:t>
      </w:r>
      <w:r w:rsidRPr="00461C77">
        <w:rPr>
          <w:sz w:val="28"/>
          <w:szCs w:val="28"/>
          <w:lang w:val="en-US"/>
        </w:rPr>
        <w:t>univ</w:t>
      </w:r>
      <w:r w:rsidRPr="00461C77">
        <w:rPr>
          <w:sz w:val="28"/>
          <w:szCs w:val="28"/>
        </w:rPr>
        <w:t>.</w:t>
      </w:r>
      <w:r w:rsidRPr="00461C77">
        <w:rPr>
          <w:sz w:val="28"/>
          <w:szCs w:val="28"/>
          <w:lang w:val="en-US"/>
        </w:rPr>
        <w:t>kiev</w:t>
      </w:r>
      <w:r w:rsidRPr="00461C77">
        <w:rPr>
          <w:sz w:val="28"/>
          <w:szCs w:val="28"/>
        </w:rPr>
        <w:t>.</w:t>
      </w:r>
      <w:r w:rsidRPr="00461C77">
        <w:rPr>
          <w:sz w:val="28"/>
          <w:szCs w:val="28"/>
          <w:lang w:val="en-US"/>
        </w:rPr>
        <w:t>ua</w:t>
      </w:r>
      <w:r w:rsidRPr="00461C77">
        <w:rPr>
          <w:sz w:val="28"/>
          <w:szCs w:val="28"/>
        </w:rPr>
        <w:t>/</w:t>
      </w:r>
      <w:r w:rsidRPr="00461C77">
        <w:rPr>
          <w:sz w:val="28"/>
          <w:szCs w:val="28"/>
          <w:lang w:val="en-US"/>
        </w:rPr>
        <w:t>ukr</w:t>
      </w:r>
      <w:r w:rsidRPr="00461C77">
        <w:rPr>
          <w:sz w:val="28"/>
          <w:szCs w:val="28"/>
        </w:rPr>
        <w:t>/</w:t>
      </w:r>
      <w:r w:rsidRPr="00461C77">
        <w:rPr>
          <w:sz w:val="28"/>
          <w:szCs w:val="28"/>
          <w:lang w:val="en-US"/>
        </w:rPr>
        <w:t>res</w:t>
      </w:r>
      <w:r w:rsidRPr="00461C77">
        <w:rPr>
          <w:sz w:val="28"/>
          <w:szCs w:val="28"/>
        </w:rPr>
        <w:t>/</w:t>
      </w:r>
      <w:r w:rsidRPr="00461C77">
        <w:rPr>
          <w:sz w:val="28"/>
          <w:szCs w:val="28"/>
          <w:lang w:val="en-US"/>
        </w:rPr>
        <w:t>resour</w:t>
      </w:r>
      <w:r w:rsidRPr="00461C77">
        <w:rPr>
          <w:sz w:val="28"/>
          <w:szCs w:val="28"/>
        </w:rPr>
        <w:t>.</w:t>
      </w:r>
      <w:r w:rsidRPr="00461C77">
        <w:rPr>
          <w:sz w:val="28"/>
          <w:szCs w:val="28"/>
          <w:lang w:val="en-US"/>
        </w:rPr>
        <w:t>php</w:t>
      </w:r>
      <w:r w:rsidRPr="00461C77">
        <w:rPr>
          <w:sz w:val="28"/>
          <w:szCs w:val="28"/>
        </w:rPr>
        <w:t>3 – Бібліотеки в Україні.</w:t>
      </w:r>
    </w:p>
    <w:p w:rsidR="00461C77" w:rsidRPr="00461C77" w:rsidRDefault="00461C77" w:rsidP="00ED2993">
      <w:pPr>
        <w:pStyle w:val="a4"/>
        <w:spacing w:line="360" w:lineRule="auto"/>
        <w:ind w:firstLine="0"/>
        <w:jc w:val="both"/>
        <w:rPr>
          <w:sz w:val="28"/>
          <w:szCs w:val="28"/>
        </w:rPr>
      </w:pPr>
      <w:r w:rsidRPr="00461C77">
        <w:rPr>
          <w:sz w:val="28"/>
          <w:szCs w:val="28"/>
          <w:lang w:val="en-US"/>
        </w:rPr>
        <w:t>http</w:t>
      </w:r>
      <w:r w:rsidRPr="00461C77">
        <w:rPr>
          <w:sz w:val="28"/>
          <w:szCs w:val="28"/>
        </w:rPr>
        <w:t>://</w:t>
      </w:r>
      <w:r w:rsidRPr="00461C77">
        <w:rPr>
          <w:sz w:val="28"/>
          <w:szCs w:val="28"/>
          <w:lang w:val="en-US"/>
        </w:rPr>
        <w:t>www</w:t>
      </w:r>
      <w:r w:rsidRPr="00461C77">
        <w:rPr>
          <w:sz w:val="28"/>
          <w:szCs w:val="28"/>
        </w:rPr>
        <w:t>.</w:t>
      </w:r>
      <w:r w:rsidRPr="00461C77">
        <w:rPr>
          <w:sz w:val="28"/>
          <w:szCs w:val="28"/>
          <w:lang w:val="en-US"/>
        </w:rPr>
        <w:t>nbuv</w:t>
      </w:r>
      <w:r w:rsidRPr="00461C77">
        <w:rPr>
          <w:sz w:val="28"/>
          <w:szCs w:val="28"/>
        </w:rPr>
        <w:t>.</w:t>
      </w:r>
      <w:r w:rsidRPr="00461C77">
        <w:rPr>
          <w:sz w:val="28"/>
          <w:szCs w:val="28"/>
          <w:lang w:val="en-US"/>
        </w:rPr>
        <w:t>gov</w:t>
      </w:r>
      <w:r w:rsidRPr="00461C77">
        <w:rPr>
          <w:sz w:val="28"/>
          <w:szCs w:val="28"/>
        </w:rPr>
        <w:t>.</w:t>
      </w:r>
      <w:r w:rsidRPr="00461C77">
        <w:rPr>
          <w:sz w:val="28"/>
          <w:szCs w:val="28"/>
          <w:lang w:val="en-US"/>
        </w:rPr>
        <w:t>ua</w:t>
      </w:r>
      <w:r w:rsidRPr="00461C77">
        <w:rPr>
          <w:sz w:val="28"/>
          <w:szCs w:val="28"/>
        </w:rPr>
        <w:t>/–Національна бібліотека України ім. В.І.Вернадського</w:t>
      </w:r>
    </w:p>
    <w:p w:rsidR="00461C77" w:rsidRPr="00461C77" w:rsidRDefault="00461C77" w:rsidP="00ED2993">
      <w:pPr>
        <w:pStyle w:val="a4"/>
        <w:spacing w:line="360" w:lineRule="auto"/>
        <w:ind w:firstLine="0"/>
        <w:jc w:val="both"/>
        <w:rPr>
          <w:sz w:val="28"/>
          <w:szCs w:val="28"/>
        </w:rPr>
      </w:pPr>
      <w:r w:rsidRPr="00461C77">
        <w:rPr>
          <w:sz w:val="28"/>
          <w:szCs w:val="28"/>
          <w:lang w:val="en-US"/>
        </w:rPr>
        <w:t>http</w:t>
      </w:r>
      <w:r w:rsidRPr="00461C77">
        <w:rPr>
          <w:sz w:val="28"/>
          <w:szCs w:val="28"/>
        </w:rPr>
        <w:t>://</w:t>
      </w:r>
      <w:r w:rsidRPr="00461C77">
        <w:rPr>
          <w:sz w:val="28"/>
          <w:szCs w:val="28"/>
          <w:lang w:val="en-US"/>
        </w:rPr>
        <w:t>www</w:t>
      </w:r>
      <w:r w:rsidRPr="00461C77">
        <w:rPr>
          <w:sz w:val="28"/>
          <w:szCs w:val="28"/>
        </w:rPr>
        <w:t>.</w:t>
      </w:r>
      <w:r w:rsidRPr="00461C77">
        <w:rPr>
          <w:sz w:val="28"/>
          <w:szCs w:val="28"/>
          <w:lang w:val="en-US"/>
        </w:rPr>
        <w:t>nbuv</w:t>
      </w:r>
      <w:r w:rsidRPr="00461C77">
        <w:rPr>
          <w:sz w:val="28"/>
          <w:szCs w:val="28"/>
        </w:rPr>
        <w:t>.</w:t>
      </w:r>
      <w:r w:rsidRPr="00461C77">
        <w:rPr>
          <w:sz w:val="28"/>
          <w:szCs w:val="28"/>
          <w:lang w:val="en-US"/>
        </w:rPr>
        <w:t>gov</w:t>
      </w:r>
      <w:r w:rsidRPr="00461C77">
        <w:rPr>
          <w:sz w:val="28"/>
          <w:szCs w:val="28"/>
        </w:rPr>
        <w:t>.</w:t>
      </w:r>
      <w:r w:rsidRPr="00461C77">
        <w:rPr>
          <w:sz w:val="28"/>
          <w:szCs w:val="28"/>
          <w:lang w:val="en-US"/>
        </w:rPr>
        <w:t>ua</w:t>
      </w:r>
      <w:r w:rsidRPr="00461C77">
        <w:rPr>
          <w:sz w:val="28"/>
          <w:szCs w:val="28"/>
        </w:rPr>
        <w:t>/</w:t>
      </w:r>
      <w:r w:rsidRPr="00461C77">
        <w:rPr>
          <w:sz w:val="28"/>
          <w:szCs w:val="28"/>
          <w:lang w:val="en-US"/>
        </w:rPr>
        <w:t>portal</w:t>
      </w:r>
      <w:r w:rsidRPr="00461C77">
        <w:rPr>
          <w:sz w:val="28"/>
          <w:szCs w:val="28"/>
        </w:rPr>
        <w:t>/</w:t>
      </w:r>
      <w:r w:rsidRPr="00461C77">
        <w:rPr>
          <w:sz w:val="28"/>
          <w:szCs w:val="28"/>
          <w:lang w:val="en-US"/>
        </w:rPr>
        <w:t>libukr</w:t>
      </w:r>
      <w:r w:rsidRPr="00461C77">
        <w:rPr>
          <w:sz w:val="28"/>
          <w:szCs w:val="28"/>
        </w:rPr>
        <w:t>.</w:t>
      </w:r>
      <w:r w:rsidRPr="00461C77">
        <w:rPr>
          <w:sz w:val="28"/>
          <w:szCs w:val="28"/>
          <w:lang w:val="en-US"/>
        </w:rPr>
        <w:t>html</w:t>
      </w:r>
      <w:r w:rsidRPr="00461C77">
        <w:rPr>
          <w:sz w:val="28"/>
          <w:szCs w:val="28"/>
        </w:rPr>
        <w:t xml:space="preserve"> – Бібліотеки та науково-інформаційні центри України.</w:t>
      </w:r>
    </w:p>
    <w:p w:rsidR="00461C77" w:rsidRPr="00461C77" w:rsidRDefault="00461C77" w:rsidP="00ED2993">
      <w:pPr>
        <w:pStyle w:val="a4"/>
        <w:spacing w:line="360" w:lineRule="auto"/>
        <w:ind w:firstLine="0"/>
        <w:jc w:val="both"/>
        <w:rPr>
          <w:sz w:val="28"/>
          <w:szCs w:val="28"/>
        </w:rPr>
      </w:pPr>
      <w:r w:rsidRPr="00461C77">
        <w:rPr>
          <w:sz w:val="28"/>
          <w:szCs w:val="28"/>
          <w:lang w:val="en-US"/>
        </w:rPr>
        <w:t>http</w:t>
      </w:r>
      <w:r w:rsidRPr="00461C77">
        <w:rPr>
          <w:sz w:val="28"/>
          <w:szCs w:val="28"/>
        </w:rPr>
        <w:t xml:space="preserve">:// </w:t>
      </w:r>
      <w:r w:rsidRPr="00461C77">
        <w:rPr>
          <w:sz w:val="28"/>
          <w:szCs w:val="28"/>
          <w:lang w:val="en-US"/>
        </w:rPr>
        <w:t>www</w:t>
      </w:r>
      <w:r w:rsidRPr="00461C77">
        <w:rPr>
          <w:sz w:val="28"/>
          <w:szCs w:val="28"/>
        </w:rPr>
        <w:t xml:space="preserve">. </w:t>
      </w:r>
      <w:r w:rsidRPr="00461C77">
        <w:rPr>
          <w:sz w:val="28"/>
          <w:szCs w:val="28"/>
          <w:lang w:val="en-US"/>
        </w:rPr>
        <w:t>library</w:t>
      </w:r>
      <w:r w:rsidRPr="00461C77">
        <w:rPr>
          <w:sz w:val="28"/>
          <w:szCs w:val="28"/>
        </w:rPr>
        <w:t xml:space="preserve">. </w:t>
      </w:r>
      <w:r w:rsidRPr="00461C77">
        <w:rPr>
          <w:sz w:val="28"/>
          <w:szCs w:val="28"/>
          <w:lang w:val="en-US"/>
        </w:rPr>
        <w:t>lviv</w:t>
      </w:r>
      <w:r w:rsidRPr="00461C77">
        <w:rPr>
          <w:sz w:val="28"/>
          <w:szCs w:val="28"/>
        </w:rPr>
        <w:t>.</w:t>
      </w:r>
      <w:r w:rsidRPr="00461C77">
        <w:rPr>
          <w:sz w:val="28"/>
          <w:szCs w:val="28"/>
          <w:lang w:val="en-US"/>
        </w:rPr>
        <w:t>ua</w:t>
      </w:r>
      <w:r w:rsidRPr="00461C77">
        <w:rPr>
          <w:sz w:val="28"/>
          <w:szCs w:val="28"/>
        </w:rPr>
        <w:t xml:space="preserve"> / – Львівська національна наукова бібліотека України ім. В. Стефаника.</w:t>
      </w:r>
    </w:p>
    <w:p w:rsidR="00461C77" w:rsidRPr="00461C77" w:rsidRDefault="00461C77" w:rsidP="00ED2993">
      <w:pPr>
        <w:pStyle w:val="a4"/>
        <w:spacing w:line="360" w:lineRule="auto"/>
        <w:ind w:firstLine="0"/>
        <w:jc w:val="both"/>
        <w:rPr>
          <w:sz w:val="28"/>
          <w:szCs w:val="28"/>
        </w:rPr>
      </w:pPr>
      <w:r w:rsidRPr="00461C77">
        <w:rPr>
          <w:sz w:val="28"/>
          <w:szCs w:val="28"/>
          <w:lang w:val="en-US"/>
        </w:rPr>
        <w:t>http</w:t>
      </w:r>
      <w:r w:rsidRPr="00461C77">
        <w:rPr>
          <w:sz w:val="28"/>
          <w:szCs w:val="28"/>
        </w:rPr>
        <w:t>://</w:t>
      </w:r>
      <w:r w:rsidRPr="00461C77">
        <w:rPr>
          <w:sz w:val="28"/>
          <w:szCs w:val="28"/>
          <w:lang w:val="en-US"/>
        </w:rPr>
        <w:t>uk</w:t>
      </w:r>
      <w:r w:rsidRPr="00461C77">
        <w:rPr>
          <w:sz w:val="28"/>
          <w:szCs w:val="28"/>
        </w:rPr>
        <w:t>.</w:t>
      </w:r>
      <w:r w:rsidRPr="00461C77">
        <w:rPr>
          <w:sz w:val="28"/>
          <w:szCs w:val="28"/>
          <w:lang w:val="en-US"/>
        </w:rPr>
        <w:t>wikipedia</w:t>
      </w:r>
      <w:r w:rsidRPr="00461C77">
        <w:rPr>
          <w:sz w:val="28"/>
          <w:szCs w:val="28"/>
        </w:rPr>
        <w:t>.</w:t>
      </w:r>
      <w:r w:rsidRPr="00461C77">
        <w:rPr>
          <w:sz w:val="28"/>
          <w:szCs w:val="28"/>
          <w:lang w:val="en-US"/>
        </w:rPr>
        <w:t>org</w:t>
      </w:r>
      <w:r w:rsidRPr="00461C77">
        <w:rPr>
          <w:sz w:val="28"/>
          <w:szCs w:val="28"/>
        </w:rPr>
        <w:t xml:space="preserve"> – вільна енциклопедія.</w:t>
      </w:r>
    </w:p>
    <w:p w:rsidR="00461C77" w:rsidRPr="00461C77" w:rsidRDefault="00461C77" w:rsidP="00ED2993">
      <w:pPr>
        <w:pStyle w:val="a4"/>
        <w:spacing w:line="360" w:lineRule="auto"/>
        <w:ind w:firstLine="0"/>
        <w:jc w:val="both"/>
        <w:rPr>
          <w:sz w:val="28"/>
          <w:szCs w:val="28"/>
        </w:rPr>
      </w:pPr>
      <w:r w:rsidRPr="00461C77">
        <w:rPr>
          <w:sz w:val="28"/>
          <w:szCs w:val="28"/>
          <w:lang w:val="en-US"/>
        </w:rPr>
        <w:t>www</w:t>
      </w:r>
      <w:r w:rsidRPr="00461C77">
        <w:rPr>
          <w:sz w:val="28"/>
          <w:szCs w:val="28"/>
        </w:rPr>
        <w:t>.</w:t>
      </w:r>
      <w:r w:rsidRPr="00461C77">
        <w:rPr>
          <w:sz w:val="28"/>
          <w:szCs w:val="28"/>
          <w:lang w:val="en-US"/>
        </w:rPr>
        <w:t>minfin</w:t>
      </w:r>
      <w:r w:rsidRPr="00461C77">
        <w:rPr>
          <w:sz w:val="28"/>
          <w:szCs w:val="28"/>
        </w:rPr>
        <w:t>.</w:t>
      </w:r>
      <w:r w:rsidRPr="00461C77">
        <w:rPr>
          <w:sz w:val="28"/>
          <w:szCs w:val="28"/>
          <w:lang w:val="en-US"/>
        </w:rPr>
        <w:t>gov</w:t>
      </w:r>
      <w:r w:rsidRPr="00461C77">
        <w:rPr>
          <w:sz w:val="28"/>
          <w:szCs w:val="28"/>
        </w:rPr>
        <w:t>.</w:t>
      </w:r>
      <w:r w:rsidRPr="00461C77">
        <w:rPr>
          <w:sz w:val="28"/>
          <w:szCs w:val="28"/>
          <w:lang w:val="en-US"/>
        </w:rPr>
        <w:t>ua</w:t>
      </w:r>
      <w:r w:rsidRPr="00461C77">
        <w:rPr>
          <w:sz w:val="28"/>
          <w:szCs w:val="28"/>
        </w:rPr>
        <w:t xml:space="preserve"> – сайт Міністерства фінансів України.</w:t>
      </w:r>
    </w:p>
    <w:p w:rsidR="00461C77" w:rsidRPr="00461C77" w:rsidRDefault="00461C77" w:rsidP="00ED2993">
      <w:pPr>
        <w:pStyle w:val="a4"/>
        <w:spacing w:line="360" w:lineRule="auto"/>
        <w:ind w:firstLine="0"/>
        <w:jc w:val="both"/>
        <w:rPr>
          <w:sz w:val="28"/>
          <w:szCs w:val="28"/>
        </w:rPr>
      </w:pPr>
      <w:r w:rsidRPr="00461C77">
        <w:rPr>
          <w:sz w:val="28"/>
          <w:szCs w:val="28"/>
          <w:lang w:val="en-US"/>
        </w:rPr>
        <w:t>www</w:t>
      </w:r>
      <w:r w:rsidRPr="00461C77">
        <w:rPr>
          <w:sz w:val="28"/>
          <w:szCs w:val="28"/>
        </w:rPr>
        <w:t>.</w:t>
      </w:r>
      <w:r w:rsidRPr="00461C77">
        <w:rPr>
          <w:sz w:val="28"/>
          <w:szCs w:val="28"/>
          <w:lang w:val="en-US"/>
        </w:rPr>
        <w:t>osvita</w:t>
      </w:r>
      <w:r w:rsidRPr="00461C77">
        <w:rPr>
          <w:sz w:val="28"/>
          <w:szCs w:val="28"/>
        </w:rPr>
        <w:t>/</w:t>
      </w:r>
      <w:r w:rsidRPr="00461C77">
        <w:rPr>
          <w:sz w:val="28"/>
          <w:szCs w:val="28"/>
          <w:lang w:val="en-US"/>
        </w:rPr>
        <w:t>org</w:t>
      </w:r>
      <w:r w:rsidRPr="00461C77">
        <w:rPr>
          <w:sz w:val="28"/>
          <w:szCs w:val="28"/>
        </w:rPr>
        <w:t>.</w:t>
      </w:r>
      <w:r w:rsidRPr="00461C77">
        <w:rPr>
          <w:sz w:val="28"/>
          <w:szCs w:val="28"/>
          <w:lang w:val="en-US"/>
        </w:rPr>
        <w:t>ua</w:t>
      </w:r>
      <w:r w:rsidRPr="00461C77">
        <w:rPr>
          <w:sz w:val="28"/>
          <w:szCs w:val="28"/>
        </w:rPr>
        <w:t xml:space="preserve"> – сайт Міністерства освіти і науки України</w:t>
      </w:r>
    </w:p>
    <w:p w:rsidR="00461C77" w:rsidRPr="00461C77" w:rsidRDefault="00461C77" w:rsidP="00ED2993">
      <w:pPr>
        <w:pStyle w:val="a4"/>
        <w:spacing w:line="360" w:lineRule="auto"/>
        <w:ind w:firstLine="0"/>
        <w:jc w:val="both"/>
        <w:rPr>
          <w:sz w:val="28"/>
          <w:szCs w:val="28"/>
        </w:rPr>
      </w:pPr>
      <w:r w:rsidRPr="00461C77">
        <w:rPr>
          <w:sz w:val="28"/>
          <w:szCs w:val="28"/>
          <w:lang w:val="en-US"/>
        </w:rPr>
        <w:t>http</w:t>
      </w:r>
      <w:r w:rsidRPr="00461C77">
        <w:rPr>
          <w:sz w:val="28"/>
          <w:szCs w:val="28"/>
        </w:rPr>
        <w:t>://</w:t>
      </w:r>
      <w:r w:rsidRPr="00461C77">
        <w:rPr>
          <w:sz w:val="28"/>
          <w:szCs w:val="28"/>
          <w:lang w:val="en-US"/>
        </w:rPr>
        <w:t>web</w:t>
      </w:r>
      <w:r w:rsidRPr="00461C77">
        <w:rPr>
          <w:sz w:val="28"/>
          <w:szCs w:val="28"/>
        </w:rPr>
        <w:t>/</w:t>
      </w:r>
      <w:r w:rsidRPr="00461C77">
        <w:rPr>
          <w:sz w:val="28"/>
          <w:szCs w:val="28"/>
          <w:lang w:val="en-US"/>
        </w:rPr>
        <w:t>worldbank</w:t>
      </w:r>
      <w:r w:rsidRPr="00461C77">
        <w:rPr>
          <w:sz w:val="28"/>
          <w:szCs w:val="28"/>
        </w:rPr>
        <w:t>/</w:t>
      </w:r>
      <w:r w:rsidRPr="00461C77">
        <w:rPr>
          <w:sz w:val="28"/>
          <w:szCs w:val="28"/>
          <w:lang w:val="en-US"/>
        </w:rPr>
        <w:t>org</w:t>
      </w:r>
      <w:r w:rsidRPr="00461C77">
        <w:rPr>
          <w:sz w:val="28"/>
          <w:szCs w:val="28"/>
        </w:rPr>
        <w:t>– сайт Світового банку</w:t>
      </w:r>
    </w:p>
    <w:p w:rsidR="00461C77" w:rsidRPr="00461C77" w:rsidRDefault="00461C77" w:rsidP="00F3610F">
      <w:pPr>
        <w:pStyle w:val="a4"/>
        <w:spacing w:line="360" w:lineRule="auto"/>
        <w:ind w:left="360" w:hanging="360"/>
        <w:rPr>
          <w:sz w:val="28"/>
          <w:szCs w:val="28"/>
        </w:rPr>
      </w:pPr>
    </w:p>
    <w:p w:rsidR="00304FA8" w:rsidRPr="00461C77" w:rsidRDefault="00304FA8" w:rsidP="00304FA8">
      <w:pPr>
        <w:pStyle w:val="a4"/>
        <w:ind w:firstLine="0"/>
        <w:rPr>
          <w:sz w:val="28"/>
          <w:szCs w:val="28"/>
        </w:rPr>
      </w:pPr>
    </w:p>
    <w:p w:rsidR="00304FA8" w:rsidRDefault="00304FA8" w:rsidP="00304FA8">
      <w:pPr>
        <w:pStyle w:val="a4"/>
        <w:ind w:firstLine="0"/>
        <w:rPr>
          <w:sz w:val="24"/>
          <w:szCs w:val="24"/>
        </w:rPr>
      </w:pPr>
    </w:p>
    <w:p w:rsidR="00304FA8" w:rsidRDefault="00304FA8" w:rsidP="00304FA8">
      <w:pPr>
        <w:pStyle w:val="a4"/>
        <w:ind w:firstLine="0"/>
        <w:rPr>
          <w:sz w:val="24"/>
          <w:szCs w:val="24"/>
        </w:rPr>
      </w:pPr>
    </w:p>
    <w:p w:rsidR="00304FA8" w:rsidRDefault="00304FA8" w:rsidP="00304FA8">
      <w:pPr>
        <w:pStyle w:val="a4"/>
        <w:ind w:firstLine="0"/>
        <w:rPr>
          <w:sz w:val="24"/>
          <w:szCs w:val="24"/>
        </w:rPr>
      </w:pPr>
    </w:p>
    <w:p w:rsidR="00304FA8" w:rsidRDefault="00304FA8" w:rsidP="00304FA8">
      <w:pPr>
        <w:pStyle w:val="a4"/>
        <w:ind w:firstLine="0"/>
        <w:rPr>
          <w:sz w:val="24"/>
          <w:szCs w:val="24"/>
        </w:rPr>
      </w:pPr>
    </w:p>
    <w:p w:rsidR="00304FA8" w:rsidRDefault="00304FA8" w:rsidP="00304FA8">
      <w:pPr>
        <w:pStyle w:val="a4"/>
        <w:ind w:firstLine="0"/>
        <w:rPr>
          <w:sz w:val="24"/>
          <w:szCs w:val="24"/>
        </w:rPr>
      </w:pPr>
    </w:p>
    <w:p w:rsidR="00383EF3" w:rsidRPr="004866AB" w:rsidRDefault="00383EF3" w:rsidP="00383EF3">
      <w:pPr>
        <w:pStyle w:val="a4"/>
        <w:ind w:firstLine="0"/>
        <w:rPr>
          <w:b/>
          <w:sz w:val="22"/>
          <w:szCs w:val="22"/>
        </w:rPr>
      </w:pPr>
    </w:p>
    <w:p w:rsidR="00383EF3" w:rsidRPr="004866AB" w:rsidRDefault="00383EF3" w:rsidP="00383EF3">
      <w:pPr>
        <w:pStyle w:val="a4"/>
        <w:ind w:firstLine="0"/>
        <w:rPr>
          <w:b/>
          <w:sz w:val="22"/>
          <w:szCs w:val="22"/>
        </w:rPr>
      </w:pPr>
    </w:p>
    <w:p w:rsidR="007E78E2" w:rsidRDefault="007E78E2" w:rsidP="00EC2EB9">
      <w:pPr>
        <w:autoSpaceDE w:val="0"/>
        <w:autoSpaceDN w:val="0"/>
        <w:adjustRightInd w:val="0"/>
        <w:spacing w:after="0" w:line="240" w:lineRule="auto"/>
        <w:jc w:val="both"/>
        <w:rPr>
          <w:rFonts w:ascii="Times New Roman" w:hAnsi="Times New Roman" w:cs="Times New Roman"/>
          <w:b/>
          <w:sz w:val="28"/>
          <w:szCs w:val="28"/>
        </w:rPr>
      </w:pPr>
    </w:p>
    <w:p w:rsidR="001D65D0" w:rsidRDefault="001D65D0" w:rsidP="00EC2EB9">
      <w:pPr>
        <w:autoSpaceDE w:val="0"/>
        <w:autoSpaceDN w:val="0"/>
        <w:adjustRightInd w:val="0"/>
        <w:spacing w:after="0" w:line="240" w:lineRule="auto"/>
        <w:jc w:val="both"/>
        <w:rPr>
          <w:rFonts w:ascii="Times New Roman" w:hAnsi="Times New Roman" w:cs="Times New Roman"/>
          <w:b/>
          <w:sz w:val="28"/>
          <w:szCs w:val="28"/>
        </w:rPr>
      </w:pPr>
    </w:p>
    <w:p w:rsidR="001D65D0" w:rsidRDefault="001D65D0" w:rsidP="00EC2EB9">
      <w:pPr>
        <w:autoSpaceDE w:val="0"/>
        <w:autoSpaceDN w:val="0"/>
        <w:adjustRightInd w:val="0"/>
        <w:spacing w:after="0" w:line="240" w:lineRule="auto"/>
        <w:jc w:val="both"/>
        <w:rPr>
          <w:rFonts w:ascii="Times New Roman" w:hAnsi="Times New Roman" w:cs="Times New Roman"/>
          <w:b/>
          <w:sz w:val="28"/>
          <w:szCs w:val="28"/>
        </w:rPr>
      </w:pPr>
    </w:p>
    <w:p w:rsidR="001D65D0" w:rsidRDefault="001D65D0" w:rsidP="00EC2EB9">
      <w:pPr>
        <w:autoSpaceDE w:val="0"/>
        <w:autoSpaceDN w:val="0"/>
        <w:adjustRightInd w:val="0"/>
        <w:spacing w:after="0" w:line="240" w:lineRule="auto"/>
        <w:jc w:val="both"/>
        <w:rPr>
          <w:rFonts w:ascii="Times New Roman" w:hAnsi="Times New Roman" w:cs="Times New Roman"/>
          <w:b/>
          <w:sz w:val="28"/>
          <w:szCs w:val="28"/>
        </w:rPr>
      </w:pPr>
    </w:p>
    <w:p w:rsidR="001D65D0" w:rsidRDefault="001D65D0" w:rsidP="00EC2EB9">
      <w:pPr>
        <w:autoSpaceDE w:val="0"/>
        <w:autoSpaceDN w:val="0"/>
        <w:adjustRightInd w:val="0"/>
        <w:spacing w:after="0" w:line="240" w:lineRule="auto"/>
        <w:jc w:val="both"/>
        <w:rPr>
          <w:rFonts w:ascii="Times New Roman" w:hAnsi="Times New Roman" w:cs="Times New Roman"/>
          <w:b/>
          <w:sz w:val="28"/>
          <w:szCs w:val="28"/>
        </w:rPr>
      </w:pPr>
    </w:p>
    <w:p w:rsidR="001D65D0" w:rsidRDefault="001D65D0" w:rsidP="00EC2EB9">
      <w:pPr>
        <w:autoSpaceDE w:val="0"/>
        <w:autoSpaceDN w:val="0"/>
        <w:adjustRightInd w:val="0"/>
        <w:spacing w:after="0" w:line="240" w:lineRule="auto"/>
        <w:jc w:val="both"/>
        <w:rPr>
          <w:rFonts w:ascii="Times New Roman" w:hAnsi="Times New Roman" w:cs="Times New Roman"/>
          <w:b/>
          <w:sz w:val="28"/>
          <w:szCs w:val="28"/>
        </w:rPr>
      </w:pPr>
    </w:p>
    <w:p w:rsidR="001D65D0" w:rsidRDefault="001D65D0" w:rsidP="00EC2EB9">
      <w:pPr>
        <w:autoSpaceDE w:val="0"/>
        <w:autoSpaceDN w:val="0"/>
        <w:adjustRightInd w:val="0"/>
        <w:spacing w:after="0" w:line="240" w:lineRule="auto"/>
        <w:jc w:val="both"/>
        <w:rPr>
          <w:rFonts w:ascii="Times New Roman" w:hAnsi="Times New Roman" w:cs="Times New Roman"/>
          <w:b/>
          <w:sz w:val="28"/>
          <w:szCs w:val="28"/>
        </w:rPr>
      </w:pPr>
    </w:p>
    <w:p w:rsidR="001D65D0" w:rsidRDefault="001D65D0" w:rsidP="00EC2EB9">
      <w:pPr>
        <w:autoSpaceDE w:val="0"/>
        <w:autoSpaceDN w:val="0"/>
        <w:adjustRightInd w:val="0"/>
        <w:spacing w:after="0" w:line="240" w:lineRule="auto"/>
        <w:jc w:val="both"/>
        <w:rPr>
          <w:rFonts w:ascii="Times New Roman" w:hAnsi="Times New Roman" w:cs="Times New Roman"/>
          <w:b/>
          <w:sz w:val="28"/>
          <w:szCs w:val="28"/>
        </w:rPr>
      </w:pPr>
    </w:p>
    <w:p w:rsidR="001D65D0" w:rsidRDefault="001D65D0" w:rsidP="00EC2EB9">
      <w:pPr>
        <w:autoSpaceDE w:val="0"/>
        <w:autoSpaceDN w:val="0"/>
        <w:adjustRightInd w:val="0"/>
        <w:spacing w:after="0" w:line="240" w:lineRule="auto"/>
        <w:jc w:val="both"/>
        <w:rPr>
          <w:rFonts w:ascii="Times New Roman" w:hAnsi="Times New Roman" w:cs="Times New Roman"/>
          <w:b/>
          <w:sz w:val="28"/>
          <w:szCs w:val="28"/>
        </w:rPr>
      </w:pPr>
    </w:p>
    <w:p w:rsidR="001D65D0" w:rsidRDefault="001D65D0" w:rsidP="00EC2EB9">
      <w:pPr>
        <w:autoSpaceDE w:val="0"/>
        <w:autoSpaceDN w:val="0"/>
        <w:adjustRightInd w:val="0"/>
        <w:spacing w:after="0" w:line="240" w:lineRule="auto"/>
        <w:jc w:val="both"/>
        <w:rPr>
          <w:rFonts w:ascii="Times New Roman" w:hAnsi="Times New Roman" w:cs="Times New Roman"/>
          <w:b/>
          <w:sz w:val="28"/>
          <w:szCs w:val="28"/>
        </w:rPr>
      </w:pPr>
    </w:p>
    <w:p w:rsidR="001D65D0" w:rsidRPr="000744A8" w:rsidRDefault="001D65D0" w:rsidP="00EC2EB9">
      <w:pPr>
        <w:autoSpaceDE w:val="0"/>
        <w:autoSpaceDN w:val="0"/>
        <w:adjustRightInd w:val="0"/>
        <w:spacing w:after="0" w:line="240" w:lineRule="auto"/>
        <w:jc w:val="both"/>
        <w:rPr>
          <w:rFonts w:ascii="Times New Roman" w:hAnsi="Times New Roman" w:cs="Times New Roman"/>
          <w:b/>
          <w:sz w:val="28"/>
          <w:szCs w:val="28"/>
          <w:lang w:val="ru-RU"/>
        </w:rPr>
      </w:pPr>
    </w:p>
    <w:p w:rsidR="001D65D0" w:rsidRDefault="001D65D0" w:rsidP="00EC2EB9">
      <w:pPr>
        <w:autoSpaceDE w:val="0"/>
        <w:autoSpaceDN w:val="0"/>
        <w:adjustRightInd w:val="0"/>
        <w:spacing w:after="0" w:line="240" w:lineRule="auto"/>
        <w:jc w:val="both"/>
        <w:rPr>
          <w:rFonts w:ascii="Times New Roman" w:hAnsi="Times New Roman" w:cs="Times New Roman"/>
          <w:b/>
          <w:sz w:val="28"/>
          <w:szCs w:val="28"/>
        </w:rPr>
      </w:pPr>
    </w:p>
    <w:p w:rsidR="001D65D0" w:rsidRDefault="001D65D0" w:rsidP="00EC2EB9">
      <w:pPr>
        <w:autoSpaceDE w:val="0"/>
        <w:autoSpaceDN w:val="0"/>
        <w:adjustRightInd w:val="0"/>
        <w:spacing w:after="0" w:line="240" w:lineRule="auto"/>
        <w:jc w:val="both"/>
        <w:rPr>
          <w:rFonts w:ascii="Times New Roman" w:hAnsi="Times New Roman" w:cs="Times New Roman"/>
          <w:b/>
          <w:sz w:val="28"/>
          <w:szCs w:val="28"/>
        </w:rPr>
      </w:pPr>
    </w:p>
    <w:p w:rsidR="001D65D0" w:rsidRDefault="001D65D0" w:rsidP="00EC2EB9">
      <w:pPr>
        <w:autoSpaceDE w:val="0"/>
        <w:autoSpaceDN w:val="0"/>
        <w:adjustRightInd w:val="0"/>
        <w:spacing w:after="0" w:line="240" w:lineRule="auto"/>
        <w:jc w:val="both"/>
        <w:rPr>
          <w:rFonts w:ascii="Times New Roman" w:hAnsi="Times New Roman" w:cs="Times New Roman"/>
          <w:b/>
          <w:sz w:val="28"/>
          <w:szCs w:val="28"/>
        </w:rPr>
      </w:pPr>
    </w:p>
    <w:sectPr w:rsidR="001D65D0">
      <w:footerReference w:type="default" r:id="rId11"/>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4793" w:rsidRDefault="00084793" w:rsidP="00DC1690">
      <w:pPr>
        <w:spacing w:after="0" w:line="240" w:lineRule="auto"/>
      </w:pPr>
      <w:r>
        <w:separator/>
      </w:r>
    </w:p>
  </w:endnote>
  <w:endnote w:type="continuationSeparator" w:id="0">
    <w:p w:rsidR="00084793" w:rsidRDefault="00084793" w:rsidP="00DC16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NewRoman">
    <w:altName w:val="MS Mincho"/>
    <w:panose1 w:val="00000000000000000000"/>
    <w:charset w:val="80"/>
    <w:family w:val="auto"/>
    <w:notTrueType/>
    <w:pitch w:val="default"/>
    <w:sig w:usb0="00000203" w:usb1="08070000" w:usb2="00000010" w:usb3="00000000" w:csb0="00020005" w:csb1="00000000"/>
  </w:font>
  <w:font w:name="TimesNewRoman,Bold">
    <w:altName w:val="MS Mincho"/>
    <w:panose1 w:val="00000000000000000000"/>
    <w:charset w:val="80"/>
    <w:family w:val="auto"/>
    <w:notTrueType/>
    <w:pitch w:val="default"/>
    <w:sig w:usb0="00000203" w:usb1="08070000" w:usb2="00000010" w:usb3="00000000" w:csb0="00020005"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4078952"/>
      <w:docPartObj>
        <w:docPartGallery w:val="Page Numbers (Bottom of Page)"/>
        <w:docPartUnique/>
      </w:docPartObj>
    </w:sdtPr>
    <w:sdtContent>
      <w:p w:rsidR="006E336A" w:rsidRDefault="006E336A">
        <w:pPr>
          <w:pStyle w:val="ad"/>
          <w:jc w:val="center"/>
        </w:pPr>
        <w:r>
          <w:fldChar w:fldCharType="begin"/>
        </w:r>
        <w:r>
          <w:instrText>PAGE   \* MERGEFORMAT</w:instrText>
        </w:r>
        <w:r>
          <w:fldChar w:fldCharType="separate"/>
        </w:r>
        <w:r w:rsidR="001E4E89" w:rsidRPr="001E4E89">
          <w:rPr>
            <w:noProof/>
            <w:lang w:val="ru-RU"/>
          </w:rPr>
          <w:t>2</w:t>
        </w:r>
        <w:r>
          <w:fldChar w:fldCharType="end"/>
        </w:r>
      </w:p>
    </w:sdtContent>
  </w:sdt>
  <w:p w:rsidR="006E336A" w:rsidRDefault="006E336A">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4793" w:rsidRDefault="00084793" w:rsidP="00DC1690">
      <w:pPr>
        <w:spacing w:after="0" w:line="240" w:lineRule="auto"/>
      </w:pPr>
      <w:r>
        <w:separator/>
      </w:r>
    </w:p>
  </w:footnote>
  <w:footnote w:type="continuationSeparator" w:id="0">
    <w:p w:rsidR="00084793" w:rsidRDefault="00084793" w:rsidP="00DC169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A2244"/>
    <w:multiLevelType w:val="hybridMultilevel"/>
    <w:tmpl w:val="863886C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005457A7"/>
    <w:multiLevelType w:val="hybridMultilevel"/>
    <w:tmpl w:val="CB7858E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nsid w:val="0055659A"/>
    <w:multiLevelType w:val="hybridMultilevel"/>
    <w:tmpl w:val="178E1E7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nsid w:val="00CA7FA7"/>
    <w:multiLevelType w:val="hybridMultilevel"/>
    <w:tmpl w:val="EACA0EB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012D38B4"/>
    <w:multiLevelType w:val="hybridMultilevel"/>
    <w:tmpl w:val="E28C9240"/>
    <w:lvl w:ilvl="0" w:tplc="0422000F">
      <w:start w:val="1"/>
      <w:numFmt w:val="decimal"/>
      <w:lvlText w:val="%1."/>
      <w:lvlJc w:val="left"/>
      <w:pPr>
        <w:ind w:left="780" w:hanging="360"/>
      </w:pPr>
    </w:lvl>
    <w:lvl w:ilvl="1" w:tplc="04220019" w:tentative="1">
      <w:start w:val="1"/>
      <w:numFmt w:val="lowerLetter"/>
      <w:lvlText w:val="%2."/>
      <w:lvlJc w:val="left"/>
      <w:pPr>
        <w:ind w:left="1500" w:hanging="360"/>
      </w:pPr>
    </w:lvl>
    <w:lvl w:ilvl="2" w:tplc="0422001B" w:tentative="1">
      <w:start w:val="1"/>
      <w:numFmt w:val="lowerRoman"/>
      <w:lvlText w:val="%3."/>
      <w:lvlJc w:val="right"/>
      <w:pPr>
        <w:ind w:left="2220" w:hanging="180"/>
      </w:pPr>
    </w:lvl>
    <w:lvl w:ilvl="3" w:tplc="0422000F" w:tentative="1">
      <w:start w:val="1"/>
      <w:numFmt w:val="decimal"/>
      <w:lvlText w:val="%4."/>
      <w:lvlJc w:val="left"/>
      <w:pPr>
        <w:ind w:left="2940" w:hanging="360"/>
      </w:pPr>
    </w:lvl>
    <w:lvl w:ilvl="4" w:tplc="04220019" w:tentative="1">
      <w:start w:val="1"/>
      <w:numFmt w:val="lowerLetter"/>
      <w:lvlText w:val="%5."/>
      <w:lvlJc w:val="left"/>
      <w:pPr>
        <w:ind w:left="3660" w:hanging="360"/>
      </w:pPr>
    </w:lvl>
    <w:lvl w:ilvl="5" w:tplc="0422001B" w:tentative="1">
      <w:start w:val="1"/>
      <w:numFmt w:val="lowerRoman"/>
      <w:lvlText w:val="%6."/>
      <w:lvlJc w:val="right"/>
      <w:pPr>
        <w:ind w:left="4380" w:hanging="180"/>
      </w:pPr>
    </w:lvl>
    <w:lvl w:ilvl="6" w:tplc="0422000F" w:tentative="1">
      <w:start w:val="1"/>
      <w:numFmt w:val="decimal"/>
      <w:lvlText w:val="%7."/>
      <w:lvlJc w:val="left"/>
      <w:pPr>
        <w:ind w:left="5100" w:hanging="360"/>
      </w:pPr>
    </w:lvl>
    <w:lvl w:ilvl="7" w:tplc="04220019" w:tentative="1">
      <w:start w:val="1"/>
      <w:numFmt w:val="lowerLetter"/>
      <w:lvlText w:val="%8."/>
      <w:lvlJc w:val="left"/>
      <w:pPr>
        <w:ind w:left="5820" w:hanging="360"/>
      </w:pPr>
    </w:lvl>
    <w:lvl w:ilvl="8" w:tplc="0422001B" w:tentative="1">
      <w:start w:val="1"/>
      <w:numFmt w:val="lowerRoman"/>
      <w:lvlText w:val="%9."/>
      <w:lvlJc w:val="right"/>
      <w:pPr>
        <w:ind w:left="6540" w:hanging="180"/>
      </w:pPr>
    </w:lvl>
  </w:abstractNum>
  <w:abstractNum w:abstractNumId="5">
    <w:nsid w:val="013E66C2"/>
    <w:multiLevelType w:val="hybridMultilevel"/>
    <w:tmpl w:val="DBCCE35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nsid w:val="019154BD"/>
    <w:multiLevelType w:val="hybridMultilevel"/>
    <w:tmpl w:val="28E8C9F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nsid w:val="02041462"/>
    <w:multiLevelType w:val="hybridMultilevel"/>
    <w:tmpl w:val="365CF96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nsid w:val="02103BC9"/>
    <w:multiLevelType w:val="hybridMultilevel"/>
    <w:tmpl w:val="B860E25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nsid w:val="02AC29E1"/>
    <w:multiLevelType w:val="hybridMultilevel"/>
    <w:tmpl w:val="B7D6401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nsid w:val="02C86AC3"/>
    <w:multiLevelType w:val="hybridMultilevel"/>
    <w:tmpl w:val="11F09C6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nsid w:val="02F058AE"/>
    <w:multiLevelType w:val="hybridMultilevel"/>
    <w:tmpl w:val="85188CC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nsid w:val="04543AAA"/>
    <w:multiLevelType w:val="hybridMultilevel"/>
    <w:tmpl w:val="8B76A6C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nsid w:val="047A6981"/>
    <w:multiLevelType w:val="hybridMultilevel"/>
    <w:tmpl w:val="A43AE7A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nsid w:val="04A731E9"/>
    <w:multiLevelType w:val="hybridMultilevel"/>
    <w:tmpl w:val="EFCC2F5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nsid w:val="04AC696E"/>
    <w:multiLevelType w:val="hybridMultilevel"/>
    <w:tmpl w:val="D20CA05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nsid w:val="04D46012"/>
    <w:multiLevelType w:val="hybridMultilevel"/>
    <w:tmpl w:val="CC264DC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nsid w:val="04EB5DD0"/>
    <w:multiLevelType w:val="hybridMultilevel"/>
    <w:tmpl w:val="894CCF3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nsid w:val="05123C01"/>
    <w:multiLevelType w:val="hybridMultilevel"/>
    <w:tmpl w:val="6FC2BEA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nsid w:val="05152731"/>
    <w:multiLevelType w:val="hybridMultilevel"/>
    <w:tmpl w:val="940298E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nsid w:val="056E6E23"/>
    <w:multiLevelType w:val="hybridMultilevel"/>
    <w:tmpl w:val="2464643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nsid w:val="05DC6EF1"/>
    <w:multiLevelType w:val="hybridMultilevel"/>
    <w:tmpl w:val="E08ABC2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nsid w:val="062D2A32"/>
    <w:multiLevelType w:val="hybridMultilevel"/>
    <w:tmpl w:val="FFBC7C1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nsid w:val="06C55683"/>
    <w:multiLevelType w:val="hybridMultilevel"/>
    <w:tmpl w:val="5BC64CC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nsid w:val="078772F9"/>
    <w:multiLevelType w:val="hybridMultilevel"/>
    <w:tmpl w:val="39F269D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
    <w:nsid w:val="07B30821"/>
    <w:multiLevelType w:val="hybridMultilevel"/>
    <w:tmpl w:val="2598B28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
    <w:nsid w:val="08183F2F"/>
    <w:multiLevelType w:val="hybridMultilevel"/>
    <w:tmpl w:val="4F865C9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
    <w:nsid w:val="08387B10"/>
    <w:multiLevelType w:val="hybridMultilevel"/>
    <w:tmpl w:val="CD1AFF4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
    <w:nsid w:val="08666BD3"/>
    <w:multiLevelType w:val="hybridMultilevel"/>
    <w:tmpl w:val="89AC1B5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
    <w:nsid w:val="08DB71C9"/>
    <w:multiLevelType w:val="hybridMultilevel"/>
    <w:tmpl w:val="F8186EA0"/>
    <w:lvl w:ilvl="0" w:tplc="0422000F">
      <w:start w:val="1"/>
      <w:numFmt w:val="decimal"/>
      <w:lvlText w:val="%1."/>
      <w:lvlJc w:val="left"/>
      <w:pPr>
        <w:ind w:left="1021" w:hanging="360"/>
      </w:pPr>
    </w:lvl>
    <w:lvl w:ilvl="1" w:tplc="04220019" w:tentative="1">
      <w:start w:val="1"/>
      <w:numFmt w:val="lowerLetter"/>
      <w:lvlText w:val="%2."/>
      <w:lvlJc w:val="left"/>
      <w:pPr>
        <w:ind w:left="1741" w:hanging="360"/>
      </w:pPr>
    </w:lvl>
    <w:lvl w:ilvl="2" w:tplc="0422001B" w:tentative="1">
      <w:start w:val="1"/>
      <w:numFmt w:val="lowerRoman"/>
      <w:lvlText w:val="%3."/>
      <w:lvlJc w:val="right"/>
      <w:pPr>
        <w:ind w:left="2461" w:hanging="180"/>
      </w:pPr>
    </w:lvl>
    <w:lvl w:ilvl="3" w:tplc="0422000F" w:tentative="1">
      <w:start w:val="1"/>
      <w:numFmt w:val="decimal"/>
      <w:lvlText w:val="%4."/>
      <w:lvlJc w:val="left"/>
      <w:pPr>
        <w:ind w:left="3181" w:hanging="360"/>
      </w:pPr>
    </w:lvl>
    <w:lvl w:ilvl="4" w:tplc="04220019" w:tentative="1">
      <w:start w:val="1"/>
      <w:numFmt w:val="lowerLetter"/>
      <w:lvlText w:val="%5."/>
      <w:lvlJc w:val="left"/>
      <w:pPr>
        <w:ind w:left="3901" w:hanging="360"/>
      </w:pPr>
    </w:lvl>
    <w:lvl w:ilvl="5" w:tplc="0422001B" w:tentative="1">
      <w:start w:val="1"/>
      <w:numFmt w:val="lowerRoman"/>
      <w:lvlText w:val="%6."/>
      <w:lvlJc w:val="right"/>
      <w:pPr>
        <w:ind w:left="4621" w:hanging="180"/>
      </w:pPr>
    </w:lvl>
    <w:lvl w:ilvl="6" w:tplc="0422000F" w:tentative="1">
      <w:start w:val="1"/>
      <w:numFmt w:val="decimal"/>
      <w:lvlText w:val="%7."/>
      <w:lvlJc w:val="left"/>
      <w:pPr>
        <w:ind w:left="5341" w:hanging="360"/>
      </w:pPr>
    </w:lvl>
    <w:lvl w:ilvl="7" w:tplc="04220019" w:tentative="1">
      <w:start w:val="1"/>
      <w:numFmt w:val="lowerLetter"/>
      <w:lvlText w:val="%8."/>
      <w:lvlJc w:val="left"/>
      <w:pPr>
        <w:ind w:left="6061" w:hanging="360"/>
      </w:pPr>
    </w:lvl>
    <w:lvl w:ilvl="8" w:tplc="0422001B" w:tentative="1">
      <w:start w:val="1"/>
      <w:numFmt w:val="lowerRoman"/>
      <w:lvlText w:val="%9."/>
      <w:lvlJc w:val="right"/>
      <w:pPr>
        <w:ind w:left="6781" w:hanging="180"/>
      </w:pPr>
    </w:lvl>
  </w:abstractNum>
  <w:abstractNum w:abstractNumId="30">
    <w:nsid w:val="09327CF2"/>
    <w:multiLevelType w:val="hybridMultilevel"/>
    <w:tmpl w:val="5282C0C4"/>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31">
    <w:nsid w:val="09540769"/>
    <w:multiLevelType w:val="hybridMultilevel"/>
    <w:tmpl w:val="D264F3C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
    <w:nsid w:val="09773AD6"/>
    <w:multiLevelType w:val="hybridMultilevel"/>
    <w:tmpl w:val="BB38F8BE"/>
    <w:lvl w:ilvl="0" w:tplc="0422000F">
      <w:start w:val="1"/>
      <w:numFmt w:val="decimal"/>
      <w:lvlText w:val="%1."/>
      <w:lvlJc w:val="left"/>
      <w:pPr>
        <w:ind w:left="1021" w:hanging="360"/>
      </w:pPr>
    </w:lvl>
    <w:lvl w:ilvl="1" w:tplc="04220019" w:tentative="1">
      <w:start w:val="1"/>
      <w:numFmt w:val="lowerLetter"/>
      <w:lvlText w:val="%2."/>
      <w:lvlJc w:val="left"/>
      <w:pPr>
        <w:ind w:left="1741" w:hanging="360"/>
      </w:pPr>
    </w:lvl>
    <w:lvl w:ilvl="2" w:tplc="0422001B" w:tentative="1">
      <w:start w:val="1"/>
      <w:numFmt w:val="lowerRoman"/>
      <w:lvlText w:val="%3."/>
      <w:lvlJc w:val="right"/>
      <w:pPr>
        <w:ind w:left="2461" w:hanging="180"/>
      </w:pPr>
    </w:lvl>
    <w:lvl w:ilvl="3" w:tplc="0422000F" w:tentative="1">
      <w:start w:val="1"/>
      <w:numFmt w:val="decimal"/>
      <w:lvlText w:val="%4."/>
      <w:lvlJc w:val="left"/>
      <w:pPr>
        <w:ind w:left="3181" w:hanging="360"/>
      </w:pPr>
    </w:lvl>
    <w:lvl w:ilvl="4" w:tplc="04220019" w:tentative="1">
      <w:start w:val="1"/>
      <w:numFmt w:val="lowerLetter"/>
      <w:lvlText w:val="%5."/>
      <w:lvlJc w:val="left"/>
      <w:pPr>
        <w:ind w:left="3901" w:hanging="360"/>
      </w:pPr>
    </w:lvl>
    <w:lvl w:ilvl="5" w:tplc="0422001B" w:tentative="1">
      <w:start w:val="1"/>
      <w:numFmt w:val="lowerRoman"/>
      <w:lvlText w:val="%6."/>
      <w:lvlJc w:val="right"/>
      <w:pPr>
        <w:ind w:left="4621" w:hanging="180"/>
      </w:pPr>
    </w:lvl>
    <w:lvl w:ilvl="6" w:tplc="0422000F" w:tentative="1">
      <w:start w:val="1"/>
      <w:numFmt w:val="decimal"/>
      <w:lvlText w:val="%7."/>
      <w:lvlJc w:val="left"/>
      <w:pPr>
        <w:ind w:left="5341" w:hanging="360"/>
      </w:pPr>
    </w:lvl>
    <w:lvl w:ilvl="7" w:tplc="04220019" w:tentative="1">
      <w:start w:val="1"/>
      <w:numFmt w:val="lowerLetter"/>
      <w:lvlText w:val="%8."/>
      <w:lvlJc w:val="left"/>
      <w:pPr>
        <w:ind w:left="6061" w:hanging="360"/>
      </w:pPr>
    </w:lvl>
    <w:lvl w:ilvl="8" w:tplc="0422001B" w:tentative="1">
      <w:start w:val="1"/>
      <w:numFmt w:val="lowerRoman"/>
      <w:lvlText w:val="%9."/>
      <w:lvlJc w:val="right"/>
      <w:pPr>
        <w:ind w:left="6781" w:hanging="180"/>
      </w:pPr>
    </w:lvl>
  </w:abstractNum>
  <w:abstractNum w:abstractNumId="33">
    <w:nsid w:val="09E8427A"/>
    <w:multiLevelType w:val="hybridMultilevel"/>
    <w:tmpl w:val="0FCC839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
    <w:nsid w:val="0A63388C"/>
    <w:multiLevelType w:val="hybridMultilevel"/>
    <w:tmpl w:val="42E238E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
    <w:nsid w:val="0A7C6364"/>
    <w:multiLevelType w:val="hybridMultilevel"/>
    <w:tmpl w:val="29AE4F0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6">
    <w:nsid w:val="0AFB6E2C"/>
    <w:multiLevelType w:val="hybridMultilevel"/>
    <w:tmpl w:val="A05C626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7">
    <w:nsid w:val="0B0E52AA"/>
    <w:multiLevelType w:val="hybridMultilevel"/>
    <w:tmpl w:val="28A0EDB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8">
    <w:nsid w:val="0B2D6E1A"/>
    <w:multiLevelType w:val="hybridMultilevel"/>
    <w:tmpl w:val="6870E9C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9">
    <w:nsid w:val="0B975A40"/>
    <w:multiLevelType w:val="hybridMultilevel"/>
    <w:tmpl w:val="1C88DD7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0">
    <w:nsid w:val="0C2A66D5"/>
    <w:multiLevelType w:val="hybridMultilevel"/>
    <w:tmpl w:val="981254C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1">
    <w:nsid w:val="0C413BE5"/>
    <w:multiLevelType w:val="hybridMultilevel"/>
    <w:tmpl w:val="E28C9240"/>
    <w:lvl w:ilvl="0" w:tplc="0422000F">
      <w:start w:val="1"/>
      <w:numFmt w:val="decimal"/>
      <w:lvlText w:val="%1."/>
      <w:lvlJc w:val="left"/>
      <w:pPr>
        <w:ind w:left="780" w:hanging="360"/>
      </w:pPr>
    </w:lvl>
    <w:lvl w:ilvl="1" w:tplc="04220019" w:tentative="1">
      <w:start w:val="1"/>
      <w:numFmt w:val="lowerLetter"/>
      <w:lvlText w:val="%2."/>
      <w:lvlJc w:val="left"/>
      <w:pPr>
        <w:ind w:left="1500" w:hanging="360"/>
      </w:pPr>
    </w:lvl>
    <w:lvl w:ilvl="2" w:tplc="0422001B" w:tentative="1">
      <w:start w:val="1"/>
      <w:numFmt w:val="lowerRoman"/>
      <w:lvlText w:val="%3."/>
      <w:lvlJc w:val="right"/>
      <w:pPr>
        <w:ind w:left="2220" w:hanging="180"/>
      </w:pPr>
    </w:lvl>
    <w:lvl w:ilvl="3" w:tplc="0422000F" w:tentative="1">
      <w:start w:val="1"/>
      <w:numFmt w:val="decimal"/>
      <w:lvlText w:val="%4."/>
      <w:lvlJc w:val="left"/>
      <w:pPr>
        <w:ind w:left="2940" w:hanging="360"/>
      </w:pPr>
    </w:lvl>
    <w:lvl w:ilvl="4" w:tplc="04220019" w:tentative="1">
      <w:start w:val="1"/>
      <w:numFmt w:val="lowerLetter"/>
      <w:lvlText w:val="%5."/>
      <w:lvlJc w:val="left"/>
      <w:pPr>
        <w:ind w:left="3660" w:hanging="360"/>
      </w:pPr>
    </w:lvl>
    <w:lvl w:ilvl="5" w:tplc="0422001B" w:tentative="1">
      <w:start w:val="1"/>
      <w:numFmt w:val="lowerRoman"/>
      <w:lvlText w:val="%6."/>
      <w:lvlJc w:val="right"/>
      <w:pPr>
        <w:ind w:left="4380" w:hanging="180"/>
      </w:pPr>
    </w:lvl>
    <w:lvl w:ilvl="6" w:tplc="0422000F" w:tentative="1">
      <w:start w:val="1"/>
      <w:numFmt w:val="decimal"/>
      <w:lvlText w:val="%7."/>
      <w:lvlJc w:val="left"/>
      <w:pPr>
        <w:ind w:left="5100" w:hanging="360"/>
      </w:pPr>
    </w:lvl>
    <w:lvl w:ilvl="7" w:tplc="04220019" w:tentative="1">
      <w:start w:val="1"/>
      <w:numFmt w:val="lowerLetter"/>
      <w:lvlText w:val="%8."/>
      <w:lvlJc w:val="left"/>
      <w:pPr>
        <w:ind w:left="5820" w:hanging="360"/>
      </w:pPr>
    </w:lvl>
    <w:lvl w:ilvl="8" w:tplc="0422001B" w:tentative="1">
      <w:start w:val="1"/>
      <w:numFmt w:val="lowerRoman"/>
      <w:lvlText w:val="%9."/>
      <w:lvlJc w:val="right"/>
      <w:pPr>
        <w:ind w:left="6540" w:hanging="180"/>
      </w:pPr>
    </w:lvl>
  </w:abstractNum>
  <w:abstractNum w:abstractNumId="42">
    <w:nsid w:val="0C4156BC"/>
    <w:multiLevelType w:val="hybridMultilevel"/>
    <w:tmpl w:val="66EE2A8A"/>
    <w:lvl w:ilvl="0" w:tplc="0422000F">
      <w:start w:val="1"/>
      <w:numFmt w:val="decimal"/>
      <w:lvlText w:val="%1."/>
      <w:lvlJc w:val="left"/>
      <w:pPr>
        <w:ind w:left="780" w:hanging="360"/>
      </w:pPr>
    </w:lvl>
    <w:lvl w:ilvl="1" w:tplc="04220019" w:tentative="1">
      <w:start w:val="1"/>
      <w:numFmt w:val="lowerLetter"/>
      <w:lvlText w:val="%2."/>
      <w:lvlJc w:val="left"/>
      <w:pPr>
        <w:ind w:left="1500" w:hanging="360"/>
      </w:pPr>
    </w:lvl>
    <w:lvl w:ilvl="2" w:tplc="0422001B" w:tentative="1">
      <w:start w:val="1"/>
      <w:numFmt w:val="lowerRoman"/>
      <w:lvlText w:val="%3."/>
      <w:lvlJc w:val="right"/>
      <w:pPr>
        <w:ind w:left="2220" w:hanging="180"/>
      </w:pPr>
    </w:lvl>
    <w:lvl w:ilvl="3" w:tplc="0422000F" w:tentative="1">
      <w:start w:val="1"/>
      <w:numFmt w:val="decimal"/>
      <w:lvlText w:val="%4."/>
      <w:lvlJc w:val="left"/>
      <w:pPr>
        <w:ind w:left="2940" w:hanging="360"/>
      </w:pPr>
    </w:lvl>
    <w:lvl w:ilvl="4" w:tplc="04220019" w:tentative="1">
      <w:start w:val="1"/>
      <w:numFmt w:val="lowerLetter"/>
      <w:lvlText w:val="%5."/>
      <w:lvlJc w:val="left"/>
      <w:pPr>
        <w:ind w:left="3660" w:hanging="360"/>
      </w:pPr>
    </w:lvl>
    <w:lvl w:ilvl="5" w:tplc="0422001B" w:tentative="1">
      <w:start w:val="1"/>
      <w:numFmt w:val="lowerRoman"/>
      <w:lvlText w:val="%6."/>
      <w:lvlJc w:val="right"/>
      <w:pPr>
        <w:ind w:left="4380" w:hanging="180"/>
      </w:pPr>
    </w:lvl>
    <w:lvl w:ilvl="6" w:tplc="0422000F" w:tentative="1">
      <w:start w:val="1"/>
      <w:numFmt w:val="decimal"/>
      <w:lvlText w:val="%7."/>
      <w:lvlJc w:val="left"/>
      <w:pPr>
        <w:ind w:left="5100" w:hanging="360"/>
      </w:pPr>
    </w:lvl>
    <w:lvl w:ilvl="7" w:tplc="04220019" w:tentative="1">
      <w:start w:val="1"/>
      <w:numFmt w:val="lowerLetter"/>
      <w:lvlText w:val="%8."/>
      <w:lvlJc w:val="left"/>
      <w:pPr>
        <w:ind w:left="5820" w:hanging="360"/>
      </w:pPr>
    </w:lvl>
    <w:lvl w:ilvl="8" w:tplc="0422001B" w:tentative="1">
      <w:start w:val="1"/>
      <w:numFmt w:val="lowerRoman"/>
      <w:lvlText w:val="%9."/>
      <w:lvlJc w:val="right"/>
      <w:pPr>
        <w:ind w:left="6540" w:hanging="180"/>
      </w:pPr>
    </w:lvl>
  </w:abstractNum>
  <w:abstractNum w:abstractNumId="43">
    <w:nsid w:val="0C426EA9"/>
    <w:multiLevelType w:val="hybridMultilevel"/>
    <w:tmpl w:val="35CAD45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4">
    <w:nsid w:val="0C99689F"/>
    <w:multiLevelType w:val="hybridMultilevel"/>
    <w:tmpl w:val="D6D89FA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5">
    <w:nsid w:val="0CA95939"/>
    <w:multiLevelType w:val="hybridMultilevel"/>
    <w:tmpl w:val="479A546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6">
    <w:nsid w:val="0D0648EA"/>
    <w:multiLevelType w:val="hybridMultilevel"/>
    <w:tmpl w:val="D60E5EB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7">
    <w:nsid w:val="0D163816"/>
    <w:multiLevelType w:val="hybridMultilevel"/>
    <w:tmpl w:val="D458D71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8">
    <w:nsid w:val="0DDF6080"/>
    <w:multiLevelType w:val="hybridMultilevel"/>
    <w:tmpl w:val="A1FA857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9">
    <w:nsid w:val="0E1C6BDD"/>
    <w:multiLevelType w:val="hybridMultilevel"/>
    <w:tmpl w:val="BB48564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0">
    <w:nsid w:val="0E3E00FB"/>
    <w:multiLevelType w:val="hybridMultilevel"/>
    <w:tmpl w:val="7B5E620E"/>
    <w:lvl w:ilvl="0" w:tplc="0422000F">
      <w:start w:val="1"/>
      <w:numFmt w:val="decimal"/>
      <w:lvlText w:val="%1."/>
      <w:lvlJc w:val="left"/>
      <w:pPr>
        <w:ind w:left="1004" w:hanging="360"/>
      </w:pPr>
    </w:lvl>
    <w:lvl w:ilvl="1" w:tplc="04220019" w:tentative="1">
      <w:start w:val="1"/>
      <w:numFmt w:val="lowerLetter"/>
      <w:lvlText w:val="%2."/>
      <w:lvlJc w:val="left"/>
      <w:pPr>
        <w:ind w:left="1724" w:hanging="360"/>
      </w:pPr>
    </w:lvl>
    <w:lvl w:ilvl="2" w:tplc="0422001B" w:tentative="1">
      <w:start w:val="1"/>
      <w:numFmt w:val="lowerRoman"/>
      <w:lvlText w:val="%3."/>
      <w:lvlJc w:val="right"/>
      <w:pPr>
        <w:ind w:left="2444" w:hanging="180"/>
      </w:pPr>
    </w:lvl>
    <w:lvl w:ilvl="3" w:tplc="0422000F" w:tentative="1">
      <w:start w:val="1"/>
      <w:numFmt w:val="decimal"/>
      <w:lvlText w:val="%4."/>
      <w:lvlJc w:val="left"/>
      <w:pPr>
        <w:ind w:left="3164" w:hanging="360"/>
      </w:pPr>
    </w:lvl>
    <w:lvl w:ilvl="4" w:tplc="04220019" w:tentative="1">
      <w:start w:val="1"/>
      <w:numFmt w:val="lowerLetter"/>
      <w:lvlText w:val="%5."/>
      <w:lvlJc w:val="left"/>
      <w:pPr>
        <w:ind w:left="3884" w:hanging="360"/>
      </w:pPr>
    </w:lvl>
    <w:lvl w:ilvl="5" w:tplc="0422001B" w:tentative="1">
      <w:start w:val="1"/>
      <w:numFmt w:val="lowerRoman"/>
      <w:lvlText w:val="%6."/>
      <w:lvlJc w:val="right"/>
      <w:pPr>
        <w:ind w:left="4604" w:hanging="180"/>
      </w:pPr>
    </w:lvl>
    <w:lvl w:ilvl="6" w:tplc="0422000F" w:tentative="1">
      <w:start w:val="1"/>
      <w:numFmt w:val="decimal"/>
      <w:lvlText w:val="%7."/>
      <w:lvlJc w:val="left"/>
      <w:pPr>
        <w:ind w:left="5324" w:hanging="360"/>
      </w:pPr>
    </w:lvl>
    <w:lvl w:ilvl="7" w:tplc="04220019" w:tentative="1">
      <w:start w:val="1"/>
      <w:numFmt w:val="lowerLetter"/>
      <w:lvlText w:val="%8."/>
      <w:lvlJc w:val="left"/>
      <w:pPr>
        <w:ind w:left="6044" w:hanging="360"/>
      </w:pPr>
    </w:lvl>
    <w:lvl w:ilvl="8" w:tplc="0422001B" w:tentative="1">
      <w:start w:val="1"/>
      <w:numFmt w:val="lowerRoman"/>
      <w:lvlText w:val="%9."/>
      <w:lvlJc w:val="right"/>
      <w:pPr>
        <w:ind w:left="6764" w:hanging="180"/>
      </w:pPr>
    </w:lvl>
  </w:abstractNum>
  <w:abstractNum w:abstractNumId="51">
    <w:nsid w:val="0E994623"/>
    <w:multiLevelType w:val="hybridMultilevel"/>
    <w:tmpl w:val="F7BA4F8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2">
    <w:nsid w:val="0ECD771A"/>
    <w:multiLevelType w:val="hybridMultilevel"/>
    <w:tmpl w:val="000AE36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3">
    <w:nsid w:val="0F683DAF"/>
    <w:multiLevelType w:val="hybridMultilevel"/>
    <w:tmpl w:val="259C4CA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4">
    <w:nsid w:val="0F6A0CA1"/>
    <w:multiLevelType w:val="hybridMultilevel"/>
    <w:tmpl w:val="5588B1B0"/>
    <w:lvl w:ilvl="0" w:tplc="0422000F">
      <w:start w:val="1"/>
      <w:numFmt w:val="decimal"/>
      <w:lvlText w:val="%1."/>
      <w:lvlJc w:val="left"/>
      <w:pPr>
        <w:ind w:left="1021" w:hanging="360"/>
      </w:pPr>
    </w:lvl>
    <w:lvl w:ilvl="1" w:tplc="04220019" w:tentative="1">
      <w:start w:val="1"/>
      <w:numFmt w:val="lowerLetter"/>
      <w:lvlText w:val="%2."/>
      <w:lvlJc w:val="left"/>
      <w:pPr>
        <w:ind w:left="1741" w:hanging="360"/>
      </w:pPr>
    </w:lvl>
    <w:lvl w:ilvl="2" w:tplc="0422001B" w:tentative="1">
      <w:start w:val="1"/>
      <w:numFmt w:val="lowerRoman"/>
      <w:lvlText w:val="%3."/>
      <w:lvlJc w:val="right"/>
      <w:pPr>
        <w:ind w:left="2461" w:hanging="180"/>
      </w:pPr>
    </w:lvl>
    <w:lvl w:ilvl="3" w:tplc="0422000F" w:tentative="1">
      <w:start w:val="1"/>
      <w:numFmt w:val="decimal"/>
      <w:lvlText w:val="%4."/>
      <w:lvlJc w:val="left"/>
      <w:pPr>
        <w:ind w:left="3181" w:hanging="360"/>
      </w:pPr>
    </w:lvl>
    <w:lvl w:ilvl="4" w:tplc="04220019" w:tentative="1">
      <w:start w:val="1"/>
      <w:numFmt w:val="lowerLetter"/>
      <w:lvlText w:val="%5."/>
      <w:lvlJc w:val="left"/>
      <w:pPr>
        <w:ind w:left="3901" w:hanging="360"/>
      </w:pPr>
    </w:lvl>
    <w:lvl w:ilvl="5" w:tplc="0422001B" w:tentative="1">
      <w:start w:val="1"/>
      <w:numFmt w:val="lowerRoman"/>
      <w:lvlText w:val="%6."/>
      <w:lvlJc w:val="right"/>
      <w:pPr>
        <w:ind w:left="4621" w:hanging="180"/>
      </w:pPr>
    </w:lvl>
    <w:lvl w:ilvl="6" w:tplc="0422000F" w:tentative="1">
      <w:start w:val="1"/>
      <w:numFmt w:val="decimal"/>
      <w:lvlText w:val="%7."/>
      <w:lvlJc w:val="left"/>
      <w:pPr>
        <w:ind w:left="5341" w:hanging="360"/>
      </w:pPr>
    </w:lvl>
    <w:lvl w:ilvl="7" w:tplc="04220019" w:tentative="1">
      <w:start w:val="1"/>
      <w:numFmt w:val="lowerLetter"/>
      <w:lvlText w:val="%8."/>
      <w:lvlJc w:val="left"/>
      <w:pPr>
        <w:ind w:left="6061" w:hanging="360"/>
      </w:pPr>
    </w:lvl>
    <w:lvl w:ilvl="8" w:tplc="0422001B" w:tentative="1">
      <w:start w:val="1"/>
      <w:numFmt w:val="lowerRoman"/>
      <w:lvlText w:val="%9."/>
      <w:lvlJc w:val="right"/>
      <w:pPr>
        <w:ind w:left="6781" w:hanging="180"/>
      </w:pPr>
    </w:lvl>
  </w:abstractNum>
  <w:abstractNum w:abstractNumId="55">
    <w:nsid w:val="0F6C459E"/>
    <w:multiLevelType w:val="hybridMultilevel"/>
    <w:tmpl w:val="06E2893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6">
    <w:nsid w:val="10400AD2"/>
    <w:multiLevelType w:val="hybridMultilevel"/>
    <w:tmpl w:val="A01A9C9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7">
    <w:nsid w:val="106C2A5E"/>
    <w:multiLevelType w:val="hybridMultilevel"/>
    <w:tmpl w:val="36523BF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8">
    <w:nsid w:val="10C17F6D"/>
    <w:multiLevelType w:val="hybridMultilevel"/>
    <w:tmpl w:val="B6B837B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9">
    <w:nsid w:val="10DC020A"/>
    <w:multiLevelType w:val="hybridMultilevel"/>
    <w:tmpl w:val="DD42C16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0">
    <w:nsid w:val="112A3691"/>
    <w:multiLevelType w:val="hybridMultilevel"/>
    <w:tmpl w:val="4546E4A2"/>
    <w:lvl w:ilvl="0" w:tplc="0422000F">
      <w:start w:val="1"/>
      <w:numFmt w:val="decimal"/>
      <w:lvlText w:val="%1."/>
      <w:lvlJc w:val="left"/>
      <w:pPr>
        <w:ind w:left="1021" w:hanging="360"/>
      </w:pPr>
    </w:lvl>
    <w:lvl w:ilvl="1" w:tplc="04220019" w:tentative="1">
      <w:start w:val="1"/>
      <w:numFmt w:val="lowerLetter"/>
      <w:lvlText w:val="%2."/>
      <w:lvlJc w:val="left"/>
      <w:pPr>
        <w:ind w:left="1741" w:hanging="360"/>
      </w:pPr>
    </w:lvl>
    <w:lvl w:ilvl="2" w:tplc="0422001B" w:tentative="1">
      <w:start w:val="1"/>
      <w:numFmt w:val="lowerRoman"/>
      <w:lvlText w:val="%3."/>
      <w:lvlJc w:val="right"/>
      <w:pPr>
        <w:ind w:left="2461" w:hanging="180"/>
      </w:pPr>
    </w:lvl>
    <w:lvl w:ilvl="3" w:tplc="0422000F" w:tentative="1">
      <w:start w:val="1"/>
      <w:numFmt w:val="decimal"/>
      <w:lvlText w:val="%4."/>
      <w:lvlJc w:val="left"/>
      <w:pPr>
        <w:ind w:left="3181" w:hanging="360"/>
      </w:pPr>
    </w:lvl>
    <w:lvl w:ilvl="4" w:tplc="04220019" w:tentative="1">
      <w:start w:val="1"/>
      <w:numFmt w:val="lowerLetter"/>
      <w:lvlText w:val="%5."/>
      <w:lvlJc w:val="left"/>
      <w:pPr>
        <w:ind w:left="3901" w:hanging="360"/>
      </w:pPr>
    </w:lvl>
    <w:lvl w:ilvl="5" w:tplc="0422001B" w:tentative="1">
      <w:start w:val="1"/>
      <w:numFmt w:val="lowerRoman"/>
      <w:lvlText w:val="%6."/>
      <w:lvlJc w:val="right"/>
      <w:pPr>
        <w:ind w:left="4621" w:hanging="180"/>
      </w:pPr>
    </w:lvl>
    <w:lvl w:ilvl="6" w:tplc="0422000F" w:tentative="1">
      <w:start w:val="1"/>
      <w:numFmt w:val="decimal"/>
      <w:lvlText w:val="%7."/>
      <w:lvlJc w:val="left"/>
      <w:pPr>
        <w:ind w:left="5341" w:hanging="360"/>
      </w:pPr>
    </w:lvl>
    <w:lvl w:ilvl="7" w:tplc="04220019" w:tentative="1">
      <w:start w:val="1"/>
      <w:numFmt w:val="lowerLetter"/>
      <w:lvlText w:val="%8."/>
      <w:lvlJc w:val="left"/>
      <w:pPr>
        <w:ind w:left="6061" w:hanging="360"/>
      </w:pPr>
    </w:lvl>
    <w:lvl w:ilvl="8" w:tplc="0422001B" w:tentative="1">
      <w:start w:val="1"/>
      <w:numFmt w:val="lowerRoman"/>
      <w:lvlText w:val="%9."/>
      <w:lvlJc w:val="right"/>
      <w:pPr>
        <w:ind w:left="6781" w:hanging="180"/>
      </w:pPr>
    </w:lvl>
  </w:abstractNum>
  <w:abstractNum w:abstractNumId="61">
    <w:nsid w:val="112E457B"/>
    <w:multiLevelType w:val="hybridMultilevel"/>
    <w:tmpl w:val="7FA6A0A4"/>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62">
    <w:nsid w:val="113A0201"/>
    <w:multiLevelType w:val="hybridMultilevel"/>
    <w:tmpl w:val="296A53D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3">
    <w:nsid w:val="11726D07"/>
    <w:multiLevelType w:val="hybridMultilevel"/>
    <w:tmpl w:val="F7400C0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4">
    <w:nsid w:val="11785D59"/>
    <w:multiLevelType w:val="hybridMultilevel"/>
    <w:tmpl w:val="E96EA8B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5">
    <w:nsid w:val="118D746F"/>
    <w:multiLevelType w:val="hybridMultilevel"/>
    <w:tmpl w:val="3F48016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6">
    <w:nsid w:val="11AC1933"/>
    <w:multiLevelType w:val="hybridMultilevel"/>
    <w:tmpl w:val="EA881A0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7">
    <w:nsid w:val="11CF5CFD"/>
    <w:multiLevelType w:val="hybridMultilevel"/>
    <w:tmpl w:val="24FE8F9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8">
    <w:nsid w:val="12270989"/>
    <w:multiLevelType w:val="hybridMultilevel"/>
    <w:tmpl w:val="E8602D2A"/>
    <w:lvl w:ilvl="0" w:tplc="0422000F">
      <w:start w:val="1"/>
      <w:numFmt w:val="decimal"/>
      <w:lvlText w:val="%1."/>
      <w:lvlJc w:val="left"/>
      <w:pPr>
        <w:ind w:left="780" w:hanging="360"/>
      </w:pPr>
    </w:lvl>
    <w:lvl w:ilvl="1" w:tplc="04220019" w:tentative="1">
      <w:start w:val="1"/>
      <w:numFmt w:val="lowerLetter"/>
      <w:lvlText w:val="%2."/>
      <w:lvlJc w:val="left"/>
      <w:pPr>
        <w:ind w:left="1500" w:hanging="360"/>
      </w:pPr>
    </w:lvl>
    <w:lvl w:ilvl="2" w:tplc="0422001B" w:tentative="1">
      <w:start w:val="1"/>
      <w:numFmt w:val="lowerRoman"/>
      <w:lvlText w:val="%3."/>
      <w:lvlJc w:val="right"/>
      <w:pPr>
        <w:ind w:left="2220" w:hanging="180"/>
      </w:pPr>
    </w:lvl>
    <w:lvl w:ilvl="3" w:tplc="0422000F" w:tentative="1">
      <w:start w:val="1"/>
      <w:numFmt w:val="decimal"/>
      <w:lvlText w:val="%4."/>
      <w:lvlJc w:val="left"/>
      <w:pPr>
        <w:ind w:left="2940" w:hanging="360"/>
      </w:pPr>
    </w:lvl>
    <w:lvl w:ilvl="4" w:tplc="04220019" w:tentative="1">
      <w:start w:val="1"/>
      <w:numFmt w:val="lowerLetter"/>
      <w:lvlText w:val="%5."/>
      <w:lvlJc w:val="left"/>
      <w:pPr>
        <w:ind w:left="3660" w:hanging="360"/>
      </w:pPr>
    </w:lvl>
    <w:lvl w:ilvl="5" w:tplc="0422001B" w:tentative="1">
      <w:start w:val="1"/>
      <w:numFmt w:val="lowerRoman"/>
      <w:lvlText w:val="%6."/>
      <w:lvlJc w:val="right"/>
      <w:pPr>
        <w:ind w:left="4380" w:hanging="180"/>
      </w:pPr>
    </w:lvl>
    <w:lvl w:ilvl="6" w:tplc="0422000F" w:tentative="1">
      <w:start w:val="1"/>
      <w:numFmt w:val="decimal"/>
      <w:lvlText w:val="%7."/>
      <w:lvlJc w:val="left"/>
      <w:pPr>
        <w:ind w:left="5100" w:hanging="360"/>
      </w:pPr>
    </w:lvl>
    <w:lvl w:ilvl="7" w:tplc="04220019" w:tentative="1">
      <w:start w:val="1"/>
      <w:numFmt w:val="lowerLetter"/>
      <w:lvlText w:val="%8."/>
      <w:lvlJc w:val="left"/>
      <w:pPr>
        <w:ind w:left="5820" w:hanging="360"/>
      </w:pPr>
    </w:lvl>
    <w:lvl w:ilvl="8" w:tplc="0422001B" w:tentative="1">
      <w:start w:val="1"/>
      <w:numFmt w:val="lowerRoman"/>
      <w:lvlText w:val="%9."/>
      <w:lvlJc w:val="right"/>
      <w:pPr>
        <w:ind w:left="6540" w:hanging="180"/>
      </w:pPr>
    </w:lvl>
  </w:abstractNum>
  <w:abstractNum w:abstractNumId="69">
    <w:nsid w:val="124107DA"/>
    <w:multiLevelType w:val="hybridMultilevel"/>
    <w:tmpl w:val="D5ACA93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0">
    <w:nsid w:val="12516EC2"/>
    <w:multiLevelType w:val="hybridMultilevel"/>
    <w:tmpl w:val="96FA7C4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1">
    <w:nsid w:val="12557FB7"/>
    <w:multiLevelType w:val="hybridMultilevel"/>
    <w:tmpl w:val="DEACE9C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2">
    <w:nsid w:val="1295130F"/>
    <w:multiLevelType w:val="hybridMultilevel"/>
    <w:tmpl w:val="A922F95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3">
    <w:nsid w:val="12B274C4"/>
    <w:multiLevelType w:val="hybridMultilevel"/>
    <w:tmpl w:val="92868DC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4">
    <w:nsid w:val="12C12DCD"/>
    <w:multiLevelType w:val="hybridMultilevel"/>
    <w:tmpl w:val="83BE89B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5">
    <w:nsid w:val="13055238"/>
    <w:multiLevelType w:val="hybridMultilevel"/>
    <w:tmpl w:val="C43E1CE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6">
    <w:nsid w:val="13374AC8"/>
    <w:multiLevelType w:val="hybridMultilevel"/>
    <w:tmpl w:val="2D3828A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7">
    <w:nsid w:val="13821DAB"/>
    <w:multiLevelType w:val="hybridMultilevel"/>
    <w:tmpl w:val="BDE22CD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8">
    <w:nsid w:val="13DE6908"/>
    <w:multiLevelType w:val="multilevel"/>
    <w:tmpl w:val="7812E8F2"/>
    <w:lvl w:ilvl="0">
      <w:start w:val="1"/>
      <w:numFmt w:val="decimal"/>
      <w:lvlText w:val="%1."/>
      <w:lvlJc w:val="left"/>
      <w:pPr>
        <w:tabs>
          <w:tab w:val="num" w:pos="780"/>
        </w:tabs>
        <w:ind w:left="780" w:hanging="420"/>
      </w:pPr>
      <w:rPr>
        <w:rFonts w:hint="default"/>
      </w:rPr>
    </w:lvl>
    <w:lvl w:ilvl="1">
      <w:start w:val="1"/>
      <w:numFmt w:val="decimal"/>
      <w:isLgl/>
      <w:lvlText w:val="%1.%2."/>
      <w:lvlJc w:val="left"/>
      <w:pPr>
        <w:ind w:left="810" w:hanging="420"/>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170" w:hanging="72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59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2010" w:hanging="1440"/>
      </w:pPr>
      <w:rPr>
        <w:rFonts w:hint="default"/>
      </w:rPr>
    </w:lvl>
    <w:lvl w:ilvl="8">
      <w:start w:val="1"/>
      <w:numFmt w:val="decimal"/>
      <w:isLgl/>
      <w:lvlText w:val="%1.%2.%3.%4.%5.%6.%7.%8.%9."/>
      <w:lvlJc w:val="left"/>
      <w:pPr>
        <w:ind w:left="2400" w:hanging="1800"/>
      </w:pPr>
      <w:rPr>
        <w:rFonts w:hint="default"/>
      </w:rPr>
    </w:lvl>
  </w:abstractNum>
  <w:abstractNum w:abstractNumId="79">
    <w:nsid w:val="13E56A93"/>
    <w:multiLevelType w:val="hybridMultilevel"/>
    <w:tmpl w:val="AA0AE5A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0">
    <w:nsid w:val="14720C25"/>
    <w:multiLevelType w:val="hybridMultilevel"/>
    <w:tmpl w:val="3054786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1">
    <w:nsid w:val="14BA5FCD"/>
    <w:multiLevelType w:val="hybridMultilevel"/>
    <w:tmpl w:val="279298A0"/>
    <w:lvl w:ilvl="0" w:tplc="0422000F">
      <w:start w:val="1"/>
      <w:numFmt w:val="decimal"/>
      <w:lvlText w:val="%1."/>
      <w:lvlJc w:val="left"/>
      <w:pPr>
        <w:ind w:left="780" w:hanging="360"/>
      </w:pPr>
    </w:lvl>
    <w:lvl w:ilvl="1" w:tplc="04220019" w:tentative="1">
      <w:start w:val="1"/>
      <w:numFmt w:val="lowerLetter"/>
      <w:lvlText w:val="%2."/>
      <w:lvlJc w:val="left"/>
      <w:pPr>
        <w:ind w:left="1500" w:hanging="360"/>
      </w:pPr>
    </w:lvl>
    <w:lvl w:ilvl="2" w:tplc="0422001B" w:tentative="1">
      <w:start w:val="1"/>
      <w:numFmt w:val="lowerRoman"/>
      <w:lvlText w:val="%3."/>
      <w:lvlJc w:val="right"/>
      <w:pPr>
        <w:ind w:left="2220" w:hanging="180"/>
      </w:pPr>
    </w:lvl>
    <w:lvl w:ilvl="3" w:tplc="0422000F" w:tentative="1">
      <w:start w:val="1"/>
      <w:numFmt w:val="decimal"/>
      <w:lvlText w:val="%4."/>
      <w:lvlJc w:val="left"/>
      <w:pPr>
        <w:ind w:left="2940" w:hanging="360"/>
      </w:pPr>
    </w:lvl>
    <w:lvl w:ilvl="4" w:tplc="04220019" w:tentative="1">
      <w:start w:val="1"/>
      <w:numFmt w:val="lowerLetter"/>
      <w:lvlText w:val="%5."/>
      <w:lvlJc w:val="left"/>
      <w:pPr>
        <w:ind w:left="3660" w:hanging="360"/>
      </w:pPr>
    </w:lvl>
    <w:lvl w:ilvl="5" w:tplc="0422001B" w:tentative="1">
      <w:start w:val="1"/>
      <w:numFmt w:val="lowerRoman"/>
      <w:lvlText w:val="%6."/>
      <w:lvlJc w:val="right"/>
      <w:pPr>
        <w:ind w:left="4380" w:hanging="180"/>
      </w:pPr>
    </w:lvl>
    <w:lvl w:ilvl="6" w:tplc="0422000F" w:tentative="1">
      <w:start w:val="1"/>
      <w:numFmt w:val="decimal"/>
      <w:lvlText w:val="%7."/>
      <w:lvlJc w:val="left"/>
      <w:pPr>
        <w:ind w:left="5100" w:hanging="360"/>
      </w:pPr>
    </w:lvl>
    <w:lvl w:ilvl="7" w:tplc="04220019" w:tentative="1">
      <w:start w:val="1"/>
      <w:numFmt w:val="lowerLetter"/>
      <w:lvlText w:val="%8."/>
      <w:lvlJc w:val="left"/>
      <w:pPr>
        <w:ind w:left="5820" w:hanging="360"/>
      </w:pPr>
    </w:lvl>
    <w:lvl w:ilvl="8" w:tplc="0422001B" w:tentative="1">
      <w:start w:val="1"/>
      <w:numFmt w:val="lowerRoman"/>
      <w:lvlText w:val="%9."/>
      <w:lvlJc w:val="right"/>
      <w:pPr>
        <w:ind w:left="6540" w:hanging="180"/>
      </w:pPr>
    </w:lvl>
  </w:abstractNum>
  <w:abstractNum w:abstractNumId="82">
    <w:nsid w:val="153E117D"/>
    <w:multiLevelType w:val="hybridMultilevel"/>
    <w:tmpl w:val="35EC2B1C"/>
    <w:lvl w:ilvl="0" w:tplc="0422000F">
      <w:start w:val="1"/>
      <w:numFmt w:val="decimal"/>
      <w:lvlText w:val="%1."/>
      <w:lvlJc w:val="left"/>
      <w:pPr>
        <w:ind w:left="1440" w:hanging="360"/>
      </w:p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83">
    <w:nsid w:val="15476C55"/>
    <w:multiLevelType w:val="hybridMultilevel"/>
    <w:tmpl w:val="921A82D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4">
    <w:nsid w:val="15660C75"/>
    <w:multiLevelType w:val="hybridMultilevel"/>
    <w:tmpl w:val="5150E84E"/>
    <w:lvl w:ilvl="0" w:tplc="0422000F">
      <w:start w:val="1"/>
      <w:numFmt w:val="decimal"/>
      <w:lvlText w:val="%1."/>
      <w:lvlJc w:val="left"/>
      <w:pPr>
        <w:ind w:left="1004" w:hanging="360"/>
      </w:pPr>
    </w:lvl>
    <w:lvl w:ilvl="1" w:tplc="04220019" w:tentative="1">
      <w:start w:val="1"/>
      <w:numFmt w:val="lowerLetter"/>
      <w:lvlText w:val="%2."/>
      <w:lvlJc w:val="left"/>
      <w:pPr>
        <w:ind w:left="1724" w:hanging="360"/>
      </w:pPr>
    </w:lvl>
    <w:lvl w:ilvl="2" w:tplc="0422001B" w:tentative="1">
      <w:start w:val="1"/>
      <w:numFmt w:val="lowerRoman"/>
      <w:lvlText w:val="%3."/>
      <w:lvlJc w:val="right"/>
      <w:pPr>
        <w:ind w:left="2444" w:hanging="180"/>
      </w:pPr>
    </w:lvl>
    <w:lvl w:ilvl="3" w:tplc="0422000F" w:tentative="1">
      <w:start w:val="1"/>
      <w:numFmt w:val="decimal"/>
      <w:lvlText w:val="%4."/>
      <w:lvlJc w:val="left"/>
      <w:pPr>
        <w:ind w:left="3164" w:hanging="360"/>
      </w:pPr>
    </w:lvl>
    <w:lvl w:ilvl="4" w:tplc="04220019" w:tentative="1">
      <w:start w:val="1"/>
      <w:numFmt w:val="lowerLetter"/>
      <w:lvlText w:val="%5."/>
      <w:lvlJc w:val="left"/>
      <w:pPr>
        <w:ind w:left="3884" w:hanging="360"/>
      </w:pPr>
    </w:lvl>
    <w:lvl w:ilvl="5" w:tplc="0422001B" w:tentative="1">
      <w:start w:val="1"/>
      <w:numFmt w:val="lowerRoman"/>
      <w:lvlText w:val="%6."/>
      <w:lvlJc w:val="right"/>
      <w:pPr>
        <w:ind w:left="4604" w:hanging="180"/>
      </w:pPr>
    </w:lvl>
    <w:lvl w:ilvl="6" w:tplc="0422000F" w:tentative="1">
      <w:start w:val="1"/>
      <w:numFmt w:val="decimal"/>
      <w:lvlText w:val="%7."/>
      <w:lvlJc w:val="left"/>
      <w:pPr>
        <w:ind w:left="5324" w:hanging="360"/>
      </w:pPr>
    </w:lvl>
    <w:lvl w:ilvl="7" w:tplc="04220019" w:tentative="1">
      <w:start w:val="1"/>
      <w:numFmt w:val="lowerLetter"/>
      <w:lvlText w:val="%8."/>
      <w:lvlJc w:val="left"/>
      <w:pPr>
        <w:ind w:left="6044" w:hanging="360"/>
      </w:pPr>
    </w:lvl>
    <w:lvl w:ilvl="8" w:tplc="0422001B" w:tentative="1">
      <w:start w:val="1"/>
      <w:numFmt w:val="lowerRoman"/>
      <w:lvlText w:val="%9."/>
      <w:lvlJc w:val="right"/>
      <w:pPr>
        <w:ind w:left="6764" w:hanging="180"/>
      </w:pPr>
    </w:lvl>
  </w:abstractNum>
  <w:abstractNum w:abstractNumId="85">
    <w:nsid w:val="158A1003"/>
    <w:multiLevelType w:val="hybridMultilevel"/>
    <w:tmpl w:val="F766999C"/>
    <w:lvl w:ilvl="0" w:tplc="0422000F">
      <w:start w:val="1"/>
      <w:numFmt w:val="decimal"/>
      <w:lvlText w:val="%1."/>
      <w:lvlJc w:val="left"/>
      <w:pPr>
        <w:ind w:left="780" w:hanging="360"/>
      </w:pPr>
    </w:lvl>
    <w:lvl w:ilvl="1" w:tplc="04220019" w:tentative="1">
      <w:start w:val="1"/>
      <w:numFmt w:val="lowerLetter"/>
      <w:lvlText w:val="%2."/>
      <w:lvlJc w:val="left"/>
      <w:pPr>
        <w:ind w:left="1500" w:hanging="360"/>
      </w:pPr>
    </w:lvl>
    <w:lvl w:ilvl="2" w:tplc="0422001B" w:tentative="1">
      <w:start w:val="1"/>
      <w:numFmt w:val="lowerRoman"/>
      <w:lvlText w:val="%3."/>
      <w:lvlJc w:val="right"/>
      <w:pPr>
        <w:ind w:left="2220" w:hanging="180"/>
      </w:pPr>
    </w:lvl>
    <w:lvl w:ilvl="3" w:tplc="0422000F" w:tentative="1">
      <w:start w:val="1"/>
      <w:numFmt w:val="decimal"/>
      <w:lvlText w:val="%4."/>
      <w:lvlJc w:val="left"/>
      <w:pPr>
        <w:ind w:left="2940" w:hanging="360"/>
      </w:pPr>
    </w:lvl>
    <w:lvl w:ilvl="4" w:tplc="04220019" w:tentative="1">
      <w:start w:val="1"/>
      <w:numFmt w:val="lowerLetter"/>
      <w:lvlText w:val="%5."/>
      <w:lvlJc w:val="left"/>
      <w:pPr>
        <w:ind w:left="3660" w:hanging="360"/>
      </w:pPr>
    </w:lvl>
    <w:lvl w:ilvl="5" w:tplc="0422001B" w:tentative="1">
      <w:start w:val="1"/>
      <w:numFmt w:val="lowerRoman"/>
      <w:lvlText w:val="%6."/>
      <w:lvlJc w:val="right"/>
      <w:pPr>
        <w:ind w:left="4380" w:hanging="180"/>
      </w:pPr>
    </w:lvl>
    <w:lvl w:ilvl="6" w:tplc="0422000F" w:tentative="1">
      <w:start w:val="1"/>
      <w:numFmt w:val="decimal"/>
      <w:lvlText w:val="%7."/>
      <w:lvlJc w:val="left"/>
      <w:pPr>
        <w:ind w:left="5100" w:hanging="360"/>
      </w:pPr>
    </w:lvl>
    <w:lvl w:ilvl="7" w:tplc="04220019" w:tentative="1">
      <w:start w:val="1"/>
      <w:numFmt w:val="lowerLetter"/>
      <w:lvlText w:val="%8."/>
      <w:lvlJc w:val="left"/>
      <w:pPr>
        <w:ind w:left="5820" w:hanging="360"/>
      </w:pPr>
    </w:lvl>
    <w:lvl w:ilvl="8" w:tplc="0422001B" w:tentative="1">
      <w:start w:val="1"/>
      <w:numFmt w:val="lowerRoman"/>
      <w:lvlText w:val="%9."/>
      <w:lvlJc w:val="right"/>
      <w:pPr>
        <w:ind w:left="6540" w:hanging="180"/>
      </w:pPr>
    </w:lvl>
  </w:abstractNum>
  <w:abstractNum w:abstractNumId="86">
    <w:nsid w:val="16223D8C"/>
    <w:multiLevelType w:val="hybridMultilevel"/>
    <w:tmpl w:val="C9DA5BE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7">
    <w:nsid w:val="16380B83"/>
    <w:multiLevelType w:val="hybridMultilevel"/>
    <w:tmpl w:val="C982210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8">
    <w:nsid w:val="16D51A3E"/>
    <w:multiLevelType w:val="hybridMultilevel"/>
    <w:tmpl w:val="08A4EC8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9">
    <w:nsid w:val="17D33189"/>
    <w:multiLevelType w:val="hybridMultilevel"/>
    <w:tmpl w:val="1DA6E42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0">
    <w:nsid w:val="181933A3"/>
    <w:multiLevelType w:val="hybridMultilevel"/>
    <w:tmpl w:val="42E4B5A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1">
    <w:nsid w:val="18453D0C"/>
    <w:multiLevelType w:val="hybridMultilevel"/>
    <w:tmpl w:val="5CA0E3E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2">
    <w:nsid w:val="18DE355D"/>
    <w:multiLevelType w:val="hybridMultilevel"/>
    <w:tmpl w:val="BBBE027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3">
    <w:nsid w:val="1902058B"/>
    <w:multiLevelType w:val="hybridMultilevel"/>
    <w:tmpl w:val="887C84B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4">
    <w:nsid w:val="191167D2"/>
    <w:multiLevelType w:val="hybridMultilevel"/>
    <w:tmpl w:val="3B36FDC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5">
    <w:nsid w:val="19923DEB"/>
    <w:multiLevelType w:val="hybridMultilevel"/>
    <w:tmpl w:val="452C01E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6">
    <w:nsid w:val="19AE5EE7"/>
    <w:multiLevelType w:val="hybridMultilevel"/>
    <w:tmpl w:val="00A4140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7">
    <w:nsid w:val="1A2C40B9"/>
    <w:multiLevelType w:val="hybridMultilevel"/>
    <w:tmpl w:val="85AC7A4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8">
    <w:nsid w:val="1A2F312B"/>
    <w:multiLevelType w:val="hybridMultilevel"/>
    <w:tmpl w:val="DDA463A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9">
    <w:nsid w:val="1A502B9A"/>
    <w:multiLevelType w:val="hybridMultilevel"/>
    <w:tmpl w:val="EE6645C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0">
    <w:nsid w:val="1A7B136D"/>
    <w:multiLevelType w:val="hybridMultilevel"/>
    <w:tmpl w:val="C5CEE4D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1">
    <w:nsid w:val="1A850A9A"/>
    <w:multiLevelType w:val="hybridMultilevel"/>
    <w:tmpl w:val="D7D217A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2">
    <w:nsid w:val="1A915454"/>
    <w:multiLevelType w:val="hybridMultilevel"/>
    <w:tmpl w:val="9EC69F8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3">
    <w:nsid w:val="1A932FB2"/>
    <w:multiLevelType w:val="hybridMultilevel"/>
    <w:tmpl w:val="E31E81D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4">
    <w:nsid w:val="1A9862DB"/>
    <w:multiLevelType w:val="hybridMultilevel"/>
    <w:tmpl w:val="83CEFEA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5">
    <w:nsid w:val="1ACB0549"/>
    <w:multiLevelType w:val="hybridMultilevel"/>
    <w:tmpl w:val="F1E22D8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6">
    <w:nsid w:val="1B484AEE"/>
    <w:multiLevelType w:val="hybridMultilevel"/>
    <w:tmpl w:val="9AC03DF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7">
    <w:nsid w:val="1B74678C"/>
    <w:multiLevelType w:val="hybridMultilevel"/>
    <w:tmpl w:val="88DCC09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8">
    <w:nsid w:val="1B8A2CFA"/>
    <w:multiLevelType w:val="hybridMultilevel"/>
    <w:tmpl w:val="3FAAEF6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9">
    <w:nsid w:val="1B8B6BE5"/>
    <w:multiLevelType w:val="hybridMultilevel"/>
    <w:tmpl w:val="6C1CD61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0">
    <w:nsid w:val="1C52351B"/>
    <w:multiLevelType w:val="hybridMultilevel"/>
    <w:tmpl w:val="F872D14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1">
    <w:nsid w:val="1C714676"/>
    <w:multiLevelType w:val="hybridMultilevel"/>
    <w:tmpl w:val="C714F7C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2">
    <w:nsid w:val="1CFC16BE"/>
    <w:multiLevelType w:val="hybridMultilevel"/>
    <w:tmpl w:val="5B2400F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3">
    <w:nsid w:val="1D2B2A1D"/>
    <w:multiLevelType w:val="hybridMultilevel"/>
    <w:tmpl w:val="F7B47DC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4">
    <w:nsid w:val="1D4A5950"/>
    <w:multiLevelType w:val="hybridMultilevel"/>
    <w:tmpl w:val="37F4E36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15">
    <w:nsid w:val="1D5B5328"/>
    <w:multiLevelType w:val="hybridMultilevel"/>
    <w:tmpl w:val="E3060B7C"/>
    <w:lvl w:ilvl="0" w:tplc="0422000F">
      <w:start w:val="1"/>
      <w:numFmt w:val="decimal"/>
      <w:lvlText w:val="%1."/>
      <w:lvlJc w:val="left"/>
      <w:pPr>
        <w:ind w:left="780" w:hanging="360"/>
      </w:pPr>
    </w:lvl>
    <w:lvl w:ilvl="1" w:tplc="04220019" w:tentative="1">
      <w:start w:val="1"/>
      <w:numFmt w:val="lowerLetter"/>
      <w:lvlText w:val="%2."/>
      <w:lvlJc w:val="left"/>
      <w:pPr>
        <w:ind w:left="1500" w:hanging="360"/>
      </w:pPr>
    </w:lvl>
    <w:lvl w:ilvl="2" w:tplc="0422001B" w:tentative="1">
      <w:start w:val="1"/>
      <w:numFmt w:val="lowerRoman"/>
      <w:lvlText w:val="%3."/>
      <w:lvlJc w:val="right"/>
      <w:pPr>
        <w:ind w:left="2220" w:hanging="180"/>
      </w:pPr>
    </w:lvl>
    <w:lvl w:ilvl="3" w:tplc="0422000F" w:tentative="1">
      <w:start w:val="1"/>
      <w:numFmt w:val="decimal"/>
      <w:lvlText w:val="%4."/>
      <w:lvlJc w:val="left"/>
      <w:pPr>
        <w:ind w:left="2940" w:hanging="360"/>
      </w:pPr>
    </w:lvl>
    <w:lvl w:ilvl="4" w:tplc="04220019" w:tentative="1">
      <w:start w:val="1"/>
      <w:numFmt w:val="lowerLetter"/>
      <w:lvlText w:val="%5."/>
      <w:lvlJc w:val="left"/>
      <w:pPr>
        <w:ind w:left="3660" w:hanging="360"/>
      </w:pPr>
    </w:lvl>
    <w:lvl w:ilvl="5" w:tplc="0422001B" w:tentative="1">
      <w:start w:val="1"/>
      <w:numFmt w:val="lowerRoman"/>
      <w:lvlText w:val="%6."/>
      <w:lvlJc w:val="right"/>
      <w:pPr>
        <w:ind w:left="4380" w:hanging="180"/>
      </w:pPr>
    </w:lvl>
    <w:lvl w:ilvl="6" w:tplc="0422000F" w:tentative="1">
      <w:start w:val="1"/>
      <w:numFmt w:val="decimal"/>
      <w:lvlText w:val="%7."/>
      <w:lvlJc w:val="left"/>
      <w:pPr>
        <w:ind w:left="5100" w:hanging="360"/>
      </w:pPr>
    </w:lvl>
    <w:lvl w:ilvl="7" w:tplc="04220019" w:tentative="1">
      <w:start w:val="1"/>
      <w:numFmt w:val="lowerLetter"/>
      <w:lvlText w:val="%8."/>
      <w:lvlJc w:val="left"/>
      <w:pPr>
        <w:ind w:left="5820" w:hanging="360"/>
      </w:pPr>
    </w:lvl>
    <w:lvl w:ilvl="8" w:tplc="0422001B" w:tentative="1">
      <w:start w:val="1"/>
      <w:numFmt w:val="lowerRoman"/>
      <w:lvlText w:val="%9."/>
      <w:lvlJc w:val="right"/>
      <w:pPr>
        <w:ind w:left="6540" w:hanging="180"/>
      </w:pPr>
    </w:lvl>
  </w:abstractNum>
  <w:abstractNum w:abstractNumId="116">
    <w:nsid w:val="1DEA4B15"/>
    <w:multiLevelType w:val="hybridMultilevel"/>
    <w:tmpl w:val="5C5EFA2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7">
    <w:nsid w:val="1EB425D0"/>
    <w:multiLevelType w:val="hybridMultilevel"/>
    <w:tmpl w:val="B1E4185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8">
    <w:nsid w:val="1EEA3083"/>
    <w:multiLevelType w:val="hybridMultilevel"/>
    <w:tmpl w:val="A23EB98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9">
    <w:nsid w:val="1F244D94"/>
    <w:multiLevelType w:val="hybridMultilevel"/>
    <w:tmpl w:val="C7B4FA8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0">
    <w:nsid w:val="1F276117"/>
    <w:multiLevelType w:val="hybridMultilevel"/>
    <w:tmpl w:val="F6F6BCC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1">
    <w:nsid w:val="201D25C7"/>
    <w:multiLevelType w:val="hybridMultilevel"/>
    <w:tmpl w:val="0E563DF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2">
    <w:nsid w:val="2056386A"/>
    <w:multiLevelType w:val="hybridMultilevel"/>
    <w:tmpl w:val="F326B60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3">
    <w:nsid w:val="206B5C97"/>
    <w:multiLevelType w:val="hybridMultilevel"/>
    <w:tmpl w:val="ACEC5B3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4">
    <w:nsid w:val="215F6AEE"/>
    <w:multiLevelType w:val="hybridMultilevel"/>
    <w:tmpl w:val="FB8CDC6A"/>
    <w:lvl w:ilvl="0" w:tplc="0422000F">
      <w:start w:val="1"/>
      <w:numFmt w:val="decimal"/>
      <w:lvlText w:val="%1."/>
      <w:lvlJc w:val="left"/>
      <w:pPr>
        <w:ind w:left="1021" w:hanging="360"/>
      </w:pPr>
    </w:lvl>
    <w:lvl w:ilvl="1" w:tplc="04220019" w:tentative="1">
      <w:start w:val="1"/>
      <w:numFmt w:val="lowerLetter"/>
      <w:lvlText w:val="%2."/>
      <w:lvlJc w:val="left"/>
      <w:pPr>
        <w:ind w:left="1741" w:hanging="360"/>
      </w:pPr>
    </w:lvl>
    <w:lvl w:ilvl="2" w:tplc="0422001B" w:tentative="1">
      <w:start w:val="1"/>
      <w:numFmt w:val="lowerRoman"/>
      <w:lvlText w:val="%3."/>
      <w:lvlJc w:val="right"/>
      <w:pPr>
        <w:ind w:left="2461" w:hanging="180"/>
      </w:pPr>
    </w:lvl>
    <w:lvl w:ilvl="3" w:tplc="0422000F" w:tentative="1">
      <w:start w:val="1"/>
      <w:numFmt w:val="decimal"/>
      <w:lvlText w:val="%4."/>
      <w:lvlJc w:val="left"/>
      <w:pPr>
        <w:ind w:left="3181" w:hanging="360"/>
      </w:pPr>
    </w:lvl>
    <w:lvl w:ilvl="4" w:tplc="04220019" w:tentative="1">
      <w:start w:val="1"/>
      <w:numFmt w:val="lowerLetter"/>
      <w:lvlText w:val="%5."/>
      <w:lvlJc w:val="left"/>
      <w:pPr>
        <w:ind w:left="3901" w:hanging="360"/>
      </w:pPr>
    </w:lvl>
    <w:lvl w:ilvl="5" w:tplc="0422001B" w:tentative="1">
      <w:start w:val="1"/>
      <w:numFmt w:val="lowerRoman"/>
      <w:lvlText w:val="%6."/>
      <w:lvlJc w:val="right"/>
      <w:pPr>
        <w:ind w:left="4621" w:hanging="180"/>
      </w:pPr>
    </w:lvl>
    <w:lvl w:ilvl="6" w:tplc="0422000F" w:tentative="1">
      <w:start w:val="1"/>
      <w:numFmt w:val="decimal"/>
      <w:lvlText w:val="%7."/>
      <w:lvlJc w:val="left"/>
      <w:pPr>
        <w:ind w:left="5341" w:hanging="360"/>
      </w:pPr>
    </w:lvl>
    <w:lvl w:ilvl="7" w:tplc="04220019" w:tentative="1">
      <w:start w:val="1"/>
      <w:numFmt w:val="lowerLetter"/>
      <w:lvlText w:val="%8."/>
      <w:lvlJc w:val="left"/>
      <w:pPr>
        <w:ind w:left="6061" w:hanging="360"/>
      </w:pPr>
    </w:lvl>
    <w:lvl w:ilvl="8" w:tplc="0422001B" w:tentative="1">
      <w:start w:val="1"/>
      <w:numFmt w:val="lowerRoman"/>
      <w:lvlText w:val="%9."/>
      <w:lvlJc w:val="right"/>
      <w:pPr>
        <w:ind w:left="6781" w:hanging="180"/>
      </w:pPr>
    </w:lvl>
  </w:abstractNum>
  <w:abstractNum w:abstractNumId="125">
    <w:nsid w:val="219B65AB"/>
    <w:multiLevelType w:val="hybridMultilevel"/>
    <w:tmpl w:val="5D723CB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6">
    <w:nsid w:val="21B67C56"/>
    <w:multiLevelType w:val="hybridMultilevel"/>
    <w:tmpl w:val="748A65A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7">
    <w:nsid w:val="224E338A"/>
    <w:multiLevelType w:val="hybridMultilevel"/>
    <w:tmpl w:val="F16A2C8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8">
    <w:nsid w:val="2260750D"/>
    <w:multiLevelType w:val="hybridMultilevel"/>
    <w:tmpl w:val="35821ED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9">
    <w:nsid w:val="227173A3"/>
    <w:multiLevelType w:val="hybridMultilevel"/>
    <w:tmpl w:val="19B4828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0">
    <w:nsid w:val="22956DCA"/>
    <w:multiLevelType w:val="hybridMultilevel"/>
    <w:tmpl w:val="41386CE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1">
    <w:nsid w:val="22AB375D"/>
    <w:multiLevelType w:val="hybridMultilevel"/>
    <w:tmpl w:val="505C3A2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2">
    <w:nsid w:val="233140F7"/>
    <w:multiLevelType w:val="hybridMultilevel"/>
    <w:tmpl w:val="E818856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3">
    <w:nsid w:val="236B7825"/>
    <w:multiLevelType w:val="hybridMultilevel"/>
    <w:tmpl w:val="0FC4562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4">
    <w:nsid w:val="2401719C"/>
    <w:multiLevelType w:val="hybridMultilevel"/>
    <w:tmpl w:val="62EC614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5">
    <w:nsid w:val="248000C1"/>
    <w:multiLevelType w:val="hybridMultilevel"/>
    <w:tmpl w:val="53F2E44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6">
    <w:nsid w:val="24C01519"/>
    <w:multiLevelType w:val="hybridMultilevel"/>
    <w:tmpl w:val="3AF4286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7">
    <w:nsid w:val="25212A9A"/>
    <w:multiLevelType w:val="hybridMultilevel"/>
    <w:tmpl w:val="1324CD2C"/>
    <w:lvl w:ilvl="0" w:tplc="0158DCA0">
      <w:start w:val="1"/>
      <w:numFmt w:val="bullet"/>
      <w:lvlText w:val="-"/>
      <w:lvlJc w:val="left"/>
      <w:pPr>
        <w:tabs>
          <w:tab w:val="num" w:pos="1068"/>
        </w:tabs>
        <w:ind w:left="1068" w:hanging="360"/>
      </w:pPr>
      <w:rPr>
        <w:rFonts w:ascii="Times New Roman" w:hAnsi="Times New Roman" w:cs="Times New Roman" w:hint="default"/>
      </w:rPr>
    </w:lvl>
    <w:lvl w:ilvl="1" w:tplc="04190003" w:tentative="1">
      <w:start w:val="1"/>
      <w:numFmt w:val="bullet"/>
      <w:lvlText w:val="o"/>
      <w:lvlJc w:val="left"/>
      <w:pPr>
        <w:tabs>
          <w:tab w:val="num" w:pos="1439"/>
        </w:tabs>
        <w:ind w:left="1439" w:hanging="360"/>
      </w:pPr>
      <w:rPr>
        <w:rFonts w:ascii="Courier New" w:hAnsi="Courier New" w:cs="Courier New" w:hint="default"/>
      </w:rPr>
    </w:lvl>
    <w:lvl w:ilvl="2" w:tplc="04190005" w:tentative="1">
      <w:start w:val="1"/>
      <w:numFmt w:val="bullet"/>
      <w:lvlText w:val=""/>
      <w:lvlJc w:val="left"/>
      <w:pPr>
        <w:tabs>
          <w:tab w:val="num" w:pos="2159"/>
        </w:tabs>
        <w:ind w:left="2159" w:hanging="360"/>
      </w:pPr>
      <w:rPr>
        <w:rFonts w:ascii="Wingdings" w:hAnsi="Wingdings" w:hint="default"/>
      </w:rPr>
    </w:lvl>
    <w:lvl w:ilvl="3" w:tplc="04190001" w:tentative="1">
      <w:start w:val="1"/>
      <w:numFmt w:val="bullet"/>
      <w:lvlText w:val=""/>
      <w:lvlJc w:val="left"/>
      <w:pPr>
        <w:tabs>
          <w:tab w:val="num" w:pos="2879"/>
        </w:tabs>
        <w:ind w:left="2879" w:hanging="360"/>
      </w:pPr>
      <w:rPr>
        <w:rFonts w:ascii="Symbol" w:hAnsi="Symbol" w:hint="default"/>
      </w:rPr>
    </w:lvl>
    <w:lvl w:ilvl="4" w:tplc="04190003" w:tentative="1">
      <w:start w:val="1"/>
      <w:numFmt w:val="bullet"/>
      <w:lvlText w:val="o"/>
      <w:lvlJc w:val="left"/>
      <w:pPr>
        <w:tabs>
          <w:tab w:val="num" w:pos="3599"/>
        </w:tabs>
        <w:ind w:left="3599" w:hanging="360"/>
      </w:pPr>
      <w:rPr>
        <w:rFonts w:ascii="Courier New" w:hAnsi="Courier New" w:cs="Courier New" w:hint="default"/>
      </w:rPr>
    </w:lvl>
    <w:lvl w:ilvl="5" w:tplc="04190005" w:tentative="1">
      <w:start w:val="1"/>
      <w:numFmt w:val="bullet"/>
      <w:lvlText w:val=""/>
      <w:lvlJc w:val="left"/>
      <w:pPr>
        <w:tabs>
          <w:tab w:val="num" w:pos="4319"/>
        </w:tabs>
        <w:ind w:left="4319" w:hanging="360"/>
      </w:pPr>
      <w:rPr>
        <w:rFonts w:ascii="Wingdings" w:hAnsi="Wingdings" w:hint="default"/>
      </w:rPr>
    </w:lvl>
    <w:lvl w:ilvl="6" w:tplc="04190001" w:tentative="1">
      <w:start w:val="1"/>
      <w:numFmt w:val="bullet"/>
      <w:lvlText w:val=""/>
      <w:lvlJc w:val="left"/>
      <w:pPr>
        <w:tabs>
          <w:tab w:val="num" w:pos="5039"/>
        </w:tabs>
        <w:ind w:left="5039" w:hanging="360"/>
      </w:pPr>
      <w:rPr>
        <w:rFonts w:ascii="Symbol" w:hAnsi="Symbol" w:hint="default"/>
      </w:rPr>
    </w:lvl>
    <w:lvl w:ilvl="7" w:tplc="04190003" w:tentative="1">
      <w:start w:val="1"/>
      <w:numFmt w:val="bullet"/>
      <w:lvlText w:val="o"/>
      <w:lvlJc w:val="left"/>
      <w:pPr>
        <w:tabs>
          <w:tab w:val="num" w:pos="5759"/>
        </w:tabs>
        <w:ind w:left="5759" w:hanging="360"/>
      </w:pPr>
      <w:rPr>
        <w:rFonts w:ascii="Courier New" w:hAnsi="Courier New" w:cs="Courier New" w:hint="default"/>
      </w:rPr>
    </w:lvl>
    <w:lvl w:ilvl="8" w:tplc="04190005" w:tentative="1">
      <w:start w:val="1"/>
      <w:numFmt w:val="bullet"/>
      <w:lvlText w:val=""/>
      <w:lvlJc w:val="left"/>
      <w:pPr>
        <w:tabs>
          <w:tab w:val="num" w:pos="6479"/>
        </w:tabs>
        <w:ind w:left="6479" w:hanging="360"/>
      </w:pPr>
      <w:rPr>
        <w:rFonts w:ascii="Wingdings" w:hAnsi="Wingdings" w:hint="default"/>
      </w:rPr>
    </w:lvl>
  </w:abstractNum>
  <w:abstractNum w:abstractNumId="138">
    <w:nsid w:val="25A02CB6"/>
    <w:multiLevelType w:val="hybridMultilevel"/>
    <w:tmpl w:val="06AC307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9">
    <w:nsid w:val="25B123B6"/>
    <w:multiLevelType w:val="hybridMultilevel"/>
    <w:tmpl w:val="7366A86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0">
    <w:nsid w:val="25F01008"/>
    <w:multiLevelType w:val="hybridMultilevel"/>
    <w:tmpl w:val="85FC75C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1">
    <w:nsid w:val="26362ACE"/>
    <w:multiLevelType w:val="hybridMultilevel"/>
    <w:tmpl w:val="CBA2A87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2">
    <w:nsid w:val="26750CF1"/>
    <w:multiLevelType w:val="hybridMultilevel"/>
    <w:tmpl w:val="48E60B1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3">
    <w:nsid w:val="27145E5C"/>
    <w:multiLevelType w:val="hybridMultilevel"/>
    <w:tmpl w:val="93468714"/>
    <w:lvl w:ilvl="0" w:tplc="0422000F">
      <w:start w:val="1"/>
      <w:numFmt w:val="decimal"/>
      <w:lvlText w:val="%1."/>
      <w:lvlJc w:val="left"/>
      <w:pPr>
        <w:ind w:left="1021" w:hanging="360"/>
      </w:pPr>
    </w:lvl>
    <w:lvl w:ilvl="1" w:tplc="04220019" w:tentative="1">
      <w:start w:val="1"/>
      <w:numFmt w:val="lowerLetter"/>
      <w:lvlText w:val="%2."/>
      <w:lvlJc w:val="left"/>
      <w:pPr>
        <w:ind w:left="1741" w:hanging="360"/>
      </w:pPr>
    </w:lvl>
    <w:lvl w:ilvl="2" w:tplc="0422001B" w:tentative="1">
      <w:start w:val="1"/>
      <w:numFmt w:val="lowerRoman"/>
      <w:lvlText w:val="%3."/>
      <w:lvlJc w:val="right"/>
      <w:pPr>
        <w:ind w:left="2461" w:hanging="180"/>
      </w:pPr>
    </w:lvl>
    <w:lvl w:ilvl="3" w:tplc="0422000F" w:tentative="1">
      <w:start w:val="1"/>
      <w:numFmt w:val="decimal"/>
      <w:lvlText w:val="%4."/>
      <w:lvlJc w:val="left"/>
      <w:pPr>
        <w:ind w:left="3181" w:hanging="360"/>
      </w:pPr>
    </w:lvl>
    <w:lvl w:ilvl="4" w:tplc="04220019" w:tentative="1">
      <w:start w:val="1"/>
      <w:numFmt w:val="lowerLetter"/>
      <w:lvlText w:val="%5."/>
      <w:lvlJc w:val="left"/>
      <w:pPr>
        <w:ind w:left="3901" w:hanging="360"/>
      </w:pPr>
    </w:lvl>
    <w:lvl w:ilvl="5" w:tplc="0422001B" w:tentative="1">
      <w:start w:val="1"/>
      <w:numFmt w:val="lowerRoman"/>
      <w:lvlText w:val="%6."/>
      <w:lvlJc w:val="right"/>
      <w:pPr>
        <w:ind w:left="4621" w:hanging="180"/>
      </w:pPr>
    </w:lvl>
    <w:lvl w:ilvl="6" w:tplc="0422000F" w:tentative="1">
      <w:start w:val="1"/>
      <w:numFmt w:val="decimal"/>
      <w:lvlText w:val="%7."/>
      <w:lvlJc w:val="left"/>
      <w:pPr>
        <w:ind w:left="5341" w:hanging="360"/>
      </w:pPr>
    </w:lvl>
    <w:lvl w:ilvl="7" w:tplc="04220019" w:tentative="1">
      <w:start w:val="1"/>
      <w:numFmt w:val="lowerLetter"/>
      <w:lvlText w:val="%8."/>
      <w:lvlJc w:val="left"/>
      <w:pPr>
        <w:ind w:left="6061" w:hanging="360"/>
      </w:pPr>
    </w:lvl>
    <w:lvl w:ilvl="8" w:tplc="0422001B" w:tentative="1">
      <w:start w:val="1"/>
      <w:numFmt w:val="lowerRoman"/>
      <w:lvlText w:val="%9."/>
      <w:lvlJc w:val="right"/>
      <w:pPr>
        <w:ind w:left="6781" w:hanging="180"/>
      </w:pPr>
    </w:lvl>
  </w:abstractNum>
  <w:abstractNum w:abstractNumId="144">
    <w:nsid w:val="271A3CED"/>
    <w:multiLevelType w:val="hybridMultilevel"/>
    <w:tmpl w:val="35821ED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5">
    <w:nsid w:val="275803C9"/>
    <w:multiLevelType w:val="hybridMultilevel"/>
    <w:tmpl w:val="E34C9FC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6">
    <w:nsid w:val="2819027B"/>
    <w:multiLevelType w:val="hybridMultilevel"/>
    <w:tmpl w:val="B5C8493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7">
    <w:nsid w:val="2852076D"/>
    <w:multiLevelType w:val="hybridMultilevel"/>
    <w:tmpl w:val="025CCBE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8">
    <w:nsid w:val="2883534B"/>
    <w:multiLevelType w:val="hybridMultilevel"/>
    <w:tmpl w:val="4CF0E75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9">
    <w:nsid w:val="28847EF6"/>
    <w:multiLevelType w:val="hybridMultilevel"/>
    <w:tmpl w:val="E6A83DA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0">
    <w:nsid w:val="28C242C3"/>
    <w:multiLevelType w:val="hybridMultilevel"/>
    <w:tmpl w:val="DEB669F4"/>
    <w:lvl w:ilvl="0" w:tplc="0422000F">
      <w:start w:val="1"/>
      <w:numFmt w:val="decimal"/>
      <w:lvlText w:val="%1."/>
      <w:lvlJc w:val="left"/>
      <w:pPr>
        <w:ind w:left="1021" w:hanging="360"/>
      </w:pPr>
    </w:lvl>
    <w:lvl w:ilvl="1" w:tplc="04220019" w:tentative="1">
      <w:start w:val="1"/>
      <w:numFmt w:val="lowerLetter"/>
      <w:lvlText w:val="%2."/>
      <w:lvlJc w:val="left"/>
      <w:pPr>
        <w:ind w:left="1741" w:hanging="360"/>
      </w:pPr>
    </w:lvl>
    <w:lvl w:ilvl="2" w:tplc="0422001B" w:tentative="1">
      <w:start w:val="1"/>
      <w:numFmt w:val="lowerRoman"/>
      <w:lvlText w:val="%3."/>
      <w:lvlJc w:val="right"/>
      <w:pPr>
        <w:ind w:left="2461" w:hanging="180"/>
      </w:pPr>
    </w:lvl>
    <w:lvl w:ilvl="3" w:tplc="0422000F" w:tentative="1">
      <w:start w:val="1"/>
      <w:numFmt w:val="decimal"/>
      <w:lvlText w:val="%4."/>
      <w:lvlJc w:val="left"/>
      <w:pPr>
        <w:ind w:left="3181" w:hanging="360"/>
      </w:pPr>
    </w:lvl>
    <w:lvl w:ilvl="4" w:tplc="04220019" w:tentative="1">
      <w:start w:val="1"/>
      <w:numFmt w:val="lowerLetter"/>
      <w:lvlText w:val="%5."/>
      <w:lvlJc w:val="left"/>
      <w:pPr>
        <w:ind w:left="3901" w:hanging="360"/>
      </w:pPr>
    </w:lvl>
    <w:lvl w:ilvl="5" w:tplc="0422001B" w:tentative="1">
      <w:start w:val="1"/>
      <w:numFmt w:val="lowerRoman"/>
      <w:lvlText w:val="%6."/>
      <w:lvlJc w:val="right"/>
      <w:pPr>
        <w:ind w:left="4621" w:hanging="180"/>
      </w:pPr>
    </w:lvl>
    <w:lvl w:ilvl="6" w:tplc="0422000F" w:tentative="1">
      <w:start w:val="1"/>
      <w:numFmt w:val="decimal"/>
      <w:lvlText w:val="%7."/>
      <w:lvlJc w:val="left"/>
      <w:pPr>
        <w:ind w:left="5341" w:hanging="360"/>
      </w:pPr>
    </w:lvl>
    <w:lvl w:ilvl="7" w:tplc="04220019" w:tentative="1">
      <w:start w:val="1"/>
      <w:numFmt w:val="lowerLetter"/>
      <w:lvlText w:val="%8."/>
      <w:lvlJc w:val="left"/>
      <w:pPr>
        <w:ind w:left="6061" w:hanging="360"/>
      </w:pPr>
    </w:lvl>
    <w:lvl w:ilvl="8" w:tplc="0422001B" w:tentative="1">
      <w:start w:val="1"/>
      <w:numFmt w:val="lowerRoman"/>
      <w:lvlText w:val="%9."/>
      <w:lvlJc w:val="right"/>
      <w:pPr>
        <w:ind w:left="6781" w:hanging="180"/>
      </w:pPr>
    </w:lvl>
  </w:abstractNum>
  <w:abstractNum w:abstractNumId="151">
    <w:nsid w:val="28EE750F"/>
    <w:multiLevelType w:val="hybridMultilevel"/>
    <w:tmpl w:val="14EE398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2">
    <w:nsid w:val="290D1355"/>
    <w:multiLevelType w:val="hybridMultilevel"/>
    <w:tmpl w:val="B1E4185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3">
    <w:nsid w:val="29125085"/>
    <w:multiLevelType w:val="hybridMultilevel"/>
    <w:tmpl w:val="A91E536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4">
    <w:nsid w:val="293D4735"/>
    <w:multiLevelType w:val="hybridMultilevel"/>
    <w:tmpl w:val="F91E764E"/>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55">
    <w:nsid w:val="29416887"/>
    <w:multiLevelType w:val="hybridMultilevel"/>
    <w:tmpl w:val="B2FAB46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6">
    <w:nsid w:val="29637694"/>
    <w:multiLevelType w:val="hybridMultilevel"/>
    <w:tmpl w:val="AD9007C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7">
    <w:nsid w:val="29C52694"/>
    <w:multiLevelType w:val="hybridMultilevel"/>
    <w:tmpl w:val="5B42639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8">
    <w:nsid w:val="29C659BF"/>
    <w:multiLevelType w:val="hybridMultilevel"/>
    <w:tmpl w:val="8020EE3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9">
    <w:nsid w:val="29E312F5"/>
    <w:multiLevelType w:val="hybridMultilevel"/>
    <w:tmpl w:val="0F7E95C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0">
    <w:nsid w:val="29E57F5B"/>
    <w:multiLevelType w:val="hybridMultilevel"/>
    <w:tmpl w:val="479E03D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1">
    <w:nsid w:val="2A7B7970"/>
    <w:multiLevelType w:val="hybridMultilevel"/>
    <w:tmpl w:val="19E488A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2">
    <w:nsid w:val="2A9C6100"/>
    <w:multiLevelType w:val="hybridMultilevel"/>
    <w:tmpl w:val="320E9DA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3">
    <w:nsid w:val="2ABE6DF8"/>
    <w:multiLevelType w:val="hybridMultilevel"/>
    <w:tmpl w:val="E8602D2A"/>
    <w:lvl w:ilvl="0" w:tplc="0422000F">
      <w:start w:val="1"/>
      <w:numFmt w:val="decimal"/>
      <w:lvlText w:val="%1."/>
      <w:lvlJc w:val="left"/>
      <w:pPr>
        <w:ind w:left="780" w:hanging="360"/>
      </w:pPr>
    </w:lvl>
    <w:lvl w:ilvl="1" w:tplc="04220019" w:tentative="1">
      <w:start w:val="1"/>
      <w:numFmt w:val="lowerLetter"/>
      <w:lvlText w:val="%2."/>
      <w:lvlJc w:val="left"/>
      <w:pPr>
        <w:ind w:left="1500" w:hanging="360"/>
      </w:pPr>
    </w:lvl>
    <w:lvl w:ilvl="2" w:tplc="0422001B" w:tentative="1">
      <w:start w:val="1"/>
      <w:numFmt w:val="lowerRoman"/>
      <w:lvlText w:val="%3."/>
      <w:lvlJc w:val="right"/>
      <w:pPr>
        <w:ind w:left="2220" w:hanging="180"/>
      </w:pPr>
    </w:lvl>
    <w:lvl w:ilvl="3" w:tplc="0422000F" w:tentative="1">
      <w:start w:val="1"/>
      <w:numFmt w:val="decimal"/>
      <w:lvlText w:val="%4."/>
      <w:lvlJc w:val="left"/>
      <w:pPr>
        <w:ind w:left="2940" w:hanging="360"/>
      </w:pPr>
    </w:lvl>
    <w:lvl w:ilvl="4" w:tplc="04220019" w:tentative="1">
      <w:start w:val="1"/>
      <w:numFmt w:val="lowerLetter"/>
      <w:lvlText w:val="%5."/>
      <w:lvlJc w:val="left"/>
      <w:pPr>
        <w:ind w:left="3660" w:hanging="360"/>
      </w:pPr>
    </w:lvl>
    <w:lvl w:ilvl="5" w:tplc="0422001B" w:tentative="1">
      <w:start w:val="1"/>
      <w:numFmt w:val="lowerRoman"/>
      <w:lvlText w:val="%6."/>
      <w:lvlJc w:val="right"/>
      <w:pPr>
        <w:ind w:left="4380" w:hanging="180"/>
      </w:pPr>
    </w:lvl>
    <w:lvl w:ilvl="6" w:tplc="0422000F" w:tentative="1">
      <w:start w:val="1"/>
      <w:numFmt w:val="decimal"/>
      <w:lvlText w:val="%7."/>
      <w:lvlJc w:val="left"/>
      <w:pPr>
        <w:ind w:left="5100" w:hanging="360"/>
      </w:pPr>
    </w:lvl>
    <w:lvl w:ilvl="7" w:tplc="04220019" w:tentative="1">
      <w:start w:val="1"/>
      <w:numFmt w:val="lowerLetter"/>
      <w:lvlText w:val="%8."/>
      <w:lvlJc w:val="left"/>
      <w:pPr>
        <w:ind w:left="5820" w:hanging="360"/>
      </w:pPr>
    </w:lvl>
    <w:lvl w:ilvl="8" w:tplc="0422001B" w:tentative="1">
      <w:start w:val="1"/>
      <w:numFmt w:val="lowerRoman"/>
      <w:lvlText w:val="%9."/>
      <w:lvlJc w:val="right"/>
      <w:pPr>
        <w:ind w:left="6540" w:hanging="180"/>
      </w:pPr>
    </w:lvl>
  </w:abstractNum>
  <w:abstractNum w:abstractNumId="164">
    <w:nsid w:val="2B743DCB"/>
    <w:multiLevelType w:val="hybridMultilevel"/>
    <w:tmpl w:val="8F901F0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5">
    <w:nsid w:val="2C417DE0"/>
    <w:multiLevelType w:val="hybridMultilevel"/>
    <w:tmpl w:val="922A015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6">
    <w:nsid w:val="2C752FA5"/>
    <w:multiLevelType w:val="hybridMultilevel"/>
    <w:tmpl w:val="1B96C59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7">
    <w:nsid w:val="2CA21151"/>
    <w:multiLevelType w:val="hybridMultilevel"/>
    <w:tmpl w:val="E18A106C"/>
    <w:lvl w:ilvl="0" w:tplc="0422000F">
      <w:start w:val="1"/>
      <w:numFmt w:val="decimal"/>
      <w:lvlText w:val="%1."/>
      <w:lvlJc w:val="left"/>
      <w:pPr>
        <w:ind w:left="1021" w:hanging="360"/>
      </w:pPr>
    </w:lvl>
    <w:lvl w:ilvl="1" w:tplc="04220019" w:tentative="1">
      <w:start w:val="1"/>
      <w:numFmt w:val="lowerLetter"/>
      <w:lvlText w:val="%2."/>
      <w:lvlJc w:val="left"/>
      <w:pPr>
        <w:ind w:left="1741" w:hanging="360"/>
      </w:pPr>
    </w:lvl>
    <w:lvl w:ilvl="2" w:tplc="0422001B" w:tentative="1">
      <w:start w:val="1"/>
      <w:numFmt w:val="lowerRoman"/>
      <w:lvlText w:val="%3."/>
      <w:lvlJc w:val="right"/>
      <w:pPr>
        <w:ind w:left="2461" w:hanging="180"/>
      </w:pPr>
    </w:lvl>
    <w:lvl w:ilvl="3" w:tplc="0422000F" w:tentative="1">
      <w:start w:val="1"/>
      <w:numFmt w:val="decimal"/>
      <w:lvlText w:val="%4."/>
      <w:lvlJc w:val="left"/>
      <w:pPr>
        <w:ind w:left="3181" w:hanging="360"/>
      </w:pPr>
    </w:lvl>
    <w:lvl w:ilvl="4" w:tplc="04220019" w:tentative="1">
      <w:start w:val="1"/>
      <w:numFmt w:val="lowerLetter"/>
      <w:lvlText w:val="%5."/>
      <w:lvlJc w:val="left"/>
      <w:pPr>
        <w:ind w:left="3901" w:hanging="360"/>
      </w:pPr>
    </w:lvl>
    <w:lvl w:ilvl="5" w:tplc="0422001B" w:tentative="1">
      <w:start w:val="1"/>
      <w:numFmt w:val="lowerRoman"/>
      <w:lvlText w:val="%6."/>
      <w:lvlJc w:val="right"/>
      <w:pPr>
        <w:ind w:left="4621" w:hanging="180"/>
      </w:pPr>
    </w:lvl>
    <w:lvl w:ilvl="6" w:tplc="0422000F" w:tentative="1">
      <w:start w:val="1"/>
      <w:numFmt w:val="decimal"/>
      <w:lvlText w:val="%7."/>
      <w:lvlJc w:val="left"/>
      <w:pPr>
        <w:ind w:left="5341" w:hanging="360"/>
      </w:pPr>
    </w:lvl>
    <w:lvl w:ilvl="7" w:tplc="04220019" w:tentative="1">
      <w:start w:val="1"/>
      <w:numFmt w:val="lowerLetter"/>
      <w:lvlText w:val="%8."/>
      <w:lvlJc w:val="left"/>
      <w:pPr>
        <w:ind w:left="6061" w:hanging="360"/>
      </w:pPr>
    </w:lvl>
    <w:lvl w:ilvl="8" w:tplc="0422001B" w:tentative="1">
      <w:start w:val="1"/>
      <w:numFmt w:val="lowerRoman"/>
      <w:lvlText w:val="%9."/>
      <w:lvlJc w:val="right"/>
      <w:pPr>
        <w:ind w:left="6781" w:hanging="180"/>
      </w:pPr>
    </w:lvl>
  </w:abstractNum>
  <w:abstractNum w:abstractNumId="168">
    <w:nsid w:val="2CC12A30"/>
    <w:multiLevelType w:val="hybridMultilevel"/>
    <w:tmpl w:val="5CA46E4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9">
    <w:nsid w:val="2CC37875"/>
    <w:multiLevelType w:val="hybridMultilevel"/>
    <w:tmpl w:val="D1F668A0"/>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70">
    <w:nsid w:val="2D3174EF"/>
    <w:multiLevelType w:val="hybridMultilevel"/>
    <w:tmpl w:val="6FB01AA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1">
    <w:nsid w:val="2E040E28"/>
    <w:multiLevelType w:val="hybridMultilevel"/>
    <w:tmpl w:val="6F22CF0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2">
    <w:nsid w:val="2E1C18B5"/>
    <w:multiLevelType w:val="hybridMultilevel"/>
    <w:tmpl w:val="3734565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3">
    <w:nsid w:val="2E3C68F5"/>
    <w:multiLevelType w:val="hybridMultilevel"/>
    <w:tmpl w:val="87AAF8A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4">
    <w:nsid w:val="2E4B3251"/>
    <w:multiLevelType w:val="hybridMultilevel"/>
    <w:tmpl w:val="F1BA0A1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5">
    <w:nsid w:val="2E801BE4"/>
    <w:multiLevelType w:val="hybridMultilevel"/>
    <w:tmpl w:val="684CA3A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6">
    <w:nsid w:val="2EC321E9"/>
    <w:multiLevelType w:val="hybridMultilevel"/>
    <w:tmpl w:val="30AA45C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7">
    <w:nsid w:val="2EC62AB6"/>
    <w:multiLevelType w:val="hybridMultilevel"/>
    <w:tmpl w:val="71C40E5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8">
    <w:nsid w:val="2ED8597A"/>
    <w:multiLevelType w:val="multilevel"/>
    <w:tmpl w:val="7EB8E79E"/>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79">
    <w:nsid w:val="2EEA0785"/>
    <w:multiLevelType w:val="hybridMultilevel"/>
    <w:tmpl w:val="6D44235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0">
    <w:nsid w:val="2F173EBE"/>
    <w:multiLevelType w:val="hybridMultilevel"/>
    <w:tmpl w:val="9FDAF978"/>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81">
    <w:nsid w:val="301C4C78"/>
    <w:multiLevelType w:val="hybridMultilevel"/>
    <w:tmpl w:val="A260C3D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2">
    <w:nsid w:val="308B7FC7"/>
    <w:multiLevelType w:val="hybridMultilevel"/>
    <w:tmpl w:val="8EBEB456"/>
    <w:lvl w:ilvl="0" w:tplc="0422000F">
      <w:start w:val="1"/>
      <w:numFmt w:val="decimal"/>
      <w:lvlText w:val="%1."/>
      <w:lvlJc w:val="left"/>
      <w:pPr>
        <w:ind w:left="1021" w:hanging="360"/>
      </w:pPr>
    </w:lvl>
    <w:lvl w:ilvl="1" w:tplc="04220019" w:tentative="1">
      <w:start w:val="1"/>
      <w:numFmt w:val="lowerLetter"/>
      <w:lvlText w:val="%2."/>
      <w:lvlJc w:val="left"/>
      <w:pPr>
        <w:ind w:left="1741" w:hanging="360"/>
      </w:pPr>
    </w:lvl>
    <w:lvl w:ilvl="2" w:tplc="0422001B" w:tentative="1">
      <w:start w:val="1"/>
      <w:numFmt w:val="lowerRoman"/>
      <w:lvlText w:val="%3."/>
      <w:lvlJc w:val="right"/>
      <w:pPr>
        <w:ind w:left="2461" w:hanging="180"/>
      </w:pPr>
    </w:lvl>
    <w:lvl w:ilvl="3" w:tplc="0422000F" w:tentative="1">
      <w:start w:val="1"/>
      <w:numFmt w:val="decimal"/>
      <w:lvlText w:val="%4."/>
      <w:lvlJc w:val="left"/>
      <w:pPr>
        <w:ind w:left="3181" w:hanging="360"/>
      </w:pPr>
    </w:lvl>
    <w:lvl w:ilvl="4" w:tplc="04220019" w:tentative="1">
      <w:start w:val="1"/>
      <w:numFmt w:val="lowerLetter"/>
      <w:lvlText w:val="%5."/>
      <w:lvlJc w:val="left"/>
      <w:pPr>
        <w:ind w:left="3901" w:hanging="360"/>
      </w:pPr>
    </w:lvl>
    <w:lvl w:ilvl="5" w:tplc="0422001B" w:tentative="1">
      <w:start w:val="1"/>
      <w:numFmt w:val="lowerRoman"/>
      <w:lvlText w:val="%6."/>
      <w:lvlJc w:val="right"/>
      <w:pPr>
        <w:ind w:left="4621" w:hanging="180"/>
      </w:pPr>
    </w:lvl>
    <w:lvl w:ilvl="6" w:tplc="0422000F" w:tentative="1">
      <w:start w:val="1"/>
      <w:numFmt w:val="decimal"/>
      <w:lvlText w:val="%7."/>
      <w:lvlJc w:val="left"/>
      <w:pPr>
        <w:ind w:left="5341" w:hanging="360"/>
      </w:pPr>
    </w:lvl>
    <w:lvl w:ilvl="7" w:tplc="04220019" w:tentative="1">
      <w:start w:val="1"/>
      <w:numFmt w:val="lowerLetter"/>
      <w:lvlText w:val="%8."/>
      <w:lvlJc w:val="left"/>
      <w:pPr>
        <w:ind w:left="6061" w:hanging="360"/>
      </w:pPr>
    </w:lvl>
    <w:lvl w:ilvl="8" w:tplc="0422001B" w:tentative="1">
      <w:start w:val="1"/>
      <w:numFmt w:val="lowerRoman"/>
      <w:lvlText w:val="%9."/>
      <w:lvlJc w:val="right"/>
      <w:pPr>
        <w:ind w:left="6781" w:hanging="180"/>
      </w:pPr>
    </w:lvl>
  </w:abstractNum>
  <w:abstractNum w:abstractNumId="183">
    <w:nsid w:val="30DA54CC"/>
    <w:multiLevelType w:val="hybridMultilevel"/>
    <w:tmpl w:val="B5C0F49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4">
    <w:nsid w:val="30ED2DB9"/>
    <w:multiLevelType w:val="hybridMultilevel"/>
    <w:tmpl w:val="9B3CCE0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5">
    <w:nsid w:val="310C5EB7"/>
    <w:multiLevelType w:val="hybridMultilevel"/>
    <w:tmpl w:val="DA8A738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6">
    <w:nsid w:val="31432269"/>
    <w:multiLevelType w:val="hybridMultilevel"/>
    <w:tmpl w:val="B97C4C56"/>
    <w:lvl w:ilvl="0" w:tplc="0422000F">
      <w:start w:val="1"/>
      <w:numFmt w:val="decimal"/>
      <w:lvlText w:val="%1."/>
      <w:lvlJc w:val="left"/>
      <w:pPr>
        <w:ind w:left="1021" w:hanging="360"/>
      </w:pPr>
    </w:lvl>
    <w:lvl w:ilvl="1" w:tplc="04220019" w:tentative="1">
      <w:start w:val="1"/>
      <w:numFmt w:val="lowerLetter"/>
      <w:lvlText w:val="%2."/>
      <w:lvlJc w:val="left"/>
      <w:pPr>
        <w:ind w:left="1741" w:hanging="360"/>
      </w:pPr>
    </w:lvl>
    <w:lvl w:ilvl="2" w:tplc="0422001B" w:tentative="1">
      <w:start w:val="1"/>
      <w:numFmt w:val="lowerRoman"/>
      <w:lvlText w:val="%3."/>
      <w:lvlJc w:val="right"/>
      <w:pPr>
        <w:ind w:left="2461" w:hanging="180"/>
      </w:pPr>
    </w:lvl>
    <w:lvl w:ilvl="3" w:tplc="0422000F" w:tentative="1">
      <w:start w:val="1"/>
      <w:numFmt w:val="decimal"/>
      <w:lvlText w:val="%4."/>
      <w:lvlJc w:val="left"/>
      <w:pPr>
        <w:ind w:left="3181" w:hanging="360"/>
      </w:pPr>
    </w:lvl>
    <w:lvl w:ilvl="4" w:tplc="04220019" w:tentative="1">
      <w:start w:val="1"/>
      <w:numFmt w:val="lowerLetter"/>
      <w:lvlText w:val="%5."/>
      <w:lvlJc w:val="left"/>
      <w:pPr>
        <w:ind w:left="3901" w:hanging="360"/>
      </w:pPr>
    </w:lvl>
    <w:lvl w:ilvl="5" w:tplc="0422001B" w:tentative="1">
      <w:start w:val="1"/>
      <w:numFmt w:val="lowerRoman"/>
      <w:lvlText w:val="%6."/>
      <w:lvlJc w:val="right"/>
      <w:pPr>
        <w:ind w:left="4621" w:hanging="180"/>
      </w:pPr>
    </w:lvl>
    <w:lvl w:ilvl="6" w:tplc="0422000F" w:tentative="1">
      <w:start w:val="1"/>
      <w:numFmt w:val="decimal"/>
      <w:lvlText w:val="%7."/>
      <w:lvlJc w:val="left"/>
      <w:pPr>
        <w:ind w:left="5341" w:hanging="360"/>
      </w:pPr>
    </w:lvl>
    <w:lvl w:ilvl="7" w:tplc="04220019" w:tentative="1">
      <w:start w:val="1"/>
      <w:numFmt w:val="lowerLetter"/>
      <w:lvlText w:val="%8."/>
      <w:lvlJc w:val="left"/>
      <w:pPr>
        <w:ind w:left="6061" w:hanging="360"/>
      </w:pPr>
    </w:lvl>
    <w:lvl w:ilvl="8" w:tplc="0422001B" w:tentative="1">
      <w:start w:val="1"/>
      <w:numFmt w:val="lowerRoman"/>
      <w:lvlText w:val="%9."/>
      <w:lvlJc w:val="right"/>
      <w:pPr>
        <w:ind w:left="6781" w:hanging="180"/>
      </w:pPr>
    </w:lvl>
  </w:abstractNum>
  <w:abstractNum w:abstractNumId="187">
    <w:nsid w:val="31695762"/>
    <w:multiLevelType w:val="hybridMultilevel"/>
    <w:tmpl w:val="2850D45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8">
    <w:nsid w:val="319F692F"/>
    <w:multiLevelType w:val="hybridMultilevel"/>
    <w:tmpl w:val="18AAB41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9">
    <w:nsid w:val="31AE11B4"/>
    <w:multiLevelType w:val="hybridMultilevel"/>
    <w:tmpl w:val="90242C1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0">
    <w:nsid w:val="31EC6D3A"/>
    <w:multiLevelType w:val="hybridMultilevel"/>
    <w:tmpl w:val="3A6827E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1">
    <w:nsid w:val="32103ABB"/>
    <w:multiLevelType w:val="hybridMultilevel"/>
    <w:tmpl w:val="B70E10D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2">
    <w:nsid w:val="32900C74"/>
    <w:multiLevelType w:val="hybridMultilevel"/>
    <w:tmpl w:val="FA9CD7A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3">
    <w:nsid w:val="330C11F8"/>
    <w:multiLevelType w:val="hybridMultilevel"/>
    <w:tmpl w:val="0292102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4">
    <w:nsid w:val="332004AC"/>
    <w:multiLevelType w:val="hybridMultilevel"/>
    <w:tmpl w:val="B8F8AA8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5">
    <w:nsid w:val="33340F93"/>
    <w:multiLevelType w:val="hybridMultilevel"/>
    <w:tmpl w:val="5000746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6">
    <w:nsid w:val="33591A41"/>
    <w:multiLevelType w:val="hybridMultilevel"/>
    <w:tmpl w:val="BACCD9E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7">
    <w:nsid w:val="335B58FB"/>
    <w:multiLevelType w:val="hybridMultilevel"/>
    <w:tmpl w:val="9AF411A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8">
    <w:nsid w:val="339638FD"/>
    <w:multiLevelType w:val="hybridMultilevel"/>
    <w:tmpl w:val="0A5CB33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9">
    <w:nsid w:val="33C00DFD"/>
    <w:multiLevelType w:val="hybridMultilevel"/>
    <w:tmpl w:val="B56A5572"/>
    <w:lvl w:ilvl="0" w:tplc="0422000F">
      <w:start w:val="1"/>
      <w:numFmt w:val="decimal"/>
      <w:lvlText w:val="%1."/>
      <w:lvlJc w:val="left"/>
      <w:pPr>
        <w:ind w:left="780" w:hanging="360"/>
      </w:pPr>
    </w:lvl>
    <w:lvl w:ilvl="1" w:tplc="04220019" w:tentative="1">
      <w:start w:val="1"/>
      <w:numFmt w:val="lowerLetter"/>
      <w:lvlText w:val="%2."/>
      <w:lvlJc w:val="left"/>
      <w:pPr>
        <w:ind w:left="1500" w:hanging="360"/>
      </w:pPr>
    </w:lvl>
    <w:lvl w:ilvl="2" w:tplc="0422001B" w:tentative="1">
      <w:start w:val="1"/>
      <w:numFmt w:val="lowerRoman"/>
      <w:lvlText w:val="%3."/>
      <w:lvlJc w:val="right"/>
      <w:pPr>
        <w:ind w:left="2220" w:hanging="180"/>
      </w:pPr>
    </w:lvl>
    <w:lvl w:ilvl="3" w:tplc="0422000F" w:tentative="1">
      <w:start w:val="1"/>
      <w:numFmt w:val="decimal"/>
      <w:lvlText w:val="%4."/>
      <w:lvlJc w:val="left"/>
      <w:pPr>
        <w:ind w:left="2940" w:hanging="360"/>
      </w:pPr>
    </w:lvl>
    <w:lvl w:ilvl="4" w:tplc="04220019" w:tentative="1">
      <w:start w:val="1"/>
      <w:numFmt w:val="lowerLetter"/>
      <w:lvlText w:val="%5."/>
      <w:lvlJc w:val="left"/>
      <w:pPr>
        <w:ind w:left="3660" w:hanging="360"/>
      </w:pPr>
    </w:lvl>
    <w:lvl w:ilvl="5" w:tplc="0422001B" w:tentative="1">
      <w:start w:val="1"/>
      <w:numFmt w:val="lowerRoman"/>
      <w:lvlText w:val="%6."/>
      <w:lvlJc w:val="right"/>
      <w:pPr>
        <w:ind w:left="4380" w:hanging="180"/>
      </w:pPr>
    </w:lvl>
    <w:lvl w:ilvl="6" w:tplc="0422000F" w:tentative="1">
      <w:start w:val="1"/>
      <w:numFmt w:val="decimal"/>
      <w:lvlText w:val="%7."/>
      <w:lvlJc w:val="left"/>
      <w:pPr>
        <w:ind w:left="5100" w:hanging="360"/>
      </w:pPr>
    </w:lvl>
    <w:lvl w:ilvl="7" w:tplc="04220019" w:tentative="1">
      <w:start w:val="1"/>
      <w:numFmt w:val="lowerLetter"/>
      <w:lvlText w:val="%8."/>
      <w:lvlJc w:val="left"/>
      <w:pPr>
        <w:ind w:left="5820" w:hanging="360"/>
      </w:pPr>
    </w:lvl>
    <w:lvl w:ilvl="8" w:tplc="0422001B" w:tentative="1">
      <w:start w:val="1"/>
      <w:numFmt w:val="lowerRoman"/>
      <w:lvlText w:val="%9."/>
      <w:lvlJc w:val="right"/>
      <w:pPr>
        <w:ind w:left="6540" w:hanging="180"/>
      </w:pPr>
    </w:lvl>
  </w:abstractNum>
  <w:abstractNum w:abstractNumId="200">
    <w:nsid w:val="33FE5202"/>
    <w:multiLevelType w:val="hybridMultilevel"/>
    <w:tmpl w:val="9E8CE2B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1">
    <w:nsid w:val="345F64C9"/>
    <w:multiLevelType w:val="hybridMultilevel"/>
    <w:tmpl w:val="685CF97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2">
    <w:nsid w:val="348B7336"/>
    <w:multiLevelType w:val="hybridMultilevel"/>
    <w:tmpl w:val="420C39C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3">
    <w:nsid w:val="34C23302"/>
    <w:multiLevelType w:val="hybridMultilevel"/>
    <w:tmpl w:val="412C90C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4">
    <w:nsid w:val="35292B22"/>
    <w:multiLevelType w:val="hybridMultilevel"/>
    <w:tmpl w:val="CCCAF49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5">
    <w:nsid w:val="35356BE8"/>
    <w:multiLevelType w:val="hybridMultilevel"/>
    <w:tmpl w:val="CE3086E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6">
    <w:nsid w:val="3542610A"/>
    <w:multiLevelType w:val="hybridMultilevel"/>
    <w:tmpl w:val="FAE824C4"/>
    <w:lvl w:ilvl="0" w:tplc="0422000F">
      <w:start w:val="1"/>
      <w:numFmt w:val="decimal"/>
      <w:lvlText w:val="%1."/>
      <w:lvlJc w:val="left"/>
      <w:pPr>
        <w:ind w:left="780" w:hanging="360"/>
      </w:pPr>
    </w:lvl>
    <w:lvl w:ilvl="1" w:tplc="04220019" w:tentative="1">
      <w:start w:val="1"/>
      <w:numFmt w:val="lowerLetter"/>
      <w:lvlText w:val="%2."/>
      <w:lvlJc w:val="left"/>
      <w:pPr>
        <w:ind w:left="1500" w:hanging="360"/>
      </w:pPr>
    </w:lvl>
    <w:lvl w:ilvl="2" w:tplc="0422001B" w:tentative="1">
      <w:start w:val="1"/>
      <w:numFmt w:val="lowerRoman"/>
      <w:lvlText w:val="%3."/>
      <w:lvlJc w:val="right"/>
      <w:pPr>
        <w:ind w:left="2220" w:hanging="180"/>
      </w:pPr>
    </w:lvl>
    <w:lvl w:ilvl="3" w:tplc="0422000F" w:tentative="1">
      <w:start w:val="1"/>
      <w:numFmt w:val="decimal"/>
      <w:lvlText w:val="%4."/>
      <w:lvlJc w:val="left"/>
      <w:pPr>
        <w:ind w:left="2940" w:hanging="360"/>
      </w:pPr>
    </w:lvl>
    <w:lvl w:ilvl="4" w:tplc="04220019" w:tentative="1">
      <w:start w:val="1"/>
      <w:numFmt w:val="lowerLetter"/>
      <w:lvlText w:val="%5."/>
      <w:lvlJc w:val="left"/>
      <w:pPr>
        <w:ind w:left="3660" w:hanging="360"/>
      </w:pPr>
    </w:lvl>
    <w:lvl w:ilvl="5" w:tplc="0422001B" w:tentative="1">
      <w:start w:val="1"/>
      <w:numFmt w:val="lowerRoman"/>
      <w:lvlText w:val="%6."/>
      <w:lvlJc w:val="right"/>
      <w:pPr>
        <w:ind w:left="4380" w:hanging="180"/>
      </w:pPr>
    </w:lvl>
    <w:lvl w:ilvl="6" w:tplc="0422000F" w:tentative="1">
      <w:start w:val="1"/>
      <w:numFmt w:val="decimal"/>
      <w:lvlText w:val="%7."/>
      <w:lvlJc w:val="left"/>
      <w:pPr>
        <w:ind w:left="5100" w:hanging="360"/>
      </w:pPr>
    </w:lvl>
    <w:lvl w:ilvl="7" w:tplc="04220019" w:tentative="1">
      <w:start w:val="1"/>
      <w:numFmt w:val="lowerLetter"/>
      <w:lvlText w:val="%8."/>
      <w:lvlJc w:val="left"/>
      <w:pPr>
        <w:ind w:left="5820" w:hanging="360"/>
      </w:pPr>
    </w:lvl>
    <w:lvl w:ilvl="8" w:tplc="0422001B" w:tentative="1">
      <w:start w:val="1"/>
      <w:numFmt w:val="lowerRoman"/>
      <w:lvlText w:val="%9."/>
      <w:lvlJc w:val="right"/>
      <w:pPr>
        <w:ind w:left="6540" w:hanging="180"/>
      </w:pPr>
    </w:lvl>
  </w:abstractNum>
  <w:abstractNum w:abstractNumId="207">
    <w:nsid w:val="355D7EA7"/>
    <w:multiLevelType w:val="hybridMultilevel"/>
    <w:tmpl w:val="225C94E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8">
    <w:nsid w:val="3565107E"/>
    <w:multiLevelType w:val="hybridMultilevel"/>
    <w:tmpl w:val="AC7458A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9">
    <w:nsid w:val="35925EA4"/>
    <w:multiLevelType w:val="hybridMultilevel"/>
    <w:tmpl w:val="E3142822"/>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0">
    <w:nsid w:val="35A00615"/>
    <w:multiLevelType w:val="hybridMultilevel"/>
    <w:tmpl w:val="F128263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1">
    <w:nsid w:val="35C16420"/>
    <w:multiLevelType w:val="hybridMultilevel"/>
    <w:tmpl w:val="B896EFD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2">
    <w:nsid w:val="3609307B"/>
    <w:multiLevelType w:val="hybridMultilevel"/>
    <w:tmpl w:val="1C2403A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3">
    <w:nsid w:val="36B62722"/>
    <w:multiLevelType w:val="hybridMultilevel"/>
    <w:tmpl w:val="F2EE164C"/>
    <w:lvl w:ilvl="0" w:tplc="0422000F">
      <w:start w:val="1"/>
      <w:numFmt w:val="decimal"/>
      <w:lvlText w:val="%1."/>
      <w:lvlJc w:val="left"/>
      <w:pPr>
        <w:ind w:left="780" w:hanging="360"/>
      </w:pPr>
    </w:lvl>
    <w:lvl w:ilvl="1" w:tplc="04220019" w:tentative="1">
      <w:start w:val="1"/>
      <w:numFmt w:val="lowerLetter"/>
      <w:lvlText w:val="%2."/>
      <w:lvlJc w:val="left"/>
      <w:pPr>
        <w:ind w:left="1500" w:hanging="360"/>
      </w:pPr>
    </w:lvl>
    <w:lvl w:ilvl="2" w:tplc="0422001B" w:tentative="1">
      <w:start w:val="1"/>
      <w:numFmt w:val="lowerRoman"/>
      <w:lvlText w:val="%3."/>
      <w:lvlJc w:val="right"/>
      <w:pPr>
        <w:ind w:left="2220" w:hanging="180"/>
      </w:pPr>
    </w:lvl>
    <w:lvl w:ilvl="3" w:tplc="0422000F" w:tentative="1">
      <w:start w:val="1"/>
      <w:numFmt w:val="decimal"/>
      <w:lvlText w:val="%4."/>
      <w:lvlJc w:val="left"/>
      <w:pPr>
        <w:ind w:left="2940" w:hanging="360"/>
      </w:pPr>
    </w:lvl>
    <w:lvl w:ilvl="4" w:tplc="04220019" w:tentative="1">
      <w:start w:val="1"/>
      <w:numFmt w:val="lowerLetter"/>
      <w:lvlText w:val="%5."/>
      <w:lvlJc w:val="left"/>
      <w:pPr>
        <w:ind w:left="3660" w:hanging="360"/>
      </w:pPr>
    </w:lvl>
    <w:lvl w:ilvl="5" w:tplc="0422001B" w:tentative="1">
      <w:start w:val="1"/>
      <w:numFmt w:val="lowerRoman"/>
      <w:lvlText w:val="%6."/>
      <w:lvlJc w:val="right"/>
      <w:pPr>
        <w:ind w:left="4380" w:hanging="180"/>
      </w:pPr>
    </w:lvl>
    <w:lvl w:ilvl="6" w:tplc="0422000F" w:tentative="1">
      <w:start w:val="1"/>
      <w:numFmt w:val="decimal"/>
      <w:lvlText w:val="%7."/>
      <w:lvlJc w:val="left"/>
      <w:pPr>
        <w:ind w:left="5100" w:hanging="360"/>
      </w:pPr>
    </w:lvl>
    <w:lvl w:ilvl="7" w:tplc="04220019" w:tentative="1">
      <w:start w:val="1"/>
      <w:numFmt w:val="lowerLetter"/>
      <w:lvlText w:val="%8."/>
      <w:lvlJc w:val="left"/>
      <w:pPr>
        <w:ind w:left="5820" w:hanging="360"/>
      </w:pPr>
    </w:lvl>
    <w:lvl w:ilvl="8" w:tplc="0422001B" w:tentative="1">
      <w:start w:val="1"/>
      <w:numFmt w:val="lowerRoman"/>
      <w:lvlText w:val="%9."/>
      <w:lvlJc w:val="right"/>
      <w:pPr>
        <w:ind w:left="6540" w:hanging="180"/>
      </w:pPr>
    </w:lvl>
  </w:abstractNum>
  <w:abstractNum w:abstractNumId="214">
    <w:nsid w:val="36C01CB7"/>
    <w:multiLevelType w:val="hybridMultilevel"/>
    <w:tmpl w:val="8572D69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5">
    <w:nsid w:val="36D00446"/>
    <w:multiLevelType w:val="multilevel"/>
    <w:tmpl w:val="5A3E67AC"/>
    <w:lvl w:ilvl="0">
      <w:start w:val="1"/>
      <w:numFmt w:val="decimal"/>
      <w:lvlText w:val="%1."/>
      <w:lvlJc w:val="left"/>
      <w:pPr>
        <w:ind w:left="360" w:hanging="360"/>
      </w:pPr>
      <w:rPr>
        <w:rFonts w:hint="default"/>
      </w:rPr>
    </w:lvl>
    <w:lvl w:ilvl="1">
      <w:start w:val="1"/>
      <w:numFmt w:val="decimal"/>
      <w:lvlText w:val="%1.%2."/>
      <w:lvlJc w:val="left"/>
      <w:pPr>
        <w:ind w:left="717" w:hanging="360"/>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1791" w:hanging="72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216">
    <w:nsid w:val="3719676B"/>
    <w:multiLevelType w:val="hybridMultilevel"/>
    <w:tmpl w:val="A816064A"/>
    <w:lvl w:ilvl="0" w:tplc="0422000F">
      <w:start w:val="1"/>
      <w:numFmt w:val="decimal"/>
      <w:lvlText w:val="%1."/>
      <w:lvlJc w:val="left"/>
      <w:pPr>
        <w:ind w:left="720" w:hanging="360"/>
      </w:pPr>
    </w:lvl>
    <w:lvl w:ilvl="1" w:tplc="0422000F">
      <w:start w:val="1"/>
      <w:numFmt w:val="decimal"/>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7">
    <w:nsid w:val="37491F83"/>
    <w:multiLevelType w:val="hybridMultilevel"/>
    <w:tmpl w:val="3BA6CA6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8">
    <w:nsid w:val="37503822"/>
    <w:multiLevelType w:val="hybridMultilevel"/>
    <w:tmpl w:val="753033E0"/>
    <w:lvl w:ilvl="0" w:tplc="0422000F">
      <w:start w:val="1"/>
      <w:numFmt w:val="decimal"/>
      <w:lvlText w:val="%1."/>
      <w:lvlJc w:val="left"/>
      <w:pPr>
        <w:ind w:left="1080" w:hanging="360"/>
      </w:pPr>
    </w:lvl>
    <w:lvl w:ilvl="1" w:tplc="04220019">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19">
    <w:nsid w:val="37810159"/>
    <w:multiLevelType w:val="hybridMultilevel"/>
    <w:tmpl w:val="A2E2548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0">
    <w:nsid w:val="378531F7"/>
    <w:multiLevelType w:val="hybridMultilevel"/>
    <w:tmpl w:val="413C0F9A"/>
    <w:lvl w:ilvl="0" w:tplc="0422000F">
      <w:start w:val="1"/>
      <w:numFmt w:val="decimal"/>
      <w:lvlText w:val="%1."/>
      <w:lvlJc w:val="left"/>
      <w:pPr>
        <w:ind w:left="1004" w:hanging="360"/>
      </w:pPr>
    </w:lvl>
    <w:lvl w:ilvl="1" w:tplc="04220019" w:tentative="1">
      <w:start w:val="1"/>
      <w:numFmt w:val="lowerLetter"/>
      <w:lvlText w:val="%2."/>
      <w:lvlJc w:val="left"/>
      <w:pPr>
        <w:ind w:left="1724" w:hanging="360"/>
      </w:pPr>
    </w:lvl>
    <w:lvl w:ilvl="2" w:tplc="0422001B" w:tentative="1">
      <w:start w:val="1"/>
      <w:numFmt w:val="lowerRoman"/>
      <w:lvlText w:val="%3."/>
      <w:lvlJc w:val="right"/>
      <w:pPr>
        <w:ind w:left="2444" w:hanging="180"/>
      </w:pPr>
    </w:lvl>
    <w:lvl w:ilvl="3" w:tplc="0422000F" w:tentative="1">
      <w:start w:val="1"/>
      <w:numFmt w:val="decimal"/>
      <w:lvlText w:val="%4."/>
      <w:lvlJc w:val="left"/>
      <w:pPr>
        <w:ind w:left="3164" w:hanging="360"/>
      </w:pPr>
    </w:lvl>
    <w:lvl w:ilvl="4" w:tplc="04220019" w:tentative="1">
      <w:start w:val="1"/>
      <w:numFmt w:val="lowerLetter"/>
      <w:lvlText w:val="%5."/>
      <w:lvlJc w:val="left"/>
      <w:pPr>
        <w:ind w:left="3884" w:hanging="360"/>
      </w:pPr>
    </w:lvl>
    <w:lvl w:ilvl="5" w:tplc="0422001B" w:tentative="1">
      <w:start w:val="1"/>
      <w:numFmt w:val="lowerRoman"/>
      <w:lvlText w:val="%6."/>
      <w:lvlJc w:val="right"/>
      <w:pPr>
        <w:ind w:left="4604" w:hanging="180"/>
      </w:pPr>
    </w:lvl>
    <w:lvl w:ilvl="6" w:tplc="0422000F" w:tentative="1">
      <w:start w:val="1"/>
      <w:numFmt w:val="decimal"/>
      <w:lvlText w:val="%7."/>
      <w:lvlJc w:val="left"/>
      <w:pPr>
        <w:ind w:left="5324" w:hanging="360"/>
      </w:pPr>
    </w:lvl>
    <w:lvl w:ilvl="7" w:tplc="04220019" w:tentative="1">
      <w:start w:val="1"/>
      <w:numFmt w:val="lowerLetter"/>
      <w:lvlText w:val="%8."/>
      <w:lvlJc w:val="left"/>
      <w:pPr>
        <w:ind w:left="6044" w:hanging="360"/>
      </w:pPr>
    </w:lvl>
    <w:lvl w:ilvl="8" w:tplc="0422001B" w:tentative="1">
      <w:start w:val="1"/>
      <w:numFmt w:val="lowerRoman"/>
      <w:lvlText w:val="%9."/>
      <w:lvlJc w:val="right"/>
      <w:pPr>
        <w:ind w:left="6764" w:hanging="180"/>
      </w:pPr>
    </w:lvl>
  </w:abstractNum>
  <w:abstractNum w:abstractNumId="221">
    <w:nsid w:val="37FC0E35"/>
    <w:multiLevelType w:val="hybridMultilevel"/>
    <w:tmpl w:val="798A104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2">
    <w:nsid w:val="37FE4DE5"/>
    <w:multiLevelType w:val="hybridMultilevel"/>
    <w:tmpl w:val="297A8B3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3">
    <w:nsid w:val="38194F78"/>
    <w:multiLevelType w:val="hybridMultilevel"/>
    <w:tmpl w:val="002E460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4">
    <w:nsid w:val="38C05ADA"/>
    <w:multiLevelType w:val="hybridMultilevel"/>
    <w:tmpl w:val="4A86801E"/>
    <w:lvl w:ilvl="0" w:tplc="0422000F">
      <w:start w:val="1"/>
      <w:numFmt w:val="decimal"/>
      <w:lvlText w:val="%1."/>
      <w:lvlJc w:val="left"/>
      <w:pPr>
        <w:ind w:left="1021" w:hanging="360"/>
      </w:pPr>
    </w:lvl>
    <w:lvl w:ilvl="1" w:tplc="04220019" w:tentative="1">
      <w:start w:val="1"/>
      <w:numFmt w:val="lowerLetter"/>
      <w:lvlText w:val="%2."/>
      <w:lvlJc w:val="left"/>
      <w:pPr>
        <w:ind w:left="1741" w:hanging="360"/>
      </w:pPr>
    </w:lvl>
    <w:lvl w:ilvl="2" w:tplc="0422001B" w:tentative="1">
      <w:start w:val="1"/>
      <w:numFmt w:val="lowerRoman"/>
      <w:lvlText w:val="%3."/>
      <w:lvlJc w:val="right"/>
      <w:pPr>
        <w:ind w:left="2461" w:hanging="180"/>
      </w:pPr>
    </w:lvl>
    <w:lvl w:ilvl="3" w:tplc="0422000F" w:tentative="1">
      <w:start w:val="1"/>
      <w:numFmt w:val="decimal"/>
      <w:lvlText w:val="%4."/>
      <w:lvlJc w:val="left"/>
      <w:pPr>
        <w:ind w:left="3181" w:hanging="360"/>
      </w:pPr>
    </w:lvl>
    <w:lvl w:ilvl="4" w:tplc="04220019" w:tentative="1">
      <w:start w:val="1"/>
      <w:numFmt w:val="lowerLetter"/>
      <w:lvlText w:val="%5."/>
      <w:lvlJc w:val="left"/>
      <w:pPr>
        <w:ind w:left="3901" w:hanging="360"/>
      </w:pPr>
    </w:lvl>
    <w:lvl w:ilvl="5" w:tplc="0422001B" w:tentative="1">
      <w:start w:val="1"/>
      <w:numFmt w:val="lowerRoman"/>
      <w:lvlText w:val="%6."/>
      <w:lvlJc w:val="right"/>
      <w:pPr>
        <w:ind w:left="4621" w:hanging="180"/>
      </w:pPr>
    </w:lvl>
    <w:lvl w:ilvl="6" w:tplc="0422000F" w:tentative="1">
      <w:start w:val="1"/>
      <w:numFmt w:val="decimal"/>
      <w:lvlText w:val="%7."/>
      <w:lvlJc w:val="left"/>
      <w:pPr>
        <w:ind w:left="5341" w:hanging="360"/>
      </w:pPr>
    </w:lvl>
    <w:lvl w:ilvl="7" w:tplc="04220019" w:tentative="1">
      <w:start w:val="1"/>
      <w:numFmt w:val="lowerLetter"/>
      <w:lvlText w:val="%8."/>
      <w:lvlJc w:val="left"/>
      <w:pPr>
        <w:ind w:left="6061" w:hanging="360"/>
      </w:pPr>
    </w:lvl>
    <w:lvl w:ilvl="8" w:tplc="0422001B" w:tentative="1">
      <w:start w:val="1"/>
      <w:numFmt w:val="lowerRoman"/>
      <w:lvlText w:val="%9."/>
      <w:lvlJc w:val="right"/>
      <w:pPr>
        <w:ind w:left="6781" w:hanging="180"/>
      </w:pPr>
    </w:lvl>
  </w:abstractNum>
  <w:abstractNum w:abstractNumId="225">
    <w:nsid w:val="38F95598"/>
    <w:multiLevelType w:val="hybridMultilevel"/>
    <w:tmpl w:val="C472D4C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6">
    <w:nsid w:val="39D27CBD"/>
    <w:multiLevelType w:val="hybridMultilevel"/>
    <w:tmpl w:val="857C8B7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7">
    <w:nsid w:val="3A405C4D"/>
    <w:multiLevelType w:val="hybridMultilevel"/>
    <w:tmpl w:val="99BC633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8">
    <w:nsid w:val="3A727466"/>
    <w:multiLevelType w:val="hybridMultilevel"/>
    <w:tmpl w:val="6502981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9">
    <w:nsid w:val="3A88370C"/>
    <w:multiLevelType w:val="hybridMultilevel"/>
    <w:tmpl w:val="0126577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0">
    <w:nsid w:val="3B100F81"/>
    <w:multiLevelType w:val="hybridMultilevel"/>
    <w:tmpl w:val="B1E4185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1">
    <w:nsid w:val="3BBE1F1B"/>
    <w:multiLevelType w:val="hybridMultilevel"/>
    <w:tmpl w:val="2ABA775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2">
    <w:nsid w:val="3BDD4550"/>
    <w:multiLevelType w:val="hybridMultilevel"/>
    <w:tmpl w:val="B758600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3">
    <w:nsid w:val="3BE92B76"/>
    <w:multiLevelType w:val="hybridMultilevel"/>
    <w:tmpl w:val="2A6CBDA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4">
    <w:nsid w:val="3C677343"/>
    <w:multiLevelType w:val="hybridMultilevel"/>
    <w:tmpl w:val="4EDEF8A2"/>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35">
    <w:nsid w:val="3D0E05C6"/>
    <w:multiLevelType w:val="hybridMultilevel"/>
    <w:tmpl w:val="6C1A860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6">
    <w:nsid w:val="3D727838"/>
    <w:multiLevelType w:val="hybridMultilevel"/>
    <w:tmpl w:val="B980EE7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7">
    <w:nsid w:val="3D907151"/>
    <w:multiLevelType w:val="hybridMultilevel"/>
    <w:tmpl w:val="02A6D2D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8">
    <w:nsid w:val="3D99691A"/>
    <w:multiLevelType w:val="hybridMultilevel"/>
    <w:tmpl w:val="B202992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9">
    <w:nsid w:val="3DBC235F"/>
    <w:multiLevelType w:val="hybridMultilevel"/>
    <w:tmpl w:val="35A4431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0">
    <w:nsid w:val="3DDA0202"/>
    <w:multiLevelType w:val="hybridMultilevel"/>
    <w:tmpl w:val="4D923AD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1">
    <w:nsid w:val="3E4F300E"/>
    <w:multiLevelType w:val="hybridMultilevel"/>
    <w:tmpl w:val="83ACCF6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2">
    <w:nsid w:val="3EB029C6"/>
    <w:multiLevelType w:val="hybridMultilevel"/>
    <w:tmpl w:val="8A04643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3">
    <w:nsid w:val="3ED36108"/>
    <w:multiLevelType w:val="hybridMultilevel"/>
    <w:tmpl w:val="6C845E5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4">
    <w:nsid w:val="3ED402CE"/>
    <w:multiLevelType w:val="hybridMultilevel"/>
    <w:tmpl w:val="80DE6D1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5">
    <w:nsid w:val="3EEC1D93"/>
    <w:multiLevelType w:val="hybridMultilevel"/>
    <w:tmpl w:val="908A8294"/>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46">
    <w:nsid w:val="3EEC3655"/>
    <w:multiLevelType w:val="hybridMultilevel"/>
    <w:tmpl w:val="1E54050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7">
    <w:nsid w:val="3F0740E1"/>
    <w:multiLevelType w:val="hybridMultilevel"/>
    <w:tmpl w:val="5E845EBC"/>
    <w:lvl w:ilvl="0" w:tplc="0422000F">
      <w:start w:val="1"/>
      <w:numFmt w:val="decimal"/>
      <w:lvlText w:val="%1."/>
      <w:lvlJc w:val="left"/>
      <w:pPr>
        <w:ind w:left="1004" w:hanging="360"/>
      </w:pPr>
    </w:lvl>
    <w:lvl w:ilvl="1" w:tplc="04220019" w:tentative="1">
      <w:start w:val="1"/>
      <w:numFmt w:val="lowerLetter"/>
      <w:lvlText w:val="%2."/>
      <w:lvlJc w:val="left"/>
      <w:pPr>
        <w:ind w:left="1724" w:hanging="360"/>
      </w:pPr>
    </w:lvl>
    <w:lvl w:ilvl="2" w:tplc="0422001B" w:tentative="1">
      <w:start w:val="1"/>
      <w:numFmt w:val="lowerRoman"/>
      <w:lvlText w:val="%3."/>
      <w:lvlJc w:val="right"/>
      <w:pPr>
        <w:ind w:left="2444" w:hanging="180"/>
      </w:pPr>
    </w:lvl>
    <w:lvl w:ilvl="3" w:tplc="0422000F" w:tentative="1">
      <w:start w:val="1"/>
      <w:numFmt w:val="decimal"/>
      <w:lvlText w:val="%4."/>
      <w:lvlJc w:val="left"/>
      <w:pPr>
        <w:ind w:left="3164" w:hanging="360"/>
      </w:pPr>
    </w:lvl>
    <w:lvl w:ilvl="4" w:tplc="04220019" w:tentative="1">
      <w:start w:val="1"/>
      <w:numFmt w:val="lowerLetter"/>
      <w:lvlText w:val="%5."/>
      <w:lvlJc w:val="left"/>
      <w:pPr>
        <w:ind w:left="3884" w:hanging="360"/>
      </w:pPr>
    </w:lvl>
    <w:lvl w:ilvl="5" w:tplc="0422001B" w:tentative="1">
      <w:start w:val="1"/>
      <w:numFmt w:val="lowerRoman"/>
      <w:lvlText w:val="%6."/>
      <w:lvlJc w:val="right"/>
      <w:pPr>
        <w:ind w:left="4604" w:hanging="180"/>
      </w:pPr>
    </w:lvl>
    <w:lvl w:ilvl="6" w:tplc="0422000F" w:tentative="1">
      <w:start w:val="1"/>
      <w:numFmt w:val="decimal"/>
      <w:lvlText w:val="%7."/>
      <w:lvlJc w:val="left"/>
      <w:pPr>
        <w:ind w:left="5324" w:hanging="360"/>
      </w:pPr>
    </w:lvl>
    <w:lvl w:ilvl="7" w:tplc="04220019" w:tentative="1">
      <w:start w:val="1"/>
      <w:numFmt w:val="lowerLetter"/>
      <w:lvlText w:val="%8."/>
      <w:lvlJc w:val="left"/>
      <w:pPr>
        <w:ind w:left="6044" w:hanging="360"/>
      </w:pPr>
    </w:lvl>
    <w:lvl w:ilvl="8" w:tplc="0422001B" w:tentative="1">
      <w:start w:val="1"/>
      <w:numFmt w:val="lowerRoman"/>
      <w:lvlText w:val="%9."/>
      <w:lvlJc w:val="right"/>
      <w:pPr>
        <w:ind w:left="6764" w:hanging="180"/>
      </w:pPr>
    </w:lvl>
  </w:abstractNum>
  <w:abstractNum w:abstractNumId="248">
    <w:nsid w:val="3F0D083D"/>
    <w:multiLevelType w:val="hybridMultilevel"/>
    <w:tmpl w:val="1E54050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9">
    <w:nsid w:val="3F112D6C"/>
    <w:multiLevelType w:val="hybridMultilevel"/>
    <w:tmpl w:val="61D0010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0">
    <w:nsid w:val="3F7A6C6F"/>
    <w:multiLevelType w:val="hybridMultilevel"/>
    <w:tmpl w:val="6A86287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1">
    <w:nsid w:val="3FF603E9"/>
    <w:multiLevelType w:val="hybridMultilevel"/>
    <w:tmpl w:val="65C4ABB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2">
    <w:nsid w:val="400F4A9E"/>
    <w:multiLevelType w:val="hybridMultilevel"/>
    <w:tmpl w:val="820A5C0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3">
    <w:nsid w:val="40163D94"/>
    <w:multiLevelType w:val="hybridMultilevel"/>
    <w:tmpl w:val="2186875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4">
    <w:nsid w:val="405D5E7C"/>
    <w:multiLevelType w:val="hybridMultilevel"/>
    <w:tmpl w:val="17A0A35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5">
    <w:nsid w:val="406C3F74"/>
    <w:multiLevelType w:val="hybridMultilevel"/>
    <w:tmpl w:val="27809F9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6">
    <w:nsid w:val="408A26DC"/>
    <w:multiLevelType w:val="hybridMultilevel"/>
    <w:tmpl w:val="0C9046DA"/>
    <w:lvl w:ilvl="0" w:tplc="0422000F">
      <w:start w:val="1"/>
      <w:numFmt w:val="decimal"/>
      <w:lvlText w:val="%1."/>
      <w:lvlJc w:val="left"/>
      <w:pPr>
        <w:ind w:left="780" w:hanging="360"/>
      </w:pPr>
    </w:lvl>
    <w:lvl w:ilvl="1" w:tplc="04220019" w:tentative="1">
      <w:start w:val="1"/>
      <w:numFmt w:val="lowerLetter"/>
      <w:lvlText w:val="%2."/>
      <w:lvlJc w:val="left"/>
      <w:pPr>
        <w:ind w:left="1500" w:hanging="360"/>
      </w:pPr>
    </w:lvl>
    <w:lvl w:ilvl="2" w:tplc="0422001B" w:tentative="1">
      <w:start w:val="1"/>
      <w:numFmt w:val="lowerRoman"/>
      <w:lvlText w:val="%3."/>
      <w:lvlJc w:val="right"/>
      <w:pPr>
        <w:ind w:left="2220" w:hanging="180"/>
      </w:pPr>
    </w:lvl>
    <w:lvl w:ilvl="3" w:tplc="0422000F" w:tentative="1">
      <w:start w:val="1"/>
      <w:numFmt w:val="decimal"/>
      <w:lvlText w:val="%4."/>
      <w:lvlJc w:val="left"/>
      <w:pPr>
        <w:ind w:left="2940" w:hanging="360"/>
      </w:pPr>
    </w:lvl>
    <w:lvl w:ilvl="4" w:tplc="04220019" w:tentative="1">
      <w:start w:val="1"/>
      <w:numFmt w:val="lowerLetter"/>
      <w:lvlText w:val="%5."/>
      <w:lvlJc w:val="left"/>
      <w:pPr>
        <w:ind w:left="3660" w:hanging="360"/>
      </w:pPr>
    </w:lvl>
    <w:lvl w:ilvl="5" w:tplc="0422001B" w:tentative="1">
      <w:start w:val="1"/>
      <w:numFmt w:val="lowerRoman"/>
      <w:lvlText w:val="%6."/>
      <w:lvlJc w:val="right"/>
      <w:pPr>
        <w:ind w:left="4380" w:hanging="180"/>
      </w:pPr>
    </w:lvl>
    <w:lvl w:ilvl="6" w:tplc="0422000F" w:tentative="1">
      <w:start w:val="1"/>
      <w:numFmt w:val="decimal"/>
      <w:lvlText w:val="%7."/>
      <w:lvlJc w:val="left"/>
      <w:pPr>
        <w:ind w:left="5100" w:hanging="360"/>
      </w:pPr>
    </w:lvl>
    <w:lvl w:ilvl="7" w:tplc="04220019" w:tentative="1">
      <w:start w:val="1"/>
      <w:numFmt w:val="lowerLetter"/>
      <w:lvlText w:val="%8."/>
      <w:lvlJc w:val="left"/>
      <w:pPr>
        <w:ind w:left="5820" w:hanging="360"/>
      </w:pPr>
    </w:lvl>
    <w:lvl w:ilvl="8" w:tplc="0422001B" w:tentative="1">
      <w:start w:val="1"/>
      <w:numFmt w:val="lowerRoman"/>
      <w:lvlText w:val="%9."/>
      <w:lvlJc w:val="right"/>
      <w:pPr>
        <w:ind w:left="6540" w:hanging="180"/>
      </w:pPr>
    </w:lvl>
  </w:abstractNum>
  <w:abstractNum w:abstractNumId="257">
    <w:nsid w:val="40955751"/>
    <w:multiLevelType w:val="hybridMultilevel"/>
    <w:tmpl w:val="2478858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8">
    <w:nsid w:val="40B514E0"/>
    <w:multiLevelType w:val="hybridMultilevel"/>
    <w:tmpl w:val="08F4E8E0"/>
    <w:lvl w:ilvl="0" w:tplc="0422000F">
      <w:start w:val="1"/>
      <w:numFmt w:val="decimal"/>
      <w:lvlText w:val="%1."/>
      <w:lvlJc w:val="left"/>
      <w:pPr>
        <w:ind w:left="1021" w:hanging="360"/>
      </w:pPr>
    </w:lvl>
    <w:lvl w:ilvl="1" w:tplc="04220019" w:tentative="1">
      <w:start w:val="1"/>
      <w:numFmt w:val="lowerLetter"/>
      <w:lvlText w:val="%2."/>
      <w:lvlJc w:val="left"/>
      <w:pPr>
        <w:ind w:left="1741" w:hanging="360"/>
      </w:pPr>
    </w:lvl>
    <w:lvl w:ilvl="2" w:tplc="0422001B" w:tentative="1">
      <w:start w:val="1"/>
      <w:numFmt w:val="lowerRoman"/>
      <w:lvlText w:val="%3."/>
      <w:lvlJc w:val="right"/>
      <w:pPr>
        <w:ind w:left="2461" w:hanging="180"/>
      </w:pPr>
    </w:lvl>
    <w:lvl w:ilvl="3" w:tplc="0422000F" w:tentative="1">
      <w:start w:val="1"/>
      <w:numFmt w:val="decimal"/>
      <w:lvlText w:val="%4."/>
      <w:lvlJc w:val="left"/>
      <w:pPr>
        <w:ind w:left="3181" w:hanging="360"/>
      </w:pPr>
    </w:lvl>
    <w:lvl w:ilvl="4" w:tplc="04220019" w:tentative="1">
      <w:start w:val="1"/>
      <w:numFmt w:val="lowerLetter"/>
      <w:lvlText w:val="%5."/>
      <w:lvlJc w:val="left"/>
      <w:pPr>
        <w:ind w:left="3901" w:hanging="360"/>
      </w:pPr>
    </w:lvl>
    <w:lvl w:ilvl="5" w:tplc="0422001B" w:tentative="1">
      <w:start w:val="1"/>
      <w:numFmt w:val="lowerRoman"/>
      <w:lvlText w:val="%6."/>
      <w:lvlJc w:val="right"/>
      <w:pPr>
        <w:ind w:left="4621" w:hanging="180"/>
      </w:pPr>
    </w:lvl>
    <w:lvl w:ilvl="6" w:tplc="0422000F" w:tentative="1">
      <w:start w:val="1"/>
      <w:numFmt w:val="decimal"/>
      <w:lvlText w:val="%7."/>
      <w:lvlJc w:val="left"/>
      <w:pPr>
        <w:ind w:left="5341" w:hanging="360"/>
      </w:pPr>
    </w:lvl>
    <w:lvl w:ilvl="7" w:tplc="04220019" w:tentative="1">
      <w:start w:val="1"/>
      <w:numFmt w:val="lowerLetter"/>
      <w:lvlText w:val="%8."/>
      <w:lvlJc w:val="left"/>
      <w:pPr>
        <w:ind w:left="6061" w:hanging="360"/>
      </w:pPr>
    </w:lvl>
    <w:lvl w:ilvl="8" w:tplc="0422001B" w:tentative="1">
      <w:start w:val="1"/>
      <w:numFmt w:val="lowerRoman"/>
      <w:lvlText w:val="%9."/>
      <w:lvlJc w:val="right"/>
      <w:pPr>
        <w:ind w:left="6781" w:hanging="180"/>
      </w:pPr>
    </w:lvl>
  </w:abstractNum>
  <w:abstractNum w:abstractNumId="259">
    <w:nsid w:val="40DC0549"/>
    <w:multiLevelType w:val="hybridMultilevel"/>
    <w:tmpl w:val="E07A5DA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0">
    <w:nsid w:val="419952D5"/>
    <w:multiLevelType w:val="hybridMultilevel"/>
    <w:tmpl w:val="FE7EE53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1">
    <w:nsid w:val="41AF099B"/>
    <w:multiLevelType w:val="hybridMultilevel"/>
    <w:tmpl w:val="7946037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2">
    <w:nsid w:val="41E47EBD"/>
    <w:multiLevelType w:val="hybridMultilevel"/>
    <w:tmpl w:val="C57CB81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3">
    <w:nsid w:val="42382D10"/>
    <w:multiLevelType w:val="hybridMultilevel"/>
    <w:tmpl w:val="E2661B6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4">
    <w:nsid w:val="42626A11"/>
    <w:multiLevelType w:val="hybridMultilevel"/>
    <w:tmpl w:val="DB32A93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5">
    <w:nsid w:val="42806F88"/>
    <w:multiLevelType w:val="hybridMultilevel"/>
    <w:tmpl w:val="E95CEDEC"/>
    <w:lvl w:ilvl="0" w:tplc="0422000F">
      <w:start w:val="1"/>
      <w:numFmt w:val="decimal"/>
      <w:lvlText w:val="%1."/>
      <w:lvlJc w:val="left"/>
      <w:pPr>
        <w:ind w:left="1021" w:hanging="360"/>
      </w:pPr>
    </w:lvl>
    <w:lvl w:ilvl="1" w:tplc="04220019" w:tentative="1">
      <w:start w:val="1"/>
      <w:numFmt w:val="lowerLetter"/>
      <w:lvlText w:val="%2."/>
      <w:lvlJc w:val="left"/>
      <w:pPr>
        <w:ind w:left="1741" w:hanging="360"/>
      </w:pPr>
    </w:lvl>
    <w:lvl w:ilvl="2" w:tplc="0422001B" w:tentative="1">
      <w:start w:val="1"/>
      <w:numFmt w:val="lowerRoman"/>
      <w:lvlText w:val="%3."/>
      <w:lvlJc w:val="right"/>
      <w:pPr>
        <w:ind w:left="2461" w:hanging="180"/>
      </w:pPr>
    </w:lvl>
    <w:lvl w:ilvl="3" w:tplc="0422000F" w:tentative="1">
      <w:start w:val="1"/>
      <w:numFmt w:val="decimal"/>
      <w:lvlText w:val="%4."/>
      <w:lvlJc w:val="left"/>
      <w:pPr>
        <w:ind w:left="3181" w:hanging="360"/>
      </w:pPr>
    </w:lvl>
    <w:lvl w:ilvl="4" w:tplc="04220019" w:tentative="1">
      <w:start w:val="1"/>
      <w:numFmt w:val="lowerLetter"/>
      <w:lvlText w:val="%5."/>
      <w:lvlJc w:val="left"/>
      <w:pPr>
        <w:ind w:left="3901" w:hanging="360"/>
      </w:pPr>
    </w:lvl>
    <w:lvl w:ilvl="5" w:tplc="0422001B" w:tentative="1">
      <w:start w:val="1"/>
      <w:numFmt w:val="lowerRoman"/>
      <w:lvlText w:val="%6."/>
      <w:lvlJc w:val="right"/>
      <w:pPr>
        <w:ind w:left="4621" w:hanging="180"/>
      </w:pPr>
    </w:lvl>
    <w:lvl w:ilvl="6" w:tplc="0422000F" w:tentative="1">
      <w:start w:val="1"/>
      <w:numFmt w:val="decimal"/>
      <w:lvlText w:val="%7."/>
      <w:lvlJc w:val="left"/>
      <w:pPr>
        <w:ind w:left="5341" w:hanging="360"/>
      </w:pPr>
    </w:lvl>
    <w:lvl w:ilvl="7" w:tplc="04220019" w:tentative="1">
      <w:start w:val="1"/>
      <w:numFmt w:val="lowerLetter"/>
      <w:lvlText w:val="%8."/>
      <w:lvlJc w:val="left"/>
      <w:pPr>
        <w:ind w:left="6061" w:hanging="360"/>
      </w:pPr>
    </w:lvl>
    <w:lvl w:ilvl="8" w:tplc="0422001B" w:tentative="1">
      <w:start w:val="1"/>
      <w:numFmt w:val="lowerRoman"/>
      <w:lvlText w:val="%9."/>
      <w:lvlJc w:val="right"/>
      <w:pPr>
        <w:ind w:left="6781" w:hanging="180"/>
      </w:pPr>
    </w:lvl>
  </w:abstractNum>
  <w:abstractNum w:abstractNumId="266">
    <w:nsid w:val="42C9536A"/>
    <w:multiLevelType w:val="hybridMultilevel"/>
    <w:tmpl w:val="BC1E7EC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7">
    <w:nsid w:val="431666B4"/>
    <w:multiLevelType w:val="hybridMultilevel"/>
    <w:tmpl w:val="9AB2384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8">
    <w:nsid w:val="434569B4"/>
    <w:multiLevelType w:val="hybridMultilevel"/>
    <w:tmpl w:val="F168CD0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9">
    <w:nsid w:val="434856AD"/>
    <w:multiLevelType w:val="hybridMultilevel"/>
    <w:tmpl w:val="47A4E96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0">
    <w:nsid w:val="43AA062C"/>
    <w:multiLevelType w:val="hybridMultilevel"/>
    <w:tmpl w:val="0598E94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1">
    <w:nsid w:val="43C64737"/>
    <w:multiLevelType w:val="hybridMultilevel"/>
    <w:tmpl w:val="97ECAEE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2">
    <w:nsid w:val="43DA3BE6"/>
    <w:multiLevelType w:val="hybridMultilevel"/>
    <w:tmpl w:val="602025C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3">
    <w:nsid w:val="4424679F"/>
    <w:multiLevelType w:val="hybridMultilevel"/>
    <w:tmpl w:val="3D2AF32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4">
    <w:nsid w:val="443D269F"/>
    <w:multiLevelType w:val="hybridMultilevel"/>
    <w:tmpl w:val="BBFC5F3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5">
    <w:nsid w:val="44B22836"/>
    <w:multiLevelType w:val="hybridMultilevel"/>
    <w:tmpl w:val="C8C2410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6">
    <w:nsid w:val="44B476DF"/>
    <w:multiLevelType w:val="hybridMultilevel"/>
    <w:tmpl w:val="12908E9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7">
    <w:nsid w:val="44EC50BF"/>
    <w:multiLevelType w:val="hybridMultilevel"/>
    <w:tmpl w:val="B1E4185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8">
    <w:nsid w:val="4512041B"/>
    <w:multiLevelType w:val="hybridMultilevel"/>
    <w:tmpl w:val="6180F1AE"/>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79">
    <w:nsid w:val="45BF6746"/>
    <w:multiLevelType w:val="hybridMultilevel"/>
    <w:tmpl w:val="6F5441F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0">
    <w:nsid w:val="467D6A16"/>
    <w:multiLevelType w:val="hybridMultilevel"/>
    <w:tmpl w:val="594644B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1">
    <w:nsid w:val="46881C97"/>
    <w:multiLevelType w:val="hybridMultilevel"/>
    <w:tmpl w:val="EFA40DA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2">
    <w:nsid w:val="46E20D50"/>
    <w:multiLevelType w:val="hybridMultilevel"/>
    <w:tmpl w:val="E52EB404"/>
    <w:lvl w:ilvl="0" w:tplc="0422000F">
      <w:start w:val="1"/>
      <w:numFmt w:val="decimal"/>
      <w:lvlText w:val="%1."/>
      <w:lvlJc w:val="left"/>
      <w:pPr>
        <w:ind w:left="780" w:hanging="360"/>
      </w:pPr>
    </w:lvl>
    <w:lvl w:ilvl="1" w:tplc="04220019" w:tentative="1">
      <w:start w:val="1"/>
      <w:numFmt w:val="lowerLetter"/>
      <w:lvlText w:val="%2."/>
      <w:lvlJc w:val="left"/>
      <w:pPr>
        <w:ind w:left="1500" w:hanging="360"/>
      </w:pPr>
    </w:lvl>
    <w:lvl w:ilvl="2" w:tplc="0422001B" w:tentative="1">
      <w:start w:val="1"/>
      <w:numFmt w:val="lowerRoman"/>
      <w:lvlText w:val="%3."/>
      <w:lvlJc w:val="right"/>
      <w:pPr>
        <w:ind w:left="2220" w:hanging="180"/>
      </w:pPr>
    </w:lvl>
    <w:lvl w:ilvl="3" w:tplc="0422000F" w:tentative="1">
      <w:start w:val="1"/>
      <w:numFmt w:val="decimal"/>
      <w:lvlText w:val="%4."/>
      <w:lvlJc w:val="left"/>
      <w:pPr>
        <w:ind w:left="2940" w:hanging="360"/>
      </w:pPr>
    </w:lvl>
    <w:lvl w:ilvl="4" w:tplc="04220019" w:tentative="1">
      <w:start w:val="1"/>
      <w:numFmt w:val="lowerLetter"/>
      <w:lvlText w:val="%5."/>
      <w:lvlJc w:val="left"/>
      <w:pPr>
        <w:ind w:left="3660" w:hanging="360"/>
      </w:pPr>
    </w:lvl>
    <w:lvl w:ilvl="5" w:tplc="0422001B" w:tentative="1">
      <w:start w:val="1"/>
      <w:numFmt w:val="lowerRoman"/>
      <w:lvlText w:val="%6."/>
      <w:lvlJc w:val="right"/>
      <w:pPr>
        <w:ind w:left="4380" w:hanging="180"/>
      </w:pPr>
    </w:lvl>
    <w:lvl w:ilvl="6" w:tplc="0422000F" w:tentative="1">
      <w:start w:val="1"/>
      <w:numFmt w:val="decimal"/>
      <w:lvlText w:val="%7."/>
      <w:lvlJc w:val="left"/>
      <w:pPr>
        <w:ind w:left="5100" w:hanging="360"/>
      </w:pPr>
    </w:lvl>
    <w:lvl w:ilvl="7" w:tplc="04220019" w:tentative="1">
      <w:start w:val="1"/>
      <w:numFmt w:val="lowerLetter"/>
      <w:lvlText w:val="%8."/>
      <w:lvlJc w:val="left"/>
      <w:pPr>
        <w:ind w:left="5820" w:hanging="360"/>
      </w:pPr>
    </w:lvl>
    <w:lvl w:ilvl="8" w:tplc="0422001B" w:tentative="1">
      <w:start w:val="1"/>
      <w:numFmt w:val="lowerRoman"/>
      <w:lvlText w:val="%9."/>
      <w:lvlJc w:val="right"/>
      <w:pPr>
        <w:ind w:left="6540" w:hanging="180"/>
      </w:pPr>
    </w:lvl>
  </w:abstractNum>
  <w:abstractNum w:abstractNumId="283">
    <w:nsid w:val="471F27E0"/>
    <w:multiLevelType w:val="hybridMultilevel"/>
    <w:tmpl w:val="F6DCED1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4">
    <w:nsid w:val="47821B54"/>
    <w:multiLevelType w:val="hybridMultilevel"/>
    <w:tmpl w:val="59A6B69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5">
    <w:nsid w:val="478A2C12"/>
    <w:multiLevelType w:val="hybridMultilevel"/>
    <w:tmpl w:val="C770BB0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6">
    <w:nsid w:val="47915B54"/>
    <w:multiLevelType w:val="hybridMultilevel"/>
    <w:tmpl w:val="E1CE3FB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7">
    <w:nsid w:val="47D44845"/>
    <w:multiLevelType w:val="hybridMultilevel"/>
    <w:tmpl w:val="6BDE7BE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8">
    <w:nsid w:val="484D02DC"/>
    <w:multiLevelType w:val="hybridMultilevel"/>
    <w:tmpl w:val="B6BE1D7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9">
    <w:nsid w:val="488D0A3D"/>
    <w:multiLevelType w:val="hybridMultilevel"/>
    <w:tmpl w:val="F6048DB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0">
    <w:nsid w:val="48F82709"/>
    <w:multiLevelType w:val="hybridMultilevel"/>
    <w:tmpl w:val="78B2CBC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1">
    <w:nsid w:val="48F93A8E"/>
    <w:multiLevelType w:val="hybridMultilevel"/>
    <w:tmpl w:val="11B4984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2">
    <w:nsid w:val="494D551A"/>
    <w:multiLevelType w:val="hybridMultilevel"/>
    <w:tmpl w:val="365A6CE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3">
    <w:nsid w:val="49A924CE"/>
    <w:multiLevelType w:val="hybridMultilevel"/>
    <w:tmpl w:val="7B68A3E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4">
    <w:nsid w:val="4AA32253"/>
    <w:multiLevelType w:val="hybridMultilevel"/>
    <w:tmpl w:val="F408835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5">
    <w:nsid w:val="4AAC7D40"/>
    <w:multiLevelType w:val="hybridMultilevel"/>
    <w:tmpl w:val="9C4A587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6">
    <w:nsid w:val="4AC10CE2"/>
    <w:multiLevelType w:val="hybridMultilevel"/>
    <w:tmpl w:val="E3D4F3F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7">
    <w:nsid w:val="4ACB209E"/>
    <w:multiLevelType w:val="hybridMultilevel"/>
    <w:tmpl w:val="EB00EF6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8">
    <w:nsid w:val="4B5F4118"/>
    <w:multiLevelType w:val="hybridMultilevel"/>
    <w:tmpl w:val="D9D449A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9">
    <w:nsid w:val="4BA25D47"/>
    <w:multiLevelType w:val="hybridMultilevel"/>
    <w:tmpl w:val="7DB63DC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0">
    <w:nsid w:val="4C1A439E"/>
    <w:multiLevelType w:val="hybridMultilevel"/>
    <w:tmpl w:val="74EE2F1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1">
    <w:nsid w:val="4CA64ECE"/>
    <w:multiLevelType w:val="hybridMultilevel"/>
    <w:tmpl w:val="D1C02AD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2">
    <w:nsid w:val="4D197A46"/>
    <w:multiLevelType w:val="hybridMultilevel"/>
    <w:tmpl w:val="232EEEF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3">
    <w:nsid w:val="4D2140EF"/>
    <w:multiLevelType w:val="hybridMultilevel"/>
    <w:tmpl w:val="81FE4FF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4">
    <w:nsid w:val="4DB71BA7"/>
    <w:multiLevelType w:val="hybridMultilevel"/>
    <w:tmpl w:val="27C28C2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5">
    <w:nsid w:val="4E042CB8"/>
    <w:multiLevelType w:val="hybridMultilevel"/>
    <w:tmpl w:val="794A90B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6">
    <w:nsid w:val="4E263E1C"/>
    <w:multiLevelType w:val="hybridMultilevel"/>
    <w:tmpl w:val="D90E80A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7">
    <w:nsid w:val="4E3D47AB"/>
    <w:multiLevelType w:val="hybridMultilevel"/>
    <w:tmpl w:val="35821ED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8">
    <w:nsid w:val="4E5317CA"/>
    <w:multiLevelType w:val="hybridMultilevel"/>
    <w:tmpl w:val="87765DB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9">
    <w:nsid w:val="4E903EDE"/>
    <w:multiLevelType w:val="hybridMultilevel"/>
    <w:tmpl w:val="6C1CD61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0">
    <w:nsid w:val="4F0F4A68"/>
    <w:multiLevelType w:val="hybridMultilevel"/>
    <w:tmpl w:val="662877C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1">
    <w:nsid w:val="4F1E0128"/>
    <w:multiLevelType w:val="hybridMultilevel"/>
    <w:tmpl w:val="2D7429F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2">
    <w:nsid w:val="4F3E44CC"/>
    <w:multiLevelType w:val="hybridMultilevel"/>
    <w:tmpl w:val="F646A73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3">
    <w:nsid w:val="4F535F01"/>
    <w:multiLevelType w:val="hybridMultilevel"/>
    <w:tmpl w:val="C4D0FBC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4">
    <w:nsid w:val="4F786A7B"/>
    <w:multiLevelType w:val="hybridMultilevel"/>
    <w:tmpl w:val="9BE4131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5">
    <w:nsid w:val="50FD4710"/>
    <w:multiLevelType w:val="hybridMultilevel"/>
    <w:tmpl w:val="0702507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6">
    <w:nsid w:val="51002CB4"/>
    <w:multiLevelType w:val="hybridMultilevel"/>
    <w:tmpl w:val="4AD88F78"/>
    <w:lvl w:ilvl="0" w:tplc="0422000F">
      <w:start w:val="1"/>
      <w:numFmt w:val="decimal"/>
      <w:lvlText w:val="%1."/>
      <w:lvlJc w:val="left"/>
      <w:pPr>
        <w:ind w:left="1021" w:hanging="360"/>
      </w:pPr>
    </w:lvl>
    <w:lvl w:ilvl="1" w:tplc="04220019" w:tentative="1">
      <w:start w:val="1"/>
      <w:numFmt w:val="lowerLetter"/>
      <w:lvlText w:val="%2."/>
      <w:lvlJc w:val="left"/>
      <w:pPr>
        <w:ind w:left="1741" w:hanging="360"/>
      </w:pPr>
    </w:lvl>
    <w:lvl w:ilvl="2" w:tplc="0422001B" w:tentative="1">
      <w:start w:val="1"/>
      <w:numFmt w:val="lowerRoman"/>
      <w:lvlText w:val="%3."/>
      <w:lvlJc w:val="right"/>
      <w:pPr>
        <w:ind w:left="2461" w:hanging="180"/>
      </w:pPr>
    </w:lvl>
    <w:lvl w:ilvl="3" w:tplc="0422000F" w:tentative="1">
      <w:start w:val="1"/>
      <w:numFmt w:val="decimal"/>
      <w:lvlText w:val="%4."/>
      <w:lvlJc w:val="left"/>
      <w:pPr>
        <w:ind w:left="3181" w:hanging="360"/>
      </w:pPr>
    </w:lvl>
    <w:lvl w:ilvl="4" w:tplc="04220019" w:tentative="1">
      <w:start w:val="1"/>
      <w:numFmt w:val="lowerLetter"/>
      <w:lvlText w:val="%5."/>
      <w:lvlJc w:val="left"/>
      <w:pPr>
        <w:ind w:left="3901" w:hanging="360"/>
      </w:pPr>
    </w:lvl>
    <w:lvl w:ilvl="5" w:tplc="0422001B" w:tentative="1">
      <w:start w:val="1"/>
      <w:numFmt w:val="lowerRoman"/>
      <w:lvlText w:val="%6."/>
      <w:lvlJc w:val="right"/>
      <w:pPr>
        <w:ind w:left="4621" w:hanging="180"/>
      </w:pPr>
    </w:lvl>
    <w:lvl w:ilvl="6" w:tplc="0422000F" w:tentative="1">
      <w:start w:val="1"/>
      <w:numFmt w:val="decimal"/>
      <w:lvlText w:val="%7."/>
      <w:lvlJc w:val="left"/>
      <w:pPr>
        <w:ind w:left="5341" w:hanging="360"/>
      </w:pPr>
    </w:lvl>
    <w:lvl w:ilvl="7" w:tplc="04220019" w:tentative="1">
      <w:start w:val="1"/>
      <w:numFmt w:val="lowerLetter"/>
      <w:lvlText w:val="%8."/>
      <w:lvlJc w:val="left"/>
      <w:pPr>
        <w:ind w:left="6061" w:hanging="360"/>
      </w:pPr>
    </w:lvl>
    <w:lvl w:ilvl="8" w:tplc="0422001B" w:tentative="1">
      <w:start w:val="1"/>
      <w:numFmt w:val="lowerRoman"/>
      <w:lvlText w:val="%9."/>
      <w:lvlJc w:val="right"/>
      <w:pPr>
        <w:ind w:left="6781" w:hanging="180"/>
      </w:pPr>
    </w:lvl>
  </w:abstractNum>
  <w:abstractNum w:abstractNumId="317">
    <w:nsid w:val="5121344B"/>
    <w:multiLevelType w:val="hybridMultilevel"/>
    <w:tmpl w:val="A37EAF1E"/>
    <w:lvl w:ilvl="0" w:tplc="0422000F">
      <w:start w:val="1"/>
      <w:numFmt w:val="decimal"/>
      <w:lvlText w:val="%1."/>
      <w:lvlJc w:val="left"/>
      <w:pPr>
        <w:ind w:left="780" w:hanging="360"/>
      </w:pPr>
    </w:lvl>
    <w:lvl w:ilvl="1" w:tplc="04220019" w:tentative="1">
      <w:start w:val="1"/>
      <w:numFmt w:val="lowerLetter"/>
      <w:lvlText w:val="%2."/>
      <w:lvlJc w:val="left"/>
      <w:pPr>
        <w:ind w:left="1500" w:hanging="360"/>
      </w:pPr>
    </w:lvl>
    <w:lvl w:ilvl="2" w:tplc="0422001B" w:tentative="1">
      <w:start w:val="1"/>
      <w:numFmt w:val="lowerRoman"/>
      <w:lvlText w:val="%3."/>
      <w:lvlJc w:val="right"/>
      <w:pPr>
        <w:ind w:left="2220" w:hanging="180"/>
      </w:pPr>
    </w:lvl>
    <w:lvl w:ilvl="3" w:tplc="0422000F" w:tentative="1">
      <w:start w:val="1"/>
      <w:numFmt w:val="decimal"/>
      <w:lvlText w:val="%4."/>
      <w:lvlJc w:val="left"/>
      <w:pPr>
        <w:ind w:left="2940" w:hanging="360"/>
      </w:pPr>
    </w:lvl>
    <w:lvl w:ilvl="4" w:tplc="04220019" w:tentative="1">
      <w:start w:val="1"/>
      <w:numFmt w:val="lowerLetter"/>
      <w:lvlText w:val="%5."/>
      <w:lvlJc w:val="left"/>
      <w:pPr>
        <w:ind w:left="3660" w:hanging="360"/>
      </w:pPr>
    </w:lvl>
    <w:lvl w:ilvl="5" w:tplc="0422001B" w:tentative="1">
      <w:start w:val="1"/>
      <w:numFmt w:val="lowerRoman"/>
      <w:lvlText w:val="%6."/>
      <w:lvlJc w:val="right"/>
      <w:pPr>
        <w:ind w:left="4380" w:hanging="180"/>
      </w:pPr>
    </w:lvl>
    <w:lvl w:ilvl="6" w:tplc="0422000F" w:tentative="1">
      <w:start w:val="1"/>
      <w:numFmt w:val="decimal"/>
      <w:lvlText w:val="%7."/>
      <w:lvlJc w:val="left"/>
      <w:pPr>
        <w:ind w:left="5100" w:hanging="360"/>
      </w:pPr>
    </w:lvl>
    <w:lvl w:ilvl="7" w:tplc="04220019" w:tentative="1">
      <w:start w:val="1"/>
      <w:numFmt w:val="lowerLetter"/>
      <w:lvlText w:val="%8."/>
      <w:lvlJc w:val="left"/>
      <w:pPr>
        <w:ind w:left="5820" w:hanging="360"/>
      </w:pPr>
    </w:lvl>
    <w:lvl w:ilvl="8" w:tplc="0422001B" w:tentative="1">
      <w:start w:val="1"/>
      <w:numFmt w:val="lowerRoman"/>
      <w:lvlText w:val="%9."/>
      <w:lvlJc w:val="right"/>
      <w:pPr>
        <w:ind w:left="6540" w:hanging="180"/>
      </w:pPr>
    </w:lvl>
  </w:abstractNum>
  <w:abstractNum w:abstractNumId="318">
    <w:nsid w:val="512671E6"/>
    <w:multiLevelType w:val="hybridMultilevel"/>
    <w:tmpl w:val="C9FAF5E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9">
    <w:nsid w:val="515B69B2"/>
    <w:multiLevelType w:val="hybridMultilevel"/>
    <w:tmpl w:val="4B0EC0C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0">
    <w:nsid w:val="51D068D2"/>
    <w:multiLevelType w:val="hybridMultilevel"/>
    <w:tmpl w:val="0806211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1">
    <w:nsid w:val="52873DD3"/>
    <w:multiLevelType w:val="hybridMultilevel"/>
    <w:tmpl w:val="123CFDE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2">
    <w:nsid w:val="52E842EE"/>
    <w:multiLevelType w:val="hybridMultilevel"/>
    <w:tmpl w:val="AEA809D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3">
    <w:nsid w:val="52FB32D9"/>
    <w:multiLevelType w:val="hybridMultilevel"/>
    <w:tmpl w:val="B350B81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4">
    <w:nsid w:val="531D3BF4"/>
    <w:multiLevelType w:val="hybridMultilevel"/>
    <w:tmpl w:val="8A00CBB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5">
    <w:nsid w:val="5328616B"/>
    <w:multiLevelType w:val="hybridMultilevel"/>
    <w:tmpl w:val="2800E26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6">
    <w:nsid w:val="53620ADD"/>
    <w:multiLevelType w:val="hybridMultilevel"/>
    <w:tmpl w:val="E576880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7">
    <w:nsid w:val="53FB055B"/>
    <w:multiLevelType w:val="hybridMultilevel"/>
    <w:tmpl w:val="2CECAFF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8">
    <w:nsid w:val="54045288"/>
    <w:multiLevelType w:val="hybridMultilevel"/>
    <w:tmpl w:val="FCAA8BC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9">
    <w:nsid w:val="541613C9"/>
    <w:multiLevelType w:val="hybridMultilevel"/>
    <w:tmpl w:val="6EE4A1B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0">
    <w:nsid w:val="54685021"/>
    <w:multiLevelType w:val="hybridMultilevel"/>
    <w:tmpl w:val="960A969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1">
    <w:nsid w:val="5489556E"/>
    <w:multiLevelType w:val="hybridMultilevel"/>
    <w:tmpl w:val="5782791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2">
    <w:nsid w:val="54D40BED"/>
    <w:multiLevelType w:val="hybridMultilevel"/>
    <w:tmpl w:val="756ADE6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3">
    <w:nsid w:val="54FA54F0"/>
    <w:multiLevelType w:val="hybridMultilevel"/>
    <w:tmpl w:val="6A4C4DCA"/>
    <w:lvl w:ilvl="0" w:tplc="0422000F">
      <w:start w:val="1"/>
      <w:numFmt w:val="decimal"/>
      <w:lvlText w:val="%1."/>
      <w:lvlJc w:val="left"/>
      <w:pPr>
        <w:ind w:left="1021" w:hanging="360"/>
      </w:pPr>
    </w:lvl>
    <w:lvl w:ilvl="1" w:tplc="04220019" w:tentative="1">
      <w:start w:val="1"/>
      <w:numFmt w:val="lowerLetter"/>
      <w:lvlText w:val="%2."/>
      <w:lvlJc w:val="left"/>
      <w:pPr>
        <w:ind w:left="1741" w:hanging="360"/>
      </w:pPr>
    </w:lvl>
    <w:lvl w:ilvl="2" w:tplc="0422001B" w:tentative="1">
      <w:start w:val="1"/>
      <w:numFmt w:val="lowerRoman"/>
      <w:lvlText w:val="%3."/>
      <w:lvlJc w:val="right"/>
      <w:pPr>
        <w:ind w:left="2461" w:hanging="180"/>
      </w:pPr>
    </w:lvl>
    <w:lvl w:ilvl="3" w:tplc="0422000F" w:tentative="1">
      <w:start w:val="1"/>
      <w:numFmt w:val="decimal"/>
      <w:lvlText w:val="%4."/>
      <w:lvlJc w:val="left"/>
      <w:pPr>
        <w:ind w:left="3181" w:hanging="360"/>
      </w:pPr>
    </w:lvl>
    <w:lvl w:ilvl="4" w:tplc="04220019" w:tentative="1">
      <w:start w:val="1"/>
      <w:numFmt w:val="lowerLetter"/>
      <w:lvlText w:val="%5."/>
      <w:lvlJc w:val="left"/>
      <w:pPr>
        <w:ind w:left="3901" w:hanging="360"/>
      </w:pPr>
    </w:lvl>
    <w:lvl w:ilvl="5" w:tplc="0422001B" w:tentative="1">
      <w:start w:val="1"/>
      <w:numFmt w:val="lowerRoman"/>
      <w:lvlText w:val="%6."/>
      <w:lvlJc w:val="right"/>
      <w:pPr>
        <w:ind w:left="4621" w:hanging="180"/>
      </w:pPr>
    </w:lvl>
    <w:lvl w:ilvl="6" w:tplc="0422000F" w:tentative="1">
      <w:start w:val="1"/>
      <w:numFmt w:val="decimal"/>
      <w:lvlText w:val="%7."/>
      <w:lvlJc w:val="left"/>
      <w:pPr>
        <w:ind w:left="5341" w:hanging="360"/>
      </w:pPr>
    </w:lvl>
    <w:lvl w:ilvl="7" w:tplc="04220019" w:tentative="1">
      <w:start w:val="1"/>
      <w:numFmt w:val="lowerLetter"/>
      <w:lvlText w:val="%8."/>
      <w:lvlJc w:val="left"/>
      <w:pPr>
        <w:ind w:left="6061" w:hanging="360"/>
      </w:pPr>
    </w:lvl>
    <w:lvl w:ilvl="8" w:tplc="0422001B" w:tentative="1">
      <w:start w:val="1"/>
      <w:numFmt w:val="lowerRoman"/>
      <w:lvlText w:val="%9."/>
      <w:lvlJc w:val="right"/>
      <w:pPr>
        <w:ind w:left="6781" w:hanging="180"/>
      </w:pPr>
    </w:lvl>
  </w:abstractNum>
  <w:abstractNum w:abstractNumId="334">
    <w:nsid w:val="55310D39"/>
    <w:multiLevelType w:val="hybridMultilevel"/>
    <w:tmpl w:val="EC1CA0A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5">
    <w:nsid w:val="55346D75"/>
    <w:multiLevelType w:val="hybridMultilevel"/>
    <w:tmpl w:val="C2BE80C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6">
    <w:nsid w:val="562173E2"/>
    <w:multiLevelType w:val="hybridMultilevel"/>
    <w:tmpl w:val="F7B47DC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7">
    <w:nsid w:val="56274B31"/>
    <w:multiLevelType w:val="hybridMultilevel"/>
    <w:tmpl w:val="BD46B8F8"/>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338">
    <w:nsid w:val="56B92FDB"/>
    <w:multiLevelType w:val="hybridMultilevel"/>
    <w:tmpl w:val="4A1A456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9">
    <w:nsid w:val="570E0506"/>
    <w:multiLevelType w:val="hybridMultilevel"/>
    <w:tmpl w:val="E970F6B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0">
    <w:nsid w:val="57187625"/>
    <w:multiLevelType w:val="hybridMultilevel"/>
    <w:tmpl w:val="613CCE7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1">
    <w:nsid w:val="57291B42"/>
    <w:multiLevelType w:val="hybridMultilevel"/>
    <w:tmpl w:val="F1C0074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2">
    <w:nsid w:val="572976EA"/>
    <w:multiLevelType w:val="hybridMultilevel"/>
    <w:tmpl w:val="678AADF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3">
    <w:nsid w:val="57396C09"/>
    <w:multiLevelType w:val="hybridMultilevel"/>
    <w:tmpl w:val="E0440EE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4">
    <w:nsid w:val="57B90D25"/>
    <w:multiLevelType w:val="hybridMultilevel"/>
    <w:tmpl w:val="E362DF6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5">
    <w:nsid w:val="57E9563A"/>
    <w:multiLevelType w:val="hybridMultilevel"/>
    <w:tmpl w:val="587882EE"/>
    <w:lvl w:ilvl="0" w:tplc="0422000F">
      <w:start w:val="1"/>
      <w:numFmt w:val="decimal"/>
      <w:lvlText w:val="%1."/>
      <w:lvlJc w:val="left"/>
      <w:pPr>
        <w:ind w:left="1004" w:hanging="360"/>
      </w:pPr>
    </w:lvl>
    <w:lvl w:ilvl="1" w:tplc="04220019" w:tentative="1">
      <w:start w:val="1"/>
      <w:numFmt w:val="lowerLetter"/>
      <w:lvlText w:val="%2."/>
      <w:lvlJc w:val="left"/>
      <w:pPr>
        <w:ind w:left="1724" w:hanging="360"/>
      </w:pPr>
    </w:lvl>
    <w:lvl w:ilvl="2" w:tplc="0422001B" w:tentative="1">
      <w:start w:val="1"/>
      <w:numFmt w:val="lowerRoman"/>
      <w:lvlText w:val="%3."/>
      <w:lvlJc w:val="right"/>
      <w:pPr>
        <w:ind w:left="2444" w:hanging="180"/>
      </w:pPr>
    </w:lvl>
    <w:lvl w:ilvl="3" w:tplc="0422000F" w:tentative="1">
      <w:start w:val="1"/>
      <w:numFmt w:val="decimal"/>
      <w:lvlText w:val="%4."/>
      <w:lvlJc w:val="left"/>
      <w:pPr>
        <w:ind w:left="3164" w:hanging="360"/>
      </w:pPr>
    </w:lvl>
    <w:lvl w:ilvl="4" w:tplc="04220019" w:tentative="1">
      <w:start w:val="1"/>
      <w:numFmt w:val="lowerLetter"/>
      <w:lvlText w:val="%5."/>
      <w:lvlJc w:val="left"/>
      <w:pPr>
        <w:ind w:left="3884" w:hanging="360"/>
      </w:pPr>
    </w:lvl>
    <w:lvl w:ilvl="5" w:tplc="0422001B" w:tentative="1">
      <w:start w:val="1"/>
      <w:numFmt w:val="lowerRoman"/>
      <w:lvlText w:val="%6."/>
      <w:lvlJc w:val="right"/>
      <w:pPr>
        <w:ind w:left="4604" w:hanging="180"/>
      </w:pPr>
    </w:lvl>
    <w:lvl w:ilvl="6" w:tplc="0422000F" w:tentative="1">
      <w:start w:val="1"/>
      <w:numFmt w:val="decimal"/>
      <w:lvlText w:val="%7."/>
      <w:lvlJc w:val="left"/>
      <w:pPr>
        <w:ind w:left="5324" w:hanging="360"/>
      </w:pPr>
    </w:lvl>
    <w:lvl w:ilvl="7" w:tplc="04220019" w:tentative="1">
      <w:start w:val="1"/>
      <w:numFmt w:val="lowerLetter"/>
      <w:lvlText w:val="%8."/>
      <w:lvlJc w:val="left"/>
      <w:pPr>
        <w:ind w:left="6044" w:hanging="360"/>
      </w:pPr>
    </w:lvl>
    <w:lvl w:ilvl="8" w:tplc="0422001B" w:tentative="1">
      <w:start w:val="1"/>
      <w:numFmt w:val="lowerRoman"/>
      <w:lvlText w:val="%9."/>
      <w:lvlJc w:val="right"/>
      <w:pPr>
        <w:ind w:left="6764" w:hanging="180"/>
      </w:pPr>
    </w:lvl>
  </w:abstractNum>
  <w:abstractNum w:abstractNumId="346">
    <w:nsid w:val="57F17E13"/>
    <w:multiLevelType w:val="hybridMultilevel"/>
    <w:tmpl w:val="FF7E0F5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7">
    <w:nsid w:val="586560D0"/>
    <w:multiLevelType w:val="hybridMultilevel"/>
    <w:tmpl w:val="96F8519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8">
    <w:nsid w:val="58FC7E36"/>
    <w:multiLevelType w:val="hybridMultilevel"/>
    <w:tmpl w:val="75CA615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9">
    <w:nsid w:val="595D7D1A"/>
    <w:multiLevelType w:val="hybridMultilevel"/>
    <w:tmpl w:val="5D12F2D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0">
    <w:nsid w:val="59694C33"/>
    <w:multiLevelType w:val="hybridMultilevel"/>
    <w:tmpl w:val="2F8C534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1">
    <w:nsid w:val="597D5FB4"/>
    <w:multiLevelType w:val="hybridMultilevel"/>
    <w:tmpl w:val="6C1CD61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2">
    <w:nsid w:val="59BD6202"/>
    <w:multiLevelType w:val="hybridMultilevel"/>
    <w:tmpl w:val="6F4407B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3">
    <w:nsid w:val="59E43D24"/>
    <w:multiLevelType w:val="hybridMultilevel"/>
    <w:tmpl w:val="A0F68AB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4">
    <w:nsid w:val="5A1D4EAE"/>
    <w:multiLevelType w:val="hybridMultilevel"/>
    <w:tmpl w:val="7E3096A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5">
    <w:nsid w:val="5A1D659B"/>
    <w:multiLevelType w:val="hybridMultilevel"/>
    <w:tmpl w:val="73A600B4"/>
    <w:lvl w:ilvl="0" w:tplc="0422000F">
      <w:start w:val="1"/>
      <w:numFmt w:val="decimal"/>
      <w:lvlText w:val="%1."/>
      <w:lvlJc w:val="left"/>
      <w:pPr>
        <w:ind w:left="1021" w:hanging="360"/>
      </w:pPr>
    </w:lvl>
    <w:lvl w:ilvl="1" w:tplc="04220019" w:tentative="1">
      <w:start w:val="1"/>
      <w:numFmt w:val="lowerLetter"/>
      <w:lvlText w:val="%2."/>
      <w:lvlJc w:val="left"/>
      <w:pPr>
        <w:ind w:left="1741" w:hanging="360"/>
      </w:pPr>
    </w:lvl>
    <w:lvl w:ilvl="2" w:tplc="0422001B" w:tentative="1">
      <w:start w:val="1"/>
      <w:numFmt w:val="lowerRoman"/>
      <w:lvlText w:val="%3."/>
      <w:lvlJc w:val="right"/>
      <w:pPr>
        <w:ind w:left="2461" w:hanging="180"/>
      </w:pPr>
    </w:lvl>
    <w:lvl w:ilvl="3" w:tplc="0422000F" w:tentative="1">
      <w:start w:val="1"/>
      <w:numFmt w:val="decimal"/>
      <w:lvlText w:val="%4."/>
      <w:lvlJc w:val="left"/>
      <w:pPr>
        <w:ind w:left="3181" w:hanging="360"/>
      </w:pPr>
    </w:lvl>
    <w:lvl w:ilvl="4" w:tplc="04220019" w:tentative="1">
      <w:start w:val="1"/>
      <w:numFmt w:val="lowerLetter"/>
      <w:lvlText w:val="%5."/>
      <w:lvlJc w:val="left"/>
      <w:pPr>
        <w:ind w:left="3901" w:hanging="360"/>
      </w:pPr>
    </w:lvl>
    <w:lvl w:ilvl="5" w:tplc="0422001B" w:tentative="1">
      <w:start w:val="1"/>
      <w:numFmt w:val="lowerRoman"/>
      <w:lvlText w:val="%6."/>
      <w:lvlJc w:val="right"/>
      <w:pPr>
        <w:ind w:left="4621" w:hanging="180"/>
      </w:pPr>
    </w:lvl>
    <w:lvl w:ilvl="6" w:tplc="0422000F" w:tentative="1">
      <w:start w:val="1"/>
      <w:numFmt w:val="decimal"/>
      <w:lvlText w:val="%7."/>
      <w:lvlJc w:val="left"/>
      <w:pPr>
        <w:ind w:left="5341" w:hanging="360"/>
      </w:pPr>
    </w:lvl>
    <w:lvl w:ilvl="7" w:tplc="04220019" w:tentative="1">
      <w:start w:val="1"/>
      <w:numFmt w:val="lowerLetter"/>
      <w:lvlText w:val="%8."/>
      <w:lvlJc w:val="left"/>
      <w:pPr>
        <w:ind w:left="6061" w:hanging="360"/>
      </w:pPr>
    </w:lvl>
    <w:lvl w:ilvl="8" w:tplc="0422001B" w:tentative="1">
      <w:start w:val="1"/>
      <w:numFmt w:val="lowerRoman"/>
      <w:lvlText w:val="%9."/>
      <w:lvlJc w:val="right"/>
      <w:pPr>
        <w:ind w:left="6781" w:hanging="180"/>
      </w:pPr>
    </w:lvl>
  </w:abstractNum>
  <w:abstractNum w:abstractNumId="356">
    <w:nsid w:val="5A2C0524"/>
    <w:multiLevelType w:val="hybridMultilevel"/>
    <w:tmpl w:val="E190EF9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7">
    <w:nsid w:val="5A4B4840"/>
    <w:multiLevelType w:val="hybridMultilevel"/>
    <w:tmpl w:val="514E747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8">
    <w:nsid w:val="5A9269D6"/>
    <w:multiLevelType w:val="hybridMultilevel"/>
    <w:tmpl w:val="F8FC957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9">
    <w:nsid w:val="5AD442E8"/>
    <w:multiLevelType w:val="hybridMultilevel"/>
    <w:tmpl w:val="21B808B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60">
    <w:nsid w:val="5ADA34A2"/>
    <w:multiLevelType w:val="hybridMultilevel"/>
    <w:tmpl w:val="AE6618B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61">
    <w:nsid w:val="5AF3771F"/>
    <w:multiLevelType w:val="hybridMultilevel"/>
    <w:tmpl w:val="46C6AC7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62">
    <w:nsid w:val="5B7306D4"/>
    <w:multiLevelType w:val="hybridMultilevel"/>
    <w:tmpl w:val="4CD60EB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63">
    <w:nsid w:val="5BD67514"/>
    <w:multiLevelType w:val="hybridMultilevel"/>
    <w:tmpl w:val="BE6E3B6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64">
    <w:nsid w:val="5C156E3D"/>
    <w:multiLevelType w:val="hybridMultilevel"/>
    <w:tmpl w:val="F74269E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65">
    <w:nsid w:val="5C212648"/>
    <w:multiLevelType w:val="hybridMultilevel"/>
    <w:tmpl w:val="8EB41A2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66">
    <w:nsid w:val="5C30713C"/>
    <w:multiLevelType w:val="hybridMultilevel"/>
    <w:tmpl w:val="C9A2EB1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67">
    <w:nsid w:val="5C3E0ACB"/>
    <w:multiLevelType w:val="hybridMultilevel"/>
    <w:tmpl w:val="826C099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68">
    <w:nsid w:val="5C9F122F"/>
    <w:multiLevelType w:val="hybridMultilevel"/>
    <w:tmpl w:val="70DAFB3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69">
    <w:nsid w:val="5CE5111C"/>
    <w:multiLevelType w:val="hybridMultilevel"/>
    <w:tmpl w:val="1D78C636"/>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70">
    <w:nsid w:val="5CF90AC8"/>
    <w:multiLevelType w:val="hybridMultilevel"/>
    <w:tmpl w:val="AA06546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71">
    <w:nsid w:val="5D345EF4"/>
    <w:multiLevelType w:val="hybridMultilevel"/>
    <w:tmpl w:val="F648AE0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72">
    <w:nsid w:val="5D39191C"/>
    <w:multiLevelType w:val="hybridMultilevel"/>
    <w:tmpl w:val="030650B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73">
    <w:nsid w:val="5D8E52FF"/>
    <w:multiLevelType w:val="hybridMultilevel"/>
    <w:tmpl w:val="6942813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74">
    <w:nsid w:val="5DC35261"/>
    <w:multiLevelType w:val="hybridMultilevel"/>
    <w:tmpl w:val="207CA71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75">
    <w:nsid w:val="5F797415"/>
    <w:multiLevelType w:val="hybridMultilevel"/>
    <w:tmpl w:val="40905BF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76">
    <w:nsid w:val="5FBA3175"/>
    <w:multiLevelType w:val="hybridMultilevel"/>
    <w:tmpl w:val="36E4369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77">
    <w:nsid w:val="600A1FCD"/>
    <w:multiLevelType w:val="hybridMultilevel"/>
    <w:tmpl w:val="74D0EC8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78">
    <w:nsid w:val="606020E4"/>
    <w:multiLevelType w:val="hybridMultilevel"/>
    <w:tmpl w:val="2338971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79">
    <w:nsid w:val="60736E52"/>
    <w:multiLevelType w:val="hybridMultilevel"/>
    <w:tmpl w:val="2C80799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80">
    <w:nsid w:val="61205301"/>
    <w:multiLevelType w:val="hybridMultilevel"/>
    <w:tmpl w:val="37341AB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81">
    <w:nsid w:val="6134567C"/>
    <w:multiLevelType w:val="hybridMultilevel"/>
    <w:tmpl w:val="3FD06A2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82">
    <w:nsid w:val="61A25E94"/>
    <w:multiLevelType w:val="hybridMultilevel"/>
    <w:tmpl w:val="539AB4E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83">
    <w:nsid w:val="61A41D9E"/>
    <w:multiLevelType w:val="hybridMultilevel"/>
    <w:tmpl w:val="D40420E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84">
    <w:nsid w:val="62273F55"/>
    <w:multiLevelType w:val="hybridMultilevel"/>
    <w:tmpl w:val="BD76EAA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85">
    <w:nsid w:val="62A776DD"/>
    <w:multiLevelType w:val="hybridMultilevel"/>
    <w:tmpl w:val="A5F4F20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86">
    <w:nsid w:val="62F06962"/>
    <w:multiLevelType w:val="hybridMultilevel"/>
    <w:tmpl w:val="391E83E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87">
    <w:nsid w:val="630E4BEA"/>
    <w:multiLevelType w:val="hybridMultilevel"/>
    <w:tmpl w:val="1C7ABA04"/>
    <w:lvl w:ilvl="0" w:tplc="0422000F">
      <w:start w:val="1"/>
      <w:numFmt w:val="decimal"/>
      <w:lvlText w:val="%1."/>
      <w:lvlJc w:val="left"/>
      <w:pPr>
        <w:ind w:left="683" w:hanging="360"/>
      </w:pPr>
    </w:lvl>
    <w:lvl w:ilvl="1" w:tplc="04220019" w:tentative="1">
      <w:start w:val="1"/>
      <w:numFmt w:val="lowerLetter"/>
      <w:lvlText w:val="%2."/>
      <w:lvlJc w:val="left"/>
      <w:pPr>
        <w:ind w:left="1403" w:hanging="360"/>
      </w:pPr>
    </w:lvl>
    <w:lvl w:ilvl="2" w:tplc="0422001B" w:tentative="1">
      <w:start w:val="1"/>
      <w:numFmt w:val="lowerRoman"/>
      <w:lvlText w:val="%3."/>
      <w:lvlJc w:val="right"/>
      <w:pPr>
        <w:ind w:left="2123" w:hanging="180"/>
      </w:pPr>
    </w:lvl>
    <w:lvl w:ilvl="3" w:tplc="0422000F" w:tentative="1">
      <w:start w:val="1"/>
      <w:numFmt w:val="decimal"/>
      <w:lvlText w:val="%4."/>
      <w:lvlJc w:val="left"/>
      <w:pPr>
        <w:ind w:left="2843" w:hanging="360"/>
      </w:pPr>
    </w:lvl>
    <w:lvl w:ilvl="4" w:tplc="04220019" w:tentative="1">
      <w:start w:val="1"/>
      <w:numFmt w:val="lowerLetter"/>
      <w:lvlText w:val="%5."/>
      <w:lvlJc w:val="left"/>
      <w:pPr>
        <w:ind w:left="3563" w:hanging="360"/>
      </w:pPr>
    </w:lvl>
    <w:lvl w:ilvl="5" w:tplc="0422001B" w:tentative="1">
      <w:start w:val="1"/>
      <w:numFmt w:val="lowerRoman"/>
      <w:lvlText w:val="%6."/>
      <w:lvlJc w:val="right"/>
      <w:pPr>
        <w:ind w:left="4283" w:hanging="180"/>
      </w:pPr>
    </w:lvl>
    <w:lvl w:ilvl="6" w:tplc="0422000F" w:tentative="1">
      <w:start w:val="1"/>
      <w:numFmt w:val="decimal"/>
      <w:lvlText w:val="%7."/>
      <w:lvlJc w:val="left"/>
      <w:pPr>
        <w:ind w:left="5003" w:hanging="360"/>
      </w:pPr>
    </w:lvl>
    <w:lvl w:ilvl="7" w:tplc="04220019" w:tentative="1">
      <w:start w:val="1"/>
      <w:numFmt w:val="lowerLetter"/>
      <w:lvlText w:val="%8."/>
      <w:lvlJc w:val="left"/>
      <w:pPr>
        <w:ind w:left="5723" w:hanging="360"/>
      </w:pPr>
    </w:lvl>
    <w:lvl w:ilvl="8" w:tplc="0422001B" w:tentative="1">
      <w:start w:val="1"/>
      <w:numFmt w:val="lowerRoman"/>
      <w:lvlText w:val="%9."/>
      <w:lvlJc w:val="right"/>
      <w:pPr>
        <w:ind w:left="6443" w:hanging="180"/>
      </w:pPr>
    </w:lvl>
  </w:abstractNum>
  <w:abstractNum w:abstractNumId="388">
    <w:nsid w:val="63772B0D"/>
    <w:multiLevelType w:val="hybridMultilevel"/>
    <w:tmpl w:val="A9B65F2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89">
    <w:nsid w:val="640D0020"/>
    <w:multiLevelType w:val="hybridMultilevel"/>
    <w:tmpl w:val="E5080AE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90">
    <w:nsid w:val="6490429B"/>
    <w:multiLevelType w:val="hybridMultilevel"/>
    <w:tmpl w:val="F1BC462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91">
    <w:nsid w:val="64CE70C6"/>
    <w:multiLevelType w:val="hybridMultilevel"/>
    <w:tmpl w:val="6D48F9E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92">
    <w:nsid w:val="64DC2082"/>
    <w:multiLevelType w:val="hybridMultilevel"/>
    <w:tmpl w:val="9D20546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93">
    <w:nsid w:val="64F14BBF"/>
    <w:multiLevelType w:val="hybridMultilevel"/>
    <w:tmpl w:val="3FAC263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94">
    <w:nsid w:val="651C34AF"/>
    <w:multiLevelType w:val="hybridMultilevel"/>
    <w:tmpl w:val="DC764D9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95">
    <w:nsid w:val="653D1C3C"/>
    <w:multiLevelType w:val="hybridMultilevel"/>
    <w:tmpl w:val="E40658E4"/>
    <w:lvl w:ilvl="0" w:tplc="0422000F">
      <w:start w:val="1"/>
      <w:numFmt w:val="decimal"/>
      <w:lvlText w:val="%1."/>
      <w:lvlJc w:val="left"/>
      <w:pPr>
        <w:ind w:left="1021" w:hanging="360"/>
      </w:pPr>
    </w:lvl>
    <w:lvl w:ilvl="1" w:tplc="04220019" w:tentative="1">
      <w:start w:val="1"/>
      <w:numFmt w:val="lowerLetter"/>
      <w:lvlText w:val="%2."/>
      <w:lvlJc w:val="left"/>
      <w:pPr>
        <w:ind w:left="1741" w:hanging="360"/>
      </w:pPr>
    </w:lvl>
    <w:lvl w:ilvl="2" w:tplc="0422001B" w:tentative="1">
      <w:start w:val="1"/>
      <w:numFmt w:val="lowerRoman"/>
      <w:lvlText w:val="%3."/>
      <w:lvlJc w:val="right"/>
      <w:pPr>
        <w:ind w:left="2461" w:hanging="180"/>
      </w:pPr>
    </w:lvl>
    <w:lvl w:ilvl="3" w:tplc="0422000F" w:tentative="1">
      <w:start w:val="1"/>
      <w:numFmt w:val="decimal"/>
      <w:lvlText w:val="%4."/>
      <w:lvlJc w:val="left"/>
      <w:pPr>
        <w:ind w:left="3181" w:hanging="360"/>
      </w:pPr>
    </w:lvl>
    <w:lvl w:ilvl="4" w:tplc="04220019" w:tentative="1">
      <w:start w:val="1"/>
      <w:numFmt w:val="lowerLetter"/>
      <w:lvlText w:val="%5."/>
      <w:lvlJc w:val="left"/>
      <w:pPr>
        <w:ind w:left="3901" w:hanging="360"/>
      </w:pPr>
    </w:lvl>
    <w:lvl w:ilvl="5" w:tplc="0422001B" w:tentative="1">
      <w:start w:val="1"/>
      <w:numFmt w:val="lowerRoman"/>
      <w:lvlText w:val="%6."/>
      <w:lvlJc w:val="right"/>
      <w:pPr>
        <w:ind w:left="4621" w:hanging="180"/>
      </w:pPr>
    </w:lvl>
    <w:lvl w:ilvl="6" w:tplc="0422000F" w:tentative="1">
      <w:start w:val="1"/>
      <w:numFmt w:val="decimal"/>
      <w:lvlText w:val="%7."/>
      <w:lvlJc w:val="left"/>
      <w:pPr>
        <w:ind w:left="5341" w:hanging="360"/>
      </w:pPr>
    </w:lvl>
    <w:lvl w:ilvl="7" w:tplc="04220019" w:tentative="1">
      <w:start w:val="1"/>
      <w:numFmt w:val="lowerLetter"/>
      <w:lvlText w:val="%8."/>
      <w:lvlJc w:val="left"/>
      <w:pPr>
        <w:ind w:left="6061" w:hanging="360"/>
      </w:pPr>
    </w:lvl>
    <w:lvl w:ilvl="8" w:tplc="0422001B" w:tentative="1">
      <w:start w:val="1"/>
      <w:numFmt w:val="lowerRoman"/>
      <w:lvlText w:val="%9."/>
      <w:lvlJc w:val="right"/>
      <w:pPr>
        <w:ind w:left="6781" w:hanging="180"/>
      </w:pPr>
    </w:lvl>
  </w:abstractNum>
  <w:abstractNum w:abstractNumId="396">
    <w:nsid w:val="660816FA"/>
    <w:multiLevelType w:val="hybridMultilevel"/>
    <w:tmpl w:val="3D8A33E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7">
    <w:nsid w:val="66132B41"/>
    <w:multiLevelType w:val="hybridMultilevel"/>
    <w:tmpl w:val="33084790"/>
    <w:lvl w:ilvl="0" w:tplc="0422000F">
      <w:start w:val="1"/>
      <w:numFmt w:val="decimal"/>
      <w:lvlText w:val="%1."/>
      <w:lvlJc w:val="left"/>
      <w:pPr>
        <w:ind w:left="1021" w:hanging="360"/>
      </w:pPr>
    </w:lvl>
    <w:lvl w:ilvl="1" w:tplc="04220019" w:tentative="1">
      <w:start w:val="1"/>
      <w:numFmt w:val="lowerLetter"/>
      <w:lvlText w:val="%2."/>
      <w:lvlJc w:val="left"/>
      <w:pPr>
        <w:ind w:left="1741" w:hanging="360"/>
      </w:pPr>
    </w:lvl>
    <w:lvl w:ilvl="2" w:tplc="0422001B" w:tentative="1">
      <w:start w:val="1"/>
      <w:numFmt w:val="lowerRoman"/>
      <w:lvlText w:val="%3."/>
      <w:lvlJc w:val="right"/>
      <w:pPr>
        <w:ind w:left="2461" w:hanging="180"/>
      </w:pPr>
    </w:lvl>
    <w:lvl w:ilvl="3" w:tplc="0422000F" w:tentative="1">
      <w:start w:val="1"/>
      <w:numFmt w:val="decimal"/>
      <w:lvlText w:val="%4."/>
      <w:lvlJc w:val="left"/>
      <w:pPr>
        <w:ind w:left="3181" w:hanging="360"/>
      </w:pPr>
    </w:lvl>
    <w:lvl w:ilvl="4" w:tplc="04220019" w:tentative="1">
      <w:start w:val="1"/>
      <w:numFmt w:val="lowerLetter"/>
      <w:lvlText w:val="%5."/>
      <w:lvlJc w:val="left"/>
      <w:pPr>
        <w:ind w:left="3901" w:hanging="360"/>
      </w:pPr>
    </w:lvl>
    <w:lvl w:ilvl="5" w:tplc="0422001B" w:tentative="1">
      <w:start w:val="1"/>
      <w:numFmt w:val="lowerRoman"/>
      <w:lvlText w:val="%6."/>
      <w:lvlJc w:val="right"/>
      <w:pPr>
        <w:ind w:left="4621" w:hanging="180"/>
      </w:pPr>
    </w:lvl>
    <w:lvl w:ilvl="6" w:tplc="0422000F" w:tentative="1">
      <w:start w:val="1"/>
      <w:numFmt w:val="decimal"/>
      <w:lvlText w:val="%7."/>
      <w:lvlJc w:val="left"/>
      <w:pPr>
        <w:ind w:left="5341" w:hanging="360"/>
      </w:pPr>
    </w:lvl>
    <w:lvl w:ilvl="7" w:tplc="04220019" w:tentative="1">
      <w:start w:val="1"/>
      <w:numFmt w:val="lowerLetter"/>
      <w:lvlText w:val="%8."/>
      <w:lvlJc w:val="left"/>
      <w:pPr>
        <w:ind w:left="6061" w:hanging="360"/>
      </w:pPr>
    </w:lvl>
    <w:lvl w:ilvl="8" w:tplc="0422001B" w:tentative="1">
      <w:start w:val="1"/>
      <w:numFmt w:val="lowerRoman"/>
      <w:lvlText w:val="%9."/>
      <w:lvlJc w:val="right"/>
      <w:pPr>
        <w:ind w:left="6781" w:hanging="180"/>
      </w:pPr>
    </w:lvl>
  </w:abstractNum>
  <w:abstractNum w:abstractNumId="398">
    <w:nsid w:val="66174F39"/>
    <w:multiLevelType w:val="hybridMultilevel"/>
    <w:tmpl w:val="1CF2DF0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99">
    <w:nsid w:val="662B5E7D"/>
    <w:multiLevelType w:val="hybridMultilevel"/>
    <w:tmpl w:val="7C44C1B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00">
    <w:nsid w:val="662C7703"/>
    <w:multiLevelType w:val="hybridMultilevel"/>
    <w:tmpl w:val="18305CB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01">
    <w:nsid w:val="66B6186F"/>
    <w:multiLevelType w:val="hybridMultilevel"/>
    <w:tmpl w:val="F378DBD0"/>
    <w:lvl w:ilvl="0" w:tplc="0419000F">
      <w:start w:val="1"/>
      <w:numFmt w:val="decimal"/>
      <w:lvlText w:val="%1."/>
      <w:lvlJc w:val="left"/>
      <w:pPr>
        <w:tabs>
          <w:tab w:val="num" w:pos="360"/>
        </w:tabs>
        <w:ind w:left="360" w:hanging="36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2">
    <w:nsid w:val="672832C3"/>
    <w:multiLevelType w:val="hybridMultilevel"/>
    <w:tmpl w:val="2FD2D2B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03">
    <w:nsid w:val="673E0EEF"/>
    <w:multiLevelType w:val="hybridMultilevel"/>
    <w:tmpl w:val="1F182B6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04">
    <w:nsid w:val="67737927"/>
    <w:multiLevelType w:val="hybridMultilevel"/>
    <w:tmpl w:val="5C00E18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05">
    <w:nsid w:val="67A31610"/>
    <w:multiLevelType w:val="hybridMultilevel"/>
    <w:tmpl w:val="264C90A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06">
    <w:nsid w:val="67C12C35"/>
    <w:multiLevelType w:val="hybridMultilevel"/>
    <w:tmpl w:val="35A424C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07">
    <w:nsid w:val="68764DA3"/>
    <w:multiLevelType w:val="multilevel"/>
    <w:tmpl w:val="59882C9C"/>
    <w:lvl w:ilvl="0">
      <w:start w:val="1"/>
      <w:numFmt w:val="decimal"/>
      <w:lvlText w:val="%1."/>
      <w:lvlJc w:val="left"/>
      <w:pPr>
        <w:ind w:left="720" w:hanging="360"/>
      </w:pPr>
    </w:lvl>
    <w:lvl w:ilvl="1">
      <w:start w:val="3"/>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408">
    <w:nsid w:val="688A3ACF"/>
    <w:multiLevelType w:val="hybridMultilevel"/>
    <w:tmpl w:val="8AA8C26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09">
    <w:nsid w:val="688E4B32"/>
    <w:multiLevelType w:val="hybridMultilevel"/>
    <w:tmpl w:val="E03A9CD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10">
    <w:nsid w:val="68A14901"/>
    <w:multiLevelType w:val="hybridMultilevel"/>
    <w:tmpl w:val="F530EFF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11">
    <w:nsid w:val="68BA0400"/>
    <w:multiLevelType w:val="hybridMultilevel"/>
    <w:tmpl w:val="5FD83FD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12">
    <w:nsid w:val="68F00770"/>
    <w:multiLevelType w:val="hybridMultilevel"/>
    <w:tmpl w:val="0EB8231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13">
    <w:nsid w:val="693A1E54"/>
    <w:multiLevelType w:val="hybridMultilevel"/>
    <w:tmpl w:val="76D416F8"/>
    <w:lvl w:ilvl="0" w:tplc="0422000F">
      <w:start w:val="1"/>
      <w:numFmt w:val="decimal"/>
      <w:lvlText w:val="%1."/>
      <w:lvlJc w:val="left"/>
      <w:pPr>
        <w:ind w:left="643" w:hanging="360"/>
      </w:pPr>
    </w:lvl>
    <w:lvl w:ilvl="1" w:tplc="04220019" w:tentative="1">
      <w:start w:val="1"/>
      <w:numFmt w:val="lowerLetter"/>
      <w:lvlText w:val="%2."/>
      <w:lvlJc w:val="left"/>
      <w:pPr>
        <w:ind w:left="1363" w:hanging="360"/>
      </w:pPr>
    </w:lvl>
    <w:lvl w:ilvl="2" w:tplc="0422001B" w:tentative="1">
      <w:start w:val="1"/>
      <w:numFmt w:val="lowerRoman"/>
      <w:lvlText w:val="%3."/>
      <w:lvlJc w:val="right"/>
      <w:pPr>
        <w:ind w:left="2083" w:hanging="180"/>
      </w:pPr>
    </w:lvl>
    <w:lvl w:ilvl="3" w:tplc="0422000F" w:tentative="1">
      <w:start w:val="1"/>
      <w:numFmt w:val="decimal"/>
      <w:lvlText w:val="%4."/>
      <w:lvlJc w:val="left"/>
      <w:pPr>
        <w:ind w:left="2803" w:hanging="360"/>
      </w:pPr>
    </w:lvl>
    <w:lvl w:ilvl="4" w:tplc="04220019" w:tentative="1">
      <w:start w:val="1"/>
      <w:numFmt w:val="lowerLetter"/>
      <w:lvlText w:val="%5."/>
      <w:lvlJc w:val="left"/>
      <w:pPr>
        <w:ind w:left="3523" w:hanging="360"/>
      </w:pPr>
    </w:lvl>
    <w:lvl w:ilvl="5" w:tplc="0422001B" w:tentative="1">
      <w:start w:val="1"/>
      <w:numFmt w:val="lowerRoman"/>
      <w:lvlText w:val="%6."/>
      <w:lvlJc w:val="right"/>
      <w:pPr>
        <w:ind w:left="4243" w:hanging="180"/>
      </w:pPr>
    </w:lvl>
    <w:lvl w:ilvl="6" w:tplc="0422000F" w:tentative="1">
      <w:start w:val="1"/>
      <w:numFmt w:val="decimal"/>
      <w:lvlText w:val="%7."/>
      <w:lvlJc w:val="left"/>
      <w:pPr>
        <w:ind w:left="4963" w:hanging="360"/>
      </w:pPr>
    </w:lvl>
    <w:lvl w:ilvl="7" w:tplc="04220019" w:tentative="1">
      <w:start w:val="1"/>
      <w:numFmt w:val="lowerLetter"/>
      <w:lvlText w:val="%8."/>
      <w:lvlJc w:val="left"/>
      <w:pPr>
        <w:ind w:left="5683" w:hanging="360"/>
      </w:pPr>
    </w:lvl>
    <w:lvl w:ilvl="8" w:tplc="0422001B" w:tentative="1">
      <w:start w:val="1"/>
      <w:numFmt w:val="lowerRoman"/>
      <w:lvlText w:val="%9."/>
      <w:lvlJc w:val="right"/>
      <w:pPr>
        <w:ind w:left="6403" w:hanging="180"/>
      </w:pPr>
    </w:lvl>
  </w:abstractNum>
  <w:abstractNum w:abstractNumId="414">
    <w:nsid w:val="694301CF"/>
    <w:multiLevelType w:val="hybridMultilevel"/>
    <w:tmpl w:val="2AF2FB7C"/>
    <w:lvl w:ilvl="0" w:tplc="0422000F">
      <w:start w:val="1"/>
      <w:numFmt w:val="decimal"/>
      <w:lvlText w:val="%1."/>
      <w:lvlJc w:val="left"/>
      <w:pPr>
        <w:ind w:left="1004" w:hanging="360"/>
      </w:pPr>
    </w:lvl>
    <w:lvl w:ilvl="1" w:tplc="04220019" w:tentative="1">
      <w:start w:val="1"/>
      <w:numFmt w:val="lowerLetter"/>
      <w:lvlText w:val="%2."/>
      <w:lvlJc w:val="left"/>
      <w:pPr>
        <w:ind w:left="1724" w:hanging="360"/>
      </w:pPr>
    </w:lvl>
    <w:lvl w:ilvl="2" w:tplc="0422001B" w:tentative="1">
      <w:start w:val="1"/>
      <w:numFmt w:val="lowerRoman"/>
      <w:lvlText w:val="%3."/>
      <w:lvlJc w:val="right"/>
      <w:pPr>
        <w:ind w:left="2444" w:hanging="180"/>
      </w:pPr>
    </w:lvl>
    <w:lvl w:ilvl="3" w:tplc="0422000F" w:tentative="1">
      <w:start w:val="1"/>
      <w:numFmt w:val="decimal"/>
      <w:lvlText w:val="%4."/>
      <w:lvlJc w:val="left"/>
      <w:pPr>
        <w:ind w:left="3164" w:hanging="360"/>
      </w:pPr>
    </w:lvl>
    <w:lvl w:ilvl="4" w:tplc="04220019" w:tentative="1">
      <w:start w:val="1"/>
      <w:numFmt w:val="lowerLetter"/>
      <w:lvlText w:val="%5."/>
      <w:lvlJc w:val="left"/>
      <w:pPr>
        <w:ind w:left="3884" w:hanging="360"/>
      </w:pPr>
    </w:lvl>
    <w:lvl w:ilvl="5" w:tplc="0422001B" w:tentative="1">
      <w:start w:val="1"/>
      <w:numFmt w:val="lowerRoman"/>
      <w:lvlText w:val="%6."/>
      <w:lvlJc w:val="right"/>
      <w:pPr>
        <w:ind w:left="4604" w:hanging="180"/>
      </w:pPr>
    </w:lvl>
    <w:lvl w:ilvl="6" w:tplc="0422000F" w:tentative="1">
      <w:start w:val="1"/>
      <w:numFmt w:val="decimal"/>
      <w:lvlText w:val="%7."/>
      <w:lvlJc w:val="left"/>
      <w:pPr>
        <w:ind w:left="5324" w:hanging="360"/>
      </w:pPr>
    </w:lvl>
    <w:lvl w:ilvl="7" w:tplc="04220019" w:tentative="1">
      <w:start w:val="1"/>
      <w:numFmt w:val="lowerLetter"/>
      <w:lvlText w:val="%8."/>
      <w:lvlJc w:val="left"/>
      <w:pPr>
        <w:ind w:left="6044" w:hanging="360"/>
      </w:pPr>
    </w:lvl>
    <w:lvl w:ilvl="8" w:tplc="0422001B" w:tentative="1">
      <w:start w:val="1"/>
      <w:numFmt w:val="lowerRoman"/>
      <w:lvlText w:val="%9."/>
      <w:lvlJc w:val="right"/>
      <w:pPr>
        <w:ind w:left="6764" w:hanging="180"/>
      </w:pPr>
    </w:lvl>
  </w:abstractNum>
  <w:abstractNum w:abstractNumId="415">
    <w:nsid w:val="694B372A"/>
    <w:multiLevelType w:val="hybridMultilevel"/>
    <w:tmpl w:val="1C9A981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16">
    <w:nsid w:val="695D4FDB"/>
    <w:multiLevelType w:val="hybridMultilevel"/>
    <w:tmpl w:val="8EBEABF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17">
    <w:nsid w:val="69E0096F"/>
    <w:multiLevelType w:val="multilevel"/>
    <w:tmpl w:val="19BEDCA6"/>
    <w:lvl w:ilvl="0">
      <w:start w:val="9"/>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18">
    <w:nsid w:val="6A311CD9"/>
    <w:multiLevelType w:val="hybridMultilevel"/>
    <w:tmpl w:val="B170C42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19">
    <w:nsid w:val="6A521CD5"/>
    <w:multiLevelType w:val="hybridMultilevel"/>
    <w:tmpl w:val="8654BFD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20">
    <w:nsid w:val="6A533621"/>
    <w:multiLevelType w:val="hybridMultilevel"/>
    <w:tmpl w:val="A294821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21">
    <w:nsid w:val="6A9E01E5"/>
    <w:multiLevelType w:val="hybridMultilevel"/>
    <w:tmpl w:val="BEE25A6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22">
    <w:nsid w:val="6ACE25F6"/>
    <w:multiLevelType w:val="hybridMultilevel"/>
    <w:tmpl w:val="F2960A1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23">
    <w:nsid w:val="6B6A1DA0"/>
    <w:multiLevelType w:val="hybridMultilevel"/>
    <w:tmpl w:val="08F4E8E0"/>
    <w:lvl w:ilvl="0" w:tplc="0422000F">
      <w:start w:val="1"/>
      <w:numFmt w:val="decimal"/>
      <w:lvlText w:val="%1."/>
      <w:lvlJc w:val="left"/>
      <w:pPr>
        <w:ind w:left="1021" w:hanging="360"/>
      </w:pPr>
    </w:lvl>
    <w:lvl w:ilvl="1" w:tplc="04220019" w:tentative="1">
      <w:start w:val="1"/>
      <w:numFmt w:val="lowerLetter"/>
      <w:lvlText w:val="%2."/>
      <w:lvlJc w:val="left"/>
      <w:pPr>
        <w:ind w:left="1741" w:hanging="360"/>
      </w:pPr>
    </w:lvl>
    <w:lvl w:ilvl="2" w:tplc="0422001B" w:tentative="1">
      <w:start w:val="1"/>
      <w:numFmt w:val="lowerRoman"/>
      <w:lvlText w:val="%3."/>
      <w:lvlJc w:val="right"/>
      <w:pPr>
        <w:ind w:left="2461" w:hanging="180"/>
      </w:pPr>
    </w:lvl>
    <w:lvl w:ilvl="3" w:tplc="0422000F" w:tentative="1">
      <w:start w:val="1"/>
      <w:numFmt w:val="decimal"/>
      <w:lvlText w:val="%4."/>
      <w:lvlJc w:val="left"/>
      <w:pPr>
        <w:ind w:left="3181" w:hanging="360"/>
      </w:pPr>
    </w:lvl>
    <w:lvl w:ilvl="4" w:tplc="04220019" w:tentative="1">
      <w:start w:val="1"/>
      <w:numFmt w:val="lowerLetter"/>
      <w:lvlText w:val="%5."/>
      <w:lvlJc w:val="left"/>
      <w:pPr>
        <w:ind w:left="3901" w:hanging="360"/>
      </w:pPr>
    </w:lvl>
    <w:lvl w:ilvl="5" w:tplc="0422001B" w:tentative="1">
      <w:start w:val="1"/>
      <w:numFmt w:val="lowerRoman"/>
      <w:lvlText w:val="%6."/>
      <w:lvlJc w:val="right"/>
      <w:pPr>
        <w:ind w:left="4621" w:hanging="180"/>
      </w:pPr>
    </w:lvl>
    <w:lvl w:ilvl="6" w:tplc="0422000F" w:tentative="1">
      <w:start w:val="1"/>
      <w:numFmt w:val="decimal"/>
      <w:lvlText w:val="%7."/>
      <w:lvlJc w:val="left"/>
      <w:pPr>
        <w:ind w:left="5341" w:hanging="360"/>
      </w:pPr>
    </w:lvl>
    <w:lvl w:ilvl="7" w:tplc="04220019" w:tentative="1">
      <w:start w:val="1"/>
      <w:numFmt w:val="lowerLetter"/>
      <w:lvlText w:val="%8."/>
      <w:lvlJc w:val="left"/>
      <w:pPr>
        <w:ind w:left="6061" w:hanging="360"/>
      </w:pPr>
    </w:lvl>
    <w:lvl w:ilvl="8" w:tplc="0422001B" w:tentative="1">
      <w:start w:val="1"/>
      <w:numFmt w:val="lowerRoman"/>
      <w:lvlText w:val="%9."/>
      <w:lvlJc w:val="right"/>
      <w:pPr>
        <w:ind w:left="6781" w:hanging="180"/>
      </w:pPr>
    </w:lvl>
  </w:abstractNum>
  <w:abstractNum w:abstractNumId="424">
    <w:nsid w:val="6B82277E"/>
    <w:multiLevelType w:val="hybridMultilevel"/>
    <w:tmpl w:val="AD16C1F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25">
    <w:nsid w:val="6BAB3CC5"/>
    <w:multiLevelType w:val="hybridMultilevel"/>
    <w:tmpl w:val="3C90E23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26">
    <w:nsid w:val="6BBD7D48"/>
    <w:multiLevelType w:val="hybridMultilevel"/>
    <w:tmpl w:val="F014C1D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27">
    <w:nsid w:val="6BCF22F5"/>
    <w:multiLevelType w:val="hybridMultilevel"/>
    <w:tmpl w:val="B4A49D8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28">
    <w:nsid w:val="6BE032A1"/>
    <w:multiLevelType w:val="hybridMultilevel"/>
    <w:tmpl w:val="B1E4185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29">
    <w:nsid w:val="6C123FA4"/>
    <w:multiLevelType w:val="hybridMultilevel"/>
    <w:tmpl w:val="76C863F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30">
    <w:nsid w:val="6C4C77C5"/>
    <w:multiLevelType w:val="hybridMultilevel"/>
    <w:tmpl w:val="36F00656"/>
    <w:lvl w:ilvl="0" w:tplc="0422000F">
      <w:start w:val="1"/>
      <w:numFmt w:val="decimal"/>
      <w:lvlText w:val="%1."/>
      <w:lvlJc w:val="left"/>
      <w:pPr>
        <w:ind w:left="1440" w:hanging="360"/>
      </w:p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431">
    <w:nsid w:val="6CA37FE0"/>
    <w:multiLevelType w:val="hybridMultilevel"/>
    <w:tmpl w:val="F62E0F2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32">
    <w:nsid w:val="6DFB7F52"/>
    <w:multiLevelType w:val="hybridMultilevel"/>
    <w:tmpl w:val="961E79B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33">
    <w:nsid w:val="6E1C6CCB"/>
    <w:multiLevelType w:val="hybridMultilevel"/>
    <w:tmpl w:val="0E4E0F4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34">
    <w:nsid w:val="6E587DAC"/>
    <w:multiLevelType w:val="hybridMultilevel"/>
    <w:tmpl w:val="381E55B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35">
    <w:nsid w:val="6F0E30AB"/>
    <w:multiLevelType w:val="hybridMultilevel"/>
    <w:tmpl w:val="74DA405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36">
    <w:nsid w:val="6F1411CA"/>
    <w:multiLevelType w:val="hybridMultilevel"/>
    <w:tmpl w:val="3198F906"/>
    <w:lvl w:ilvl="0" w:tplc="0422000F">
      <w:start w:val="1"/>
      <w:numFmt w:val="decimal"/>
      <w:lvlText w:val="%1."/>
      <w:lvlJc w:val="left"/>
      <w:pPr>
        <w:ind w:left="1021" w:hanging="360"/>
      </w:pPr>
    </w:lvl>
    <w:lvl w:ilvl="1" w:tplc="04220019" w:tentative="1">
      <w:start w:val="1"/>
      <w:numFmt w:val="lowerLetter"/>
      <w:lvlText w:val="%2."/>
      <w:lvlJc w:val="left"/>
      <w:pPr>
        <w:ind w:left="1741" w:hanging="360"/>
      </w:pPr>
    </w:lvl>
    <w:lvl w:ilvl="2" w:tplc="0422001B" w:tentative="1">
      <w:start w:val="1"/>
      <w:numFmt w:val="lowerRoman"/>
      <w:lvlText w:val="%3."/>
      <w:lvlJc w:val="right"/>
      <w:pPr>
        <w:ind w:left="2461" w:hanging="180"/>
      </w:pPr>
    </w:lvl>
    <w:lvl w:ilvl="3" w:tplc="0422000F" w:tentative="1">
      <w:start w:val="1"/>
      <w:numFmt w:val="decimal"/>
      <w:lvlText w:val="%4."/>
      <w:lvlJc w:val="left"/>
      <w:pPr>
        <w:ind w:left="3181" w:hanging="360"/>
      </w:pPr>
    </w:lvl>
    <w:lvl w:ilvl="4" w:tplc="04220019" w:tentative="1">
      <w:start w:val="1"/>
      <w:numFmt w:val="lowerLetter"/>
      <w:lvlText w:val="%5."/>
      <w:lvlJc w:val="left"/>
      <w:pPr>
        <w:ind w:left="3901" w:hanging="360"/>
      </w:pPr>
    </w:lvl>
    <w:lvl w:ilvl="5" w:tplc="0422001B" w:tentative="1">
      <w:start w:val="1"/>
      <w:numFmt w:val="lowerRoman"/>
      <w:lvlText w:val="%6."/>
      <w:lvlJc w:val="right"/>
      <w:pPr>
        <w:ind w:left="4621" w:hanging="180"/>
      </w:pPr>
    </w:lvl>
    <w:lvl w:ilvl="6" w:tplc="0422000F" w:tentative="1">
      <w:start w:val="1"/>
      <w:numFmt w:val="decimal"/>
      <w:lvlText w:val="%7."/>
      <w:lvlJc w:val="left"/>
      <w:pPr>
        <w:ind w:left="5341" w:hanging="360"/>
      </w:pPr>
    </w:lvl>
    <w:lvl w:ilvl="7" w:tplc="04220019" w:tentative="1">
      <w:start w:val="1"/>
      <w:numFmt w:val="lowerLetter"/>
      <w:lvlText w:val="%8."/>
      <w:lvlJc w:val="left"/>
      <w:pPr>
        <w:ind w:left="6061" w:hanging="360"/>
      </w:pPr>
    </w:lvl>
    <w:lvl w:ilvl="8" w:tplc="0422001B" w:tentative="1">
      <w:start w:val="1"/>
      <w:numFmt w:val="lowerRoman"/>
      <w:lvlText w:val="%9."/>
      <w:lvlJc w:val="right"/>
      <w:pPr>
        <w:ind w:left="6781" w:hanging="180"/>
      </w:pPr>
    </w:lvl>
  </w:abstractNum>
  <w:abstractNum w:abstractNumId="437">
    <w:nsid w:val="6F415949"/>
    <w:multiLevelType w:val="hybridMultilevel"/>
    <w:tmpl w:val="0BFE5AD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38">
    <w:nsid w:val="6F4C163D"/>
    <w:multiLevelType w:val="hybridMultilevel"/>
    <w:tmpl w:val="CACEF21E"/>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439">
    <w:nsid w:val="6FB667B4"/>
    <w:multiLevelType w:val="hybridMultilevel"/>
    <w:tmpl w:val="7746394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40">
    <w:nsid w:val="6FD62BFB"/>
    <w:multiLevelType w:val="hybridMultilevel"/>
    <w:tmpl w:val="DD907A9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41">
    <w:nsid w:val="6FFB4096"/>
    <w:multiLevelType w:val="hybridMultilevel"/>
    <w:tmpl w:val="DB46900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42">
    <w:nsid w:val="700C412A"/>
    <w:multiLevelType w:val="hybridMultilevel"/>
    <w:tmpl w:val="5886848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43">
    <w:nsid w:val="70C16DAD"/>
    <w:multiLevelType w:val="hybridMultilevel"/>
    <w:tmpl w:val="AB2681F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44">
    <w:nsid w:val="70D56A15"/>
    <w:multiLevelType w:val="hybridMultilevel"/>
    <w:tmpl w:val="F36AE02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45">
    <w:nsid w:val="710A585F"/>
    <w:multiLevelType w:val="hybridMultilevel"/>
    <w:tmpl w:val="1F64BC2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46">
    <w:nsid w:val="71330C20"/>
    <w:multiLevelType w:val="hybridMultilevel"/>
    <w:tmpl w:val="B2B09E2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47">
    <w:nsid w:val="71563791"/>
    <w:multiLevelType w:val="hybridMultilevel"/>
    <w:tmpl w:val="E710161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48">
    <w:nsid w:val="71AC1DB3"/>
    <w:multiLevelType w:val="hybridMultilevel"/>
    <w:tmpl w:val="05443BB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49">
    <w:nsid w:val="721C63BB"/>
    <w:multiLevelType w:val="hybridMultilevel"/>
    <w:tmpl w:val="7DEA0F8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50">
    <w:nsid w:val="72C84622"/>
    <w:multiLevelType w:val="hybridMultilevel"/>
    <w:tmpl w:val="8AECF418"/>
    <w:lvl w:ilvl="0" w:tplc="0422000F">
      <w:start w:val="1"/>
      <w:numFmt w:val="decimal"/>
      <w:lvlText w:val="%1."/>
      <w:lvlJc w:val="left"/>
      <w:pPr>
        <w:ind w:left="1021" w:hanging="360"/>
      </w:pPr>
    </w:lvl>
    <w:lvl w:ilvl="1" w:tplc="04220019" w:tentative="1">
      <w:start w:val="1"/>
      <w:numFmt w:val="lowerLetter"/>
      <w:lvlText w:val="%2."/>
      <w:lvlJc w:val="left"/>
      <w:pPr>
        <w:ind w:left="1741" w:hanging="360"/>
      </w:pPr>
    </w:lvl>
    <w:lvl w:ilvl="2" w:tplc="0422001B" w:tentative="1">
      <w:start w:val="1"/>
      <w:numFmt w:val="lowerRoman"/>
      <w:lvlText w:val="%3."/>
      <w:lvlJc w:val="right"/>
      <w:pPr>
        <w:ind w:left="2461" w:hanging="180"/>
      </w:pPr>
    </w:lvl>
    <w:lvl w:ilvl="3" w:tplc="0422000F" w:tentative="1">
      <w:start w:val="1"/>
      <w:numFmt w:val="decimal"/>
      <w:lvlText w:val="%4."/>
      <w:lvlJc w:val="left"/>
      <w:pPr>
        <w:ind w:left="3181" w:hanging="360"/>
      </w:pPr>
    </w:lvl>
    <w:lvl w:ilvl="4" w:tplc="04220019" w:tentative="1">
      <w:start w:val="1"/>
      <w:numFmt w:val="lowerLetter"/>
      <w:lvlText w:val="%5."/>
      <w:lvlJc w:val="left"/>
      <w:pPr>
        <w:ind w:left="3901" w:hanging="360"/>
      </w:pPr>
    </w:lvl>
    <w:lvl w:ilvl="5" w:tplc="0422001B" w:tentative="1">
      <w:start w:val="1"/>
      <w:numFmt w:val="lowerRoman"/>
      <w:lvlText w:val="%6."/>
      <w:lvlJc w:val="right"/>
      <w:pPr>
        <w:ind w:left="4621" w:hanging="180"/>
      </w:pPr>
    </w:lvl>
    <w:lvl w:ilvl="6" w:tplc="0422000F" w:tentative="1">
      <w:start w:val="1"/>
      <w:numFmt w:val="decimal"/>
      <w:lvlText w:val="%7."/>
      <w:lvlJc w:val="left"/>
      <w:pPr>
        <w:ind w:left="5341" w:hanging="360"/>
      </w:pPr>
    </w:lvl>
    <w:lvl w:ilvl="7" w:tplc="04220019" w:tentative="1">
      <w:start w:val="1"/>
      <w:numFmt w:val="lowerLetter"/>
      <w:lvlText w:val="%8."/>
      <w:lvlJc w:val="left"/>
      <w:pPr>
        <w:ind w:left="6061" w:hanging="360"/>
      </w:pPr>
    </w:lvl>
    <w:lvl w:ilvl="8" w:tplc="0422001B" w:tentative="1">
      <w:start w:val="1"/>
      <w:numFmt w:val="lowerRoman"/>
      <w:lvlText w:val="%9."/>
      <w:lvlJc w:val="right"/>
      <w:pPr>
        <w:ind w:left="6781" w:hanging="180"/>
      </w:pPr>
    </w:lvl>
  </w:abstractNum>
  <w:abstractNum w:abstractNumId="451">
    <w:nsid w:val="730563C4"/>
    <w:multiLevelType w:val="hybridMultilevel"/>
    <w:tmpl w:val="5CE8CB8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52">
    <w:nsid w:val="73FD717D"/>
    <w:multiLevelType w:val="hybridMultilevel"/>
    <w:tmpl w:val="53FEB49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53">
    <w:nsid w:val="740B2874"/>
    <w:multiLevelType w:val="hybridMultilevel"/>
    <w:tmpl w:val="3CD6702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54">
    <w:nsid w:val="749957CF"/>
    <w:multiLevelType w:val="hybridMultilevel"/>
    <w:tmpl w:val="35821ED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55">
    <w:nsid w:val="74A07EAF"/>
    <w:multiLevelType w:val="hybridMultilevel"/>
    <w:tmpl w:val="C70E087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56">
    <w:nsid w:val="75A20E34"/>
    <w:multiLevelType w:val="hybridMultilevel"/>
    <w:tmpl w:val="28D4C4A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57">
    <w:nsid w:val="761E1FB0"/>
    <w:multiLevelType w:val="hybridMultilevel"/>
    <w:tmpl w:val="C0DAEF0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58">
    <w:nsid w:val="76777BE2"/>
    <w:multiLevelType w:val="hybridMultilevel"/>
    <w:tmpl w:val="9AE81F7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59">
    <w:nsid w:val="76BD0341"/>
    <w:multiLevelType w:val="hybridMultilevel"/>
    <w:tmpl w:val="FB7C758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60">
    <w:nsid w:val="771B09E5"/>
    <w:multiLevelType w:val="hybridMultilevel"/>
    <w:tmpl w:val="990AA3B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61">
    <w:nsid w:val="77402141"/>
    <w:multiLevelType w:val="hybridMultilevel"/>
    <w:tmpl w:val="FB1E4710"/>
    <w:lvl w:ilvl="0" w:tplc="8A2C25BC">
      <w:start w:val="1"/>
      <w:numFmt w:val="decimal"/>
      <w:lvlText w:val="%1."/>
      <w:lvlJc w:val="left"/>
      <w:pPr>
        <w:ind w:left="720" w:hanging="360"/>
      </w:pPr>
      <w:rPr>
        <w:i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62">
    <w:nsid w:val="776D6123"/>
    <w:multiLevelType w:val="hybridMultilevel"/>
    <w:tmpl w:val="A190869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63">
    <w:nsid w:val="77762F80"/>
    <w:multiLevelType w:val="hybridMultilevel"/>
    <w:tmpl w:val="F8FC961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64">
    <w:nsid w:val="77984C52"/>
    <w:multiLevelType w:val="hybridMultilevel"/>
    <w:tmpl w:val="5ADC2C3A"/>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465">
    <w:nsid w:val="779856CF"/>
    <w:multiLevelType w:val="hybridMultilevel"/>
    <w:tmpl w:val="F0DA5FE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66">
    <w:nsid w:val="780651BA"/>
    <w:multiLevelType w:val="hybridMultilevel"/>
    <w:tmpl w:val="03B2159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67">
    <w:nsid w:val="7849626F"/>
    <w:multiLevelType w:val="hybridMultilevel"/>
    <w:tmpl w:val="0022987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68">
    <w:nsid w:val="786A3DF3"/>
    <w:multiLevelType w:val="hybridMultilevel"/>
    <w:tmpl w:val="85966D0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69">
    <w:nsid w:val="7887274F"/>
    <w:multiLevelType w:val="hybridMultilevel"/>
    <w:tmpl w:val="75CCA22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70">
    <w:nsid w:val="789E1832"/>
    <w:multiLevelType w:val="hybridMultilevel"/>
    <w:tmpl w:val="F920FBB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71">
    <w:nsid w:val="78CA4286"/>
    <w:multiLevelType w:val="hybridMultilevel"/>
    <w:tmpl w:val="BE8C8D50"/>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472">
    <w:nsid w:val="78D67E92"/>
    <w:multiLevelType w:val="hybridMultilevel"/>
    <w:tmpl w:val="0F6E4E0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73">
    <w:nsid w:val="79C42D35"/>
    <w:multiLevelType w:val="hybridMultilevel"/>
    <w:tmpl w:val="0EBEF87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74">
    <w:nsid w:val="7A503145"/>
    <w:multiLevelType w:val="hybridMultilevel"/>
    <w:tmpl w:val="E46C8C7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75">
    <w:nsid w:val="7A7948D9"/>
    <w:multiLevelType w:val="hybridMultilevel"/>
    <w:tmpl w:val="BFB629C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76">
    <w:nsid w:val="7A845EDF"/>
    <w:multiLevelType w:val="hybridMultilevel"/>
    <w:tmpl w:val="A7CCC7D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77">
    <w:nsid w:val="7A97354C"/>
    <w:multiLevelType w:val="hybridMultilevel"/>
    <w:tmpl w:val="08F4E8E0"/>
    <w:lvl w:ilvl="0" w:tplc="0422000F">
      <w:start w:val="1"/>
      <w:numFmt w:val="decimal"/>
      <w:lvlText w:val="%1."/>
      <w:lvlJc w:val="left"/>
      <w:pPr>
        <w:ind w:left="1021" w:hanging="360"/>
      </w:pPr>
    </w:lvl>
    <w:lvl w:ilvl="1" w:tplc="04220019" w:tentative="1">
      <w:start w:val="1"/>
      <w:numFmt w:val="lowerLetter"/>
      <w:lvlText w:val="%2."/>
      <w:lvlJc w:val="left"/>
      <w:pPr>
        <w:ind w:left="1741" w:hanging="360"/>
      </w:pPr>
    </w:lvl>
    <w:lvl w:ilvl="2" w:tplc="0422001B" w:tentative="1">
      <w:start w:val="1"/>
      <w:numFmt w:val="lowerRoman"/>
      <w:lvlText w:val="%3."/>
      <w:lvlJc w:val="right"/>
      <w:pPr>
        <w:ind w:left="2461" w:hanging="180"/>
      </w:pPr>
    </w:lvl>
    <w:lvl w:ilvl="3" w:tplc="0422000F" w:tentative="1">
      <w:start w:val="1"/>
      <w:numFmt w:val="decimal"/>
      <w:lvlText w:val="%4."/>
      <w:lvlJc w:val="left"/>
      <w:pPr>
        <w:ind w:left="3181" w:hanging="360"/>
      </w:pPr>
    </w:lvl>
    <w:lvl w:ilvl="4" w:tplc="04220019" w:tentative="1">
      <w:start w:val="1"/>
      <w:numFmt w:val="lowerLetter"/>
      <w:lvlText w:val="%5."/>
      <w:lvlJc w:val="left"/>
      <w:pPr>
        <w:ind w:left="3901" w:hanging="360"/>
      </w:pPr>
    </w:lvl>
    <w:lvl w:ilvl="5" w:tplc="0422001B" w:tentative="1">
      <w:start w:val="1"/>
      <w:numFmt w:val="lowerRoman"/>
      <w:lvlText w:val="%6."/>
      <w:lvlJc w:val="right"/>
      <w:pPr>
        <w:ind w:left="4621" w:hanging="180"/>
      </w:pPr>
    </w:lvl>
    <w:lvl w:ilvl="6" w:tplc="0422000F" w:tentative="1">
      <w:start w:val="1"/>
      <w:numFmt w:val="decimal"/>
      <w:lvlText w:val="%7."/>
      <w:lvlJc w:val="left"/>
      <w:pPr>
        <w:ind w:left="5341" w:hanging="360"/>
      </w:pPr>
    </w:lvl>
    <w:lvl w:ilvl="7" w:tplc="04220019" w:tentative="1">
      <w:start w:val="1"/>
      <w:numFmt w:val="lowerLetter"/>
      <w:lvlText w:val="%8."/>
      <w:lvlJc w:val="left"/>
      <w:pPr>
        <w:ind w:left="6061" w:hanging="360"/>
      </w:pPr>
    </w:lvl>
    <w:lvl w:ilvl="8" w:tplc="0422001B" w:tentative="1">
      <w:start w:val="1"/>
      <w:numFmt w:val="lowerRoman"/>
      <w:lvlText w:val="%9."/>
      <w:lvlJc w:val="right"/>
      <w:pPr>
        <w:ind w:left="6781" w:hanging="180"/>
      </w:pPr>
    </w:lvl>
  </w:abstractNum>
  <w:abstractNum w:abstractNumId="478">
    <w:nsid w:val="7A986F1F"/>
    <w:multiLevelType w:val="hybridMultilevel"/>
    <w:tmpl w:val="838AD59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79">
    <w:nsid w:val="7AC240BF"/>
    <w:multiLevelType w:val="hybridMultilevel"/>
    <w:tmpl w:val="410613F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80">
    <w:nsid w:val="7AF26CB5"/>
    <w:multiLevelType w:val="hybridMultilevel"/>
    <w:tmpl w:val="32D6B97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81">
    <w:nsid w:val="7AF31060"/>
    <w:multiLevelType w:val="hybridMultilevel"/>
    <w:tmpl w:val="B5B2F7D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82">
    <w:nsid w:val="7B083975"/>
    <w:multiLevelType w:val="hybridMultilevel"/>
    <w:tmpl w:val="D944881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83">
    <w:nsid w:val="7B1B0ECC"/>
    <w:multiLevelType w:val="hybridMultilevel"/>
    <w:tmpl w:val="929292A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84">
    <w:nsid w:val="7B205DAE"/>
    <w:multiLevelType w:val="hybridMultilevel"/>
    <w:tmpl w:val="473C2C9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85">
    <w:nsid w:val="7BA23EE9"/>
    <w:multiLevelType w:val="hybridMultilevel"/>
    <w:tmpl w:val="62F261E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86">
    <w:nsid w:val="7BD8735E"/>
    <w:multiLevelType w:val="hybridMultilevel"/>
    <w:tmpl w:val="5D0C180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87">
    <w:nsid w:val="7BE41BEC"/>
    <w:multiLevelType w:val="hybridMultilevel"/>
    <w:tmpl w:val="EB1EA25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88">
    <w:nsid w:val="7C052F3D"/>
    <w:multiLevelType w:val="hybridMultilevel"/>
    <w:tmpl w:val="C0D8B14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89">
    <w:nsid w:val="7C5B7550"/>
    <w:multiLevelType w:val="hybridMultilevel"/>
    <w:tmpl w:val="8CF6544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90">
    <w:nsid w:val="7C761022"/>
    <w:multiLevelType w:val="hybridMultilevel"/>
    <w:tmpl w:val="592A1010"/>
    <w:lvl w:ilvl="0" w:tplc="0422000F">
      <w:start w:val="1"/>
      <w:numFmt w:val="decimal"/>
      <w:lvlText w:val="%1."/>
      <w:lvlJc w:val="left"/>
      <w:pPr>
        <w:ind w:left="1021" w:hanging="360"/>
      </w:pPr>
    </w:lvl>
    <w:lvl w:ilvl="1" w:tplc="04220019" w:tentative="1">
      <w:start w:val="1"/>
      <w:numFmt w:val="lowerLetter"/>
      <w:lvlText w:val="%2."/>
      <w:lvlJc w:val="left"/>
      <w:pPr>
        <w:ind w:left="1741" w:hanging="360"/>
      </w:pPr>
    </w:lvl>
    <w:lvl w:ilvl="2" w:tplc="0422001B" w:tentative="1">
      <w:start w:val="1"/>
      <w:numFmt w:val="lowerRoman"/>
      <w:lvlText w:val="%3."/>
      <w:lvlJc w:val="right"/>
      <w:pPr>
        <w:ind w:left="2461" w:hanging="180"/>
      </w:pPr>
    </w:lvl>
    <w:lvl w:ilvl="3" w:tplc="0422000F" w:tentative="1">
      <w:start w:val="1"/>
      <w:numFmt w:val="decimal"/>
      <w:lvlText w:val="%4."/>
      <w:lvlJc w:val="left"/>
      <w:pPr>
        <w:ind w:left="3181" w:hanging="360"/>
      </w:pPr>
    </w:lvl>
    <w:lvl w:ilvl="4" w:tplc="04220019" w:tentative="1">
      <w:start w:val="1"/>
      <w:numFmt w:val="lowerLetter"/>
      <w:lvlText w:val="%5."/>
      <w:lvlJc w:val="left"/>
      <w:pPr>
        <w:ind w:left="3901" w:hanging="360"/>
      </w:pPr>
    </w:lvl>
    <w:lvl w:ilvl="5" w:tplc="0422001B" w:tentative="1">
      <w:start w:val="1"/>
      <w:numFmt w:val="lowerRoman"/>
      <w:lvlText w:val="%6."/>
      <w:lvlJc w:val="right"/>
      <w:pPr>
        <w:ind w:left="4621" w:hanging="180"/>
      </w:pPr>
    </w:lvl>
    <w:lvl w:ilvl="6" w:tplc="0422000F" w:tentative="1">
      <w:start w:val="1"/>
      <w:numFmt w:val="decimal"/>
      <w:lvlText w:val="%7."/>
      <w:lvlJc w:val="left"/>
      <w:pPr>
        <w:ind w:left="5341" w:hanging="360"/>
      </w:pPr>
    </w:lvl>
    <w:lvl w:ilvl="7" w:tplc="04220019" w:tentative="1">
      <w:start w:val="1"/>
      <w:numFmt w:val="lowerLetter"/>
      <w:lvlText w:val="%8."/>
      <w:lvlJc w:val="left"/>
      <w:pPr>
        <w:ind w:left="6061" w:hanging="360"/>
      </w:pPr>
    </w:lvl>
    <w:lvl w:ilvl="8" w:tplc="0422001B" w:tentative="1">
      <w:start w:val="1"/>
      <w:numFmt w:val="lowerRoman"/>
      <w:lvlText w:val="%9."/>
      <w:lvlJc w:val="right"/>
      <w:pPr>
        <w:ind w:left="6781" w:hanging="180"/>
      </w:pPr>
    </w:lvl>
  </w:abstractNum>
  <w:abstractNum w:abstractNumId="491">
    <w:nsid w:val="7CAA4BAB"/>
    <w:multiLevelType w:val="hybridMultilevel"/>
    <w:tmpl w:val="599C35C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92">
    <w:nsid w:val="7CAE680B"/>
    <w:multiLevelType w:val="hybridMultilevel"/>
    <w:tmpl w:val="83D8796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93">
    <w:nsid w:val="7CBD39C1"/>
    <w:multiLevelType w:val="hybridMultilevel"/>
    <w:tmpl w:val="DC5898A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94">
    <w:nsid w:val="7CC32AB0"/>
    <w:multiLevelType w:val="hybridMultilevel"/>
    <w:tmpl w:val="B7585DA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95">
    <w:nsid w:val="7D3665FC"/>
    <w:multiLevelType w:val="hybridMultilevel"/>
    <w:tmpl w:val="5E1825B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96">
    <w:nsid w:val="7D963073"/>
    <w:multiLevelType w:val="hybridMultilevel"/>
    <w:tmpl w:val="ADE46F6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97">
    <w:nsid w:val="7DD80A7E"/>
    <w:multiLevelType w:val="hybridMultilevel"/>
    <w:tmpl w:val="5C76857C"/>
    <w:lvl w:ilvl="0" w:tplc="0422000F">
      <w:start w:val="1"/>
      <w:numFmt w:val="decimal"/>
      <w:lvlText w:val="%1."/>
      <w:lvlJc w:val="left"/>
      <w:pPr>
        <w:ind w:left="780" w:hanging="360"/>
      </w:pPr>
    </w:lvl>
    <w:lvl w:ilvl="1" w:tplc="04220019" w:tentative="1">
      <w:start w:val="1"/>
      <w:numFmt w:val="lowerLetter"/>
      <w:lvlText w:val="%2."/>
      <w:lvlJc w:val="left"/>
      <w:pPr>
        <w:ind w:left="1500" w:hanging="360"/>
      </w:pPr>
    </w:lvl>
    <w:lvl w:ilvl="2" w:tplc="0422001B" w:tentative="1">
      <w:start w:val="1"/>
      <w:numFmt w:val="lowerRoman"/>
      <w:lvlText w:val="%3."/>
      <w:lvlJc w:val="right"/>
      <w:pPr>
        <w:ind w:left="2220" w:hanging="180"/>
      </w:pPr>
    </w:lvl>
    <w:lvl w:ilvl="3" w:tplc="0422000F" w:tentative="1">
      <w:start w:val="1"/>
      <w:numFmt w:val="decimal"/>
      <w:lvlText w:val="%4."/>
      <w:lvlJc w:val="left"/>
      <w:pPr>
        <w:ind w:left="2940" w:hanging="360"/>
      </w:pPr>
    </w:lvl>
    <w:lvl w:ilvl="4" w:tplc="04220019" w:tentative="1">
      <w:start w:val="1"/>
      <w:numFmt w:val="lowerLetter"/>
      <w:lvlText w:val="%5."/>
      <w:lvlJc w:val="left"/>
      <w:pPr>
        <w:ind w:left="3660" w:hanging="360"/>
      </w:pPr>
    </w:lvl>
    <w:lvl w:ilvl="5" w:tplc="0422001B" w:tentative="1">
      <w:start w:val="1"/>
      <w:numFmt w:val="lowerRoman"/>
      <w:lvlText w:val="%6."/>
      <w:lvlJc w:val="right"/>
      <w:pPr>
        <w:ind w:left="4380" w:hanging="180"/>
      </w:pPr>
    </w:lvl>
    <w:lvl w:ilvl="6" w:tplc="0422000F" w:tentative="1">
      <w:start w:val="1"/>
      <w:numFmt w:val="decimal"/>
      <w:lvlText w:val="%7."/>
      <w:lvlJc w:val="left"/>
      <w:pPr>
        <w:ind w:left="5100" w:hanging="360"/>
      </w:pPr>
    </w:lvl>
    <w:lvl w:ilvl="7" w:tplc="04220019" w:tentative="1">
      <w:start w:val="1"/>
      <w:numFmt w:val="lowerLetter"/>
      <w:lvlText w:val="%8."/>
      <w:lvlJc w:val="left"/>
      <w:pPr>
        <w:ind w:left="5820" w:hanging="360"/>
      </w:pPr>
    </w:lvl>
    <w:lvl w:ilvl="8" w:tplc="0422001B" w:tentative="1">
      <w:start w:val="1"/>
      <w:numFmt w:val="lowerRoman"/>
      <w:lvlText w:val="%9."/>
      <w:lvlJc w:val="right"/>
      <w:pPr>
        <w:ind w:left="6540" w:hanging="180"/>
      </w:pPr>
    </w:lvl>
  </w:abstractNum>
  <w:abstractNum w:abstractNumId="498">
    <w:nsid w:val="7DDA72DF"/>
    <w:multiLevelType w:val="hybridMultilevel"/>
    <w:tmpl w:val="3DFA14E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99">
    <w:nsid w:val="7E537B2D"/>
    <w:multiLevelType w:val="hybridMultilevel"/>
    <w:tmpl w:val="8CA4D63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00">
    <w:nsid w:val="7E79297D"/>
    <w:multiLevelType w:val="hybridMultilevel"/>
    <w:tmpl w:val="BA2488E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01">
    <w:nsid w:val="7F384D5E"/>
    <w:multiLevelType w:val="hybridMultilevel"/>
    <w:tmpl w:val="CCAC8A5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02">
    <w:nsid w:val="7F582AE5"/>
    <w:multiLevelType w:val="hybridMultilevel"/>
    <w:tmpl w:val="881C079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03">
    <w:nsid w:val="7F827541"/>
    <w:multiLevelType w:val="hybridMultilevel"/>
    <w:tmpl w:val="12F8031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114"/>
  </w:num>
  <w:num w:numId="2">
    <w:abstractNumId w:val="215"/>
  </w:num>
  <w:num w:numId="3">
    <w:abstractNumId w:val="178"/>
  </w:num>
  <w:num w:numId="4">
    <w:abstractNumId w:val="137"/>
  </w:num>
  <w:num w:numId="5">
    <w:abstractNumId w:val="170"/>
  </w:num>
  <w:num w:numId="6">
    <w:abstractNumId w:val="209"/>
  </w:num>
  <w:num w:numId="7">
    <w:abstractNumId w:val="459"/>
  </w:num>
  <w:num w:numId="8">
    <w:abstractNumId w:val="122"/>
  </w:num>
  <w:num w:numId="9">
    <w:abstractNumId w:val="108"/>
  </w:num>
  <w:num w:numId="10">
    <w:abstractNumId w:val="348"/>
  </w:num>
  <w:num w:numId="11">
    <w:abstractNumId w:val="75"/>
  </w:num>
  <w:num w:numId="12">
    <w:abstractNumId w:val="176"/>
  </w:num>
  <w:num w:numId="13">
    <w:abstractNumId w:val="72"/>
  </w:num>
  <w:num w:numId="14">
    <w:abstractNumId w:val="404"/>
  </w:num>
  <w:num w:numId="15">
    <w:abstractNumId w:val="386"/>
  </w:num>
  <w:num w:numId="16">
    <w:abstractNumId w:val="356"/>
  </w:num>
  <w:num w:numId="17">
    <w:abstractNumId w:val="162"/>
  </w:num>
  <w:num w:numId="18">
    <w:abstractNumId w:val="393"/>
  </w:num>
  <w:num w:numId="19">
    <w:abstractNumId w:val="181"/>
  </w:num>
  <w:num w:numId="20">
    <w:abstractNumId w:val="298"/>
  </w:num>
  <w:num w:numId="21">
    <w:abstractNumId w:val="299"/>
  </w:num>
  <w:num w:numId="22">
    <w:abstractNumId w:val="202"/>
  </w:num>
  <w:num w:numId="23">
    <w:abstractNumId w:val="21"/>
  </w:num>
  <w:num w:numId="24">
    <w:abstractNumId w:val="99"/>
  </w:num>
  <w:num w:numId="25">
    <w:abstractNumId w:val="119"/>
  </w:num>
  <w:num w:numId="26">
    <w:abstractNumId w:val="408"/>
  </w:num>
  <w:num w:numId="27">
    <w:abstractNumId w:val="332"/>
  </w:num>
  <w:num w:numId="28">
    <w:abstractNumId w:val="293"/>
  </w:num>
  <w:num w:numId="29">
    <w:abstractNumId w:val="149"/>
  </w:num>
  <w:num w:numId="30">
    <w:abstractNumId w:val="33"/>
  </w:num>
  <w:num w:numId="31">
    <w:abstractNumId w:val="252"/>
  </w:num>
  <w:num w:numId="32">
    <w:abstractNumId w:val="501"/>
  </w:num>
  <w:num w:numId="33">
    <w:abstractNumId w:val="296"/>
  </w:num>
  <w:num w:numId="34">
    <w:abstractNumId w:val="313"/>
  </w:num>
  <w:num w:numId="35">
    <w:abstractNumId w:val="180"/>
  </w:num>
  <w:num w:numId="36">
    <w:abstractNumId w:val="398"/>
  </w:num>
  <w:num w:numId="37">
    <w:abstractNumId w:val="212"/>
  </w:num>
  <w:num w:numId="38">
    <w:abstractNumId w:val="251"/>
  </w:num>
  <w:num w:numId="39">
    <w:abstractNumId w:val="349"/>
  </w:num>
  <w:num w:numId="40">
    <w:abstractNumId w:val="394"/>
  </w:num>
  <w:num w:numId="41">
    <w:abstractNumId w:val="275"/>
  </w:num>
  <w:num w:numId="42">
    <w:abstractNumId w:val="259"/>
  </w:num>
  <w:num w:numId="43">
    <w:abstractNumId w:val="62"/>
  </w:num>
  <w:num w:numId="44">
    <w:abstractNumId w:val="168"/>
  </w:num>
  <w:num w:numId="45">
    <w:abstractNumId w:val="368"/>
  </w:num>
  <w:num w:numId="46">
    <w:abstractNumId w:val="217"/>
  </w:num>
  <w:num w:numId="47">
    <w:abstractNumId w:val="319"/>
  </w:num>
  <w:num w:numId="48">
    <w:abstractNumId w:val="360"/>
  </w:num>
  <w:num w:numId="49">
    <w:abstractNumId w:val="130"/>
  </w:num>
  <w:num w:numId="50">
    <w:abstractNumId w:val="207"/>
  </w:num>
  <w:num w:numId="51">
    <w:abstractNumId w:val="100"/>
  </w:num>
  <w:num w:numId="52">
    <w:abstractNumId w:val="447"/>
  </w:num>
  <w:num w:numId="53">
    <w:abstractNumId w:val="193"/>
  </w:num>
  <w:num w:numId="54">
    <w:abstractNumId w:val="495"/>
  </w:num>
  <w:num w:numId="55">
    <w:abstractNumId w:val="121"/>
  </w:num>
  <w:num w:numId="56">
    <w:abstractNumId w:val="34"/>
  </w:num>
  <w:num w:numId="57">
    <w:abstractNumId w:val="465"/>
  </w:num>
  <w:num w:numId="58">
    <w:abstractNumId w:val="341"/>
  </w:num>
  <w:num w:numId="59">
    <w:abstractNumId w:val="53"/>
  </w:num>
  <w:num w:numId="60">
    <w:abstractNumId w:val="55"/>
  </w:num>
  <w:num w:numId="61">
    <w:abstractNumId w:val="487"/>
  </w:num>
  <w:num w:numId="62">
    <w:abstractNumId w:val="359"/>
  </w:num>
  <w:num w:numId="63">
    <w:abstractNumId w:val="47"/>
  </w:num>
  <w:num w:numId="64">
    <w:abstractNumId w:val="155"/>
  </w:num>
  <w:num w:numId="65">
    <w:abstractNumId w:val="131"/>
  </w:num>
  <w:num w:numId="66">
    <w:abstractNumId w:val="262"/>
  </w:num>
  <w:num w:numId="67">
    <w:abstractNumId w:val="427"/>
  </w:num>
  <w:num w:numId="68">
    <w:abstractNumId w:val="6"/>
  </w:num>
  <w:num w:numId="69">
    <w:abstractNumId w:val="246"/>
  </w:num>
  <w:num w:numId="70">
    <w:abstractNumId w:val="295"/>
  </w:num>
  <w:num w:numId="71">
    <w:abstractNumId w:val="444"/>
  </w:num>
  <w:num w:numId="72">
    <w:abstractNumId w:val="248"/>
  </w:num>
  <w:num w:numId="73">
    <w:abstractNumId w:val="35"/>
  </w:num>
  <w:num w:numId="74">
    <w:abstractNumId w:val="111"/>
  </w:num>
  <w:num w:numId="75">
    <w:abstractNumId w:val="269"/>
  </w:num>
  <w:num w:numId="76">
    <w:abstractNumId w:val="208"/>
  </w:num>
  <w:num w:numId="77">
    <w:abstractNumId w:val="9"/>
  </w:num>
  <w:num w:numId="78">
    <w:abstractNumId w:val="274"/>
  </w:num>
  <w:num w:numId="79">
    <w:abstractNumId w:val="430"/>
  </w:num>
  <w:num w:numId="80">
    <w:abstractNumId w:val="376"/>
  </w:num>
  <w:num w:numId="81">
    <w:abstractNumId w:val="372"/>
  </w:num>
  <w:num w:numId="82">
    <w:abstractNumId w:val="102"/>
  </w:num>
  <w:num w:numId="83">
    <w:abstractNumId w:val="200"/>
  </w:num>
  <w:num w:numId="84">
    <w:abstractNumId w:val="31"/>
  </w:num>
  <w:num w:numId="85">
    <w:abstractNumId w:val="323"/>
  </w:num>
  <w:num w:numId="86">
    <w:abstractNumId w:val="406"/>
  </w:num>
  <w:num w:numId="87">
    <w:abstractNumId w:val="407"/>
  </w:num>
  <w:num w:numId="88">
    <w:abstractNumId w:val="239"/>
  </w:num>
  <w:num w:numId="89">
    <w:abstractNumId w:val="384"/>
  </w:num>
  <w:num w:numId="90">
    <w:abstractNumId w:val="419"/>
  </w:num>
  <w:num w:numId="91">
    <w:abstractNumId w:val="51"/>
  </w:num>
  <w:num w:numId="92">
    <w:abstractNumId w:val="171"/>
  </w:num>
  <w:num w:numId="93">
    <w:abstractNumId w:val="422"/>
  </w:num>
  <w:num w:numId="94">
    <w:abstractNumId w:val="123"/>
  </w:num>
  <w:num w:numId="95">
    <w:abstractNumId w:val="287"/>
  </w:num>
  <w:num w:numId="96">
    <w:abstractNumId w:val="11"/>
  </w:num>
  <w:num w:numId="97">
    <w:abstractNumId w:val="41"/>
  </w:num>
  <w:num w:numId="98">
    <w:abstractNumId w:val="4"/>
  </w:num>
  <w:num w:numId="99">
    <w:abstractNumId w:val="281"/>
  </w:num>
  <w:num w:numId="100">
    <w:abstractNumId w:val="402"/>
  </w:num>
  <w:num w:numId="101">
    <w:abstractNumId w:val="491"/>
  </w:num>
  <w:num w:numId="102">
    <w:abstractNumId w:val="317"/>
  </w:num>
  <w:num w:numId="103">
    <w:abstractNumId w:val="64"/>
  </w:num>
  <w:num w:numId="104">
    <w:abstractNumId w:val="478"/>
  </w:num>
  <w:num w:numId="105">
    <w:abstractNumId w:val="28"/>
  </w:num>
  <w:num w:numId="106">
    <w:abstractNumId w:val="169"/>
  </w:num>
  <w:num w:numId="107">
    <w:abstractNumId w:val="464"/>
  </w:num>
  <w:num w:numId="108">
    <w:abstractNumId w:val="245"/>
  </w:num>
  <w:num w:numId="109">
    <w:abstractNumId w:val="30"/>
  </w:num>
  <w:num w:numId="110">
    <w:abstractNumId w:val="61"/>
  </w:num>
  <w:num w:numId="111">
    <w:abstractNumId w:val="192"/>
  </w:num>
  <w:num w:numId="112">
    <w:abstractNumId w:val="432"/>
  </w:num>
  <w:num w:numId="113">
    <w:abstractNumId w:val="24"/>
  </w:num>
  <w:num w:numId="114">
    <w:abstractNumId w:val="93"/>
  </w:num>
  <w:num w:numId="115">
    <w:abstractNumId w:val="276"/>
  </w:num>
  <w:num w:numId="116">
    <w:abstractNumId w:val="484"/>
  </w:num>
  <w:num w:numId="117">
    <w:abstractNumId w:val="40"/>
  </w:num>
  <w:num w:numId="118">
    <w:abstractNumId w:val="8"/>
  </w:num>
  <w:num w:numId="119">
    <w:abstractNumId w:val="45"/>
  </w:num>
  <w:num w:numId="120">
    <w:abstractNumId w:val="7"/>
  </w:num>
  <w:num w:numId="121">
    <w:abstractNumId w:val="399"/>
  </w:num>
  <w:num w:numId="122">
    <w:abstractNumId w:val="79"/>
  </w:num>
  <w:num w:numId="123">
    <w:abstractNumId w:val="292"/>
  </w:num>
  <w:num w:numId="124">
    <w:abstractNumId w:val="70"/>
  </w:num>
  <w:num w:numId="125">
    <w:abstractNumId w:val="187"/>
  </w:num>
  <w:num w:numId="126">
    <w:abstractNumId w:val="210"/>
  </w:num>
  <w:num w:numId="127">
    <w:abstractNumId w:val="463"/>
  </w:num>
  <w:num w:numId="128">
    <w:abstractNumId w:val="204"/>
  </w:num>
  <w:num w:numId="129">
    <w:abstractNumId w:val="324"/>
  </w:num>
  <w:num w:numId="130">
    <w:abstractNumId w:val="358"/>
  </w:num>
  <w:num w:numId="131">
    <w:abstractNumId w:val="294"/>
  </w:num>
  <w:num w:numId="132">
    <w:abstractNumId w:val="194"/>
  </w:num>
  <w:num w:numId="133">
    <w:abstractNumId w:val="205"/>
  </w:num>
  <w:num w:numId="134">
    <w:abstractNumId w:val="120"/>
  </w:num>
  <w:num w:numId="135">
    <w:abstractNumId w:val="189"/>
  </w:num>
  <w:num w:numId="136">
    <w:abstractNumId w:val="247"/>
  </w:num>
  <w:num w:numId="137">
    <w:abstractNumId w:val="84"/>
  </w:num>
  <w:num w:numId="138">
    <w:abstractNumId w:val="220"/>
  </w:num>
  <w:num w:numId="139">
    <w:abstractNumId w:val="414"/>
  </w:num>
  <w:num w:numId="140">
    <w:abstractNumId w:val="211"/>
  </w:num>
  <w:num w:numId="141">
    <w:abstractNumId w:val="1"/>
  </w:num>
  <w:num w:numId="142">
    <w:abstractNumId w:val="279"/>
  </w:num>
  <w:num w:numId="143">
    <w:abstractNumId w:val="69"/>
  </w:num>
  <w:num w:numId="144">
    <w:abstractNumId w:val="350"/>
  </w:num>
  <w:num w:numId="145">
    <w:abstractNumId w:val="183"/>
  </w:num>
  <w:num w:numId="146">
    <w:abstractNumId w:val="38"/>
  </w:num>
  <w:num w:numId="147">
    <w:abstractNumId w:val="300"/>
  </w:num>
  <w:num w:numId="148">
    <w:abstractNumId w:val="52"/>
  </w:num>
  <w:num w:numId="149">
    <w:abstractNumId w:val="261"/>
  </w:num>
  <w:num w:numId="150">
    <w:abstractNumId w:val="364"/>
  </w:num>
  <w:num w:numId="151">
    <w:abstractNumId w:val="206"/>
  </w:num>
  <w:num w:numId="152">
    <w:abstractNumId w:val="213"/>
  </w:num>
  <w:num w:numId="153">
    <w:abstractNumId w:val="301"/>
  </w:num>
  <w:num w:numId="154">
    <w:abstractNumId w:val="282"/>
  </w:num>
  <w:num w:numId="155">
    <w:abstractNumId w:val="452"/>
  </w:num>
  <w:num w:numId="156">
    <w:abstractNumId w:val="363"/>
  </w:num>
  <w:num w:numId="157">
    <w:abstractNumId w:val="218"/>
  </w:num>
  <w:num w:numId="158">
    <w:abstractNumId w:val="344"/>
  </w:num>
  <w:num w:numId="159">
    <w:abstractNumId w:val="158"/>
  </w:num>
  <w:num w:numId="160">
    <w:abstractNumId w:val="421"/>
  </w:num>
  <w:num w:numId="161">
    <w:abstractNumId w:val="502"/>
  </w:num>
  <w:num w:numId="162">
    <w:abstractNumId w:val="347"/>
  </w:num>
  <w:num w:numId="163">
    <w:abstractNumId w:val="353"/>
  </w:num>
  <w:num w:numId="164">
    <w:abstractNumId w:val="387"/>
  </w:num>
  <w:num w:numId="165">
    <w:abstractNumId w:val="201"/>
  </w:num>
  <w:num w:numId="166">
    <w:abstractNumId w:val="377"/>
  </w:num>
  <w:num w:numId="167">
    <w:abstractNumId w:val="71"/>
  </w:num>
  <w:num w:numId="168">
    <w:abstractNumId w:val="242"/>
  </w:num>
  <w:num w:numId="169">
    <w:abstractNumId w:val="457"/>
  </w:num>
  <w:num w:numId="170">
    <w:abstractNumId w:val="134"/>
  </w:num>
  <w:num w:numId="171">
    <w:abstractNumId w:val="184"/>
  </w:num>
  <w:num w:numId="172">
    <w:abstractNumId w:val="89"/>
  </w:num>
  <w:num w:numId="173">
    <w:abstractNumId w:val="338"/>
  </w:num>
  <w:num w:numId="174">
    <w:abstractNumId w:val="179"/>
  </w:num>
  <w:num w:numId="175">
    <w:abstractNumId w:val="442"/>
  </w:num>
  <w:num w:numId="176">
    <w:abstractNumId w:val="290"/>
  </w:num>
  <w:num w:numId="177">
    <w:abstractNumId w:val="480"/>
  </w:num>
  <w:num w:numId="178">
    <w:abstractNumId w:val="456"/>
  </w:num>
  <w:num w:numId="179">
    <w:abstractNumId w:val="392"/>
  </w:num>
  <w:num w:numId="180">
    <w:abstractNumId w:val="362"/>
  </w:num>
  <w:num w:numId="181">
    <w:abstractNumId w:val="453"/>
  </w:num>
  <w:num w:numId="182">
    <w:abstractNumId w:val="379"/>
  </w:num>
  <w:num w:numId="183">
    <w:abstractNumId w:val="90"/>
  </w:num>
  <w:num w:numId="184">
    <w:abstractNumId w:val="17"/>
  </w:num>
  <w:num w:numId="185">
    <w:abstractNumId w:val="96"/>
  </w:num>
  <w:num w:numId="186">
    <w:abstractNumId w:val="458"/>
  </w:num>
  <w:num w:numId="187">
    <w:abstractNumId w:val="116"/>
  </w:num>
  <w:num w:numId="188">
    <w:abstractNumId w:val="482"/>
  </w:num>
  <w:num w:numId="189">
    <w:abstractNumId w:val="83"/>
  </w:num>
  <w:num w:numId="190">
    <w:abstractNumId w:val="232"/>
  </w:num>
  <w:num w:numId="191">
    <w:abstractNumId w:val="264"/>
  </w:num>
  <w:num w:numId="192">
    <w:abstractNumId w:val="375"/>
  </w:num>
  <w:num w:numId="193">
    <w:abstractNumId w:val="273"/>
  </w:num>
  <w:num w:numId="194">
    <w:abstractNumId w:val="278"/>
  </w:num>
  <w:num w:numId="195">
    <w:abstractNumId w:val="272"/>
  </w:num>
  <w:num w:numId="196">
    <w:abstractNumId w:val="481"/>
  </w:num>
  <w:num w:numId="197">
    <w:abstractNumId w:val="13"/>
  </w:num>
  <w:num w:numId="198">
    <w:abstractNumId w:val="48"/>
  </w:num>
  <w:num w:numId="199">
    <w:abstractNumId w:val="249"/>
  </w:num>
  <w:num w:numId="200">
    <w:abstractNumId w:val="352"/>
  </w:num>
  <w:num w:numId="201">
    <w:abstractNumId w:val="77"/>
  </w:num>
  <w:num w:numId="202">
    <w:abstractNumId w:val="254"/>
  </w:num>
  <w:num w:numId="203">
    <w:abstractNumId w:val="86"/>
  </w:num>
  <w:num w:numId="204">
    <w:abstractNumId w:val="381"/>
  </w:num>
  <w:num w:numId="205">
    <w:abstractNumId w:val="373"/>
  </w:num>
  <w:num w:numId="206">
    <w:abstractNumId w:val="257"/>
  </w:num>
  <w:num w:numId="207">
    <w:abstractNumId w:val="354"/>
  </w:num>
  <w:num w:numId="208">
    <w:abstractNumId w:val="329"/>
  </w:num>
  <w:num w:numId="209">
    <w:abstractNumId w:val="190"/>
  </w:num>
  <w:num w:numId="210">
    <w:abstractNumId w:val="286"/>
  </w:num>
  <w:num w:numId="211">
    <w:abstractNumId w:val="145"/>
  </w:num>
  <w:num w:numId="212">
    <w:abstractNumId w:val="177"/>
  </w:num>
  <w:num w:numId="213">
    <w:abstractNumId w:val="366"/>
  </w:num>
  <w:num w:numId="214">
    <w:abstractNumId w:val="199"/>
  </w:num>
  <w:num w:numId="215">
    <w:abstractNumId w:val="460"/>
  </w:num>
  <w:num w:numId="216">
    <w:abstractNumId w:val="351"/>
  </w:num>
  <w:num w:numId="217">
    <w:abstractNumId w:val="309"/>
  </w:num>
  <w:num w:numId="218">
    <w:abstractNumId w:val="109"/>
  </w:num>
  <w:num w:numId="219">
    <w:abstractNumId w:val="25"/>
  </w:num>
  <w:num w:numId="220">
    <w:abstractNumId w:val="337"/>
  </w:num>
  <w:num w:numId="221">
    <w:abstractNumId w:val="369"/>
  </w:num>
  <w:num w:numId="222">
    <w:abstractNumId w:val="494"/>
  </w:num>
  <w:num w:numId="223">
    <w:abstractNumId w:val="312"/>
  </w:num>
  <w:num w:numId="224">
    <w:abstractNumId w:val="260"/>
  </w:num>
  <w:num w:numId="225">
    <w:abstractNumId w:val="159"/>
  </w:num>
  <w:num w:numId="226">
    <w:abstractNumId w:val="56"/>
  </w:num>
  <w:num w:numId="227">
    <w:abstractNumId w:val="426"/>
  </w:num>
  <w:num w:numId="228">
    <w:abstractNumId w:val="139"/>
  </w:num>
  <w:num w:numId="229">
    <w:abstractNumId w:val="378"/>
  </w:num>
  <w:num w:numId="230">
    <w:abstractNumId w:val="325"/>
  </w:num>
  <w:num w:numId="231">
    <w:abstractNumId w:val="95"/>
  </w:num>
  <w:num w:numId="232">
    <w:abstractNumId w:val="315"/>
  </w:num>
  <w:num w:numId="233">
    <w:abstractNumId w:val="87"/>
  </w:num>
  <w:num w:numId="234">
    <w:abstractNumId w:val="20"/>
  </w:num>
  <w:num w:numId="235">
    <w:abstractNumId w:val="2"/>
  </w:num>
  <w:num w:numId="236">
    <w:abstractNumId w:val="228"/>
  </w:num>
  <w:num w:numId="237">
    <w:abstractNumId w:val="250"/>
  </w:num>
  <w:num w:numId="238">
    <w:abstractNumId w:val="198"/>
  </w:num>
  <w:num w:numId="239">
    <w:abstractNumId w:val="92"/>
  </w:num>
  <w:num w:numId="240">
    <w:abstractNumId w:val="175"/>
  </w:num>
  <w:num w:numId="241">
    <w:abstractNumId w:val="49"/>
  </w:num>
  <w:num w:numId="242">
    <w:abstractNumId w:val="304"/>
  </w:num>
  <w:num w:numId="243">
    <w:abstractNumId w:val="58"/>
  </w:num>
  <w:num w:numId="244">
    <w:abstractNumId w:val="188"/>
  </w:num>
  <w:num w:numId="245">
    <w:abstractNumId w:val="409"/>
  </w:num>
  <w:num w:numId="246">
    <w:abstractNumId w:val="285"/>
  </w:num>
  <w:num w:numId="247">
    <w:abstractNumId w:val="115"/>
  </w:num>
  <w:num w:numId="248">
    <w:abstractNumId w:val="81"/>
  </w:num>
  <w:num w:numId="249">
    <w:abstractNumId w:val="233"/>
  </w:num>
  <w:num w:numId="250">
    <w:abstractNumId w:val="42"/>
  </w:num>
  <w:num w:numId="251">
    <w:abstractNumId w:val="240"/>
  </w:num>
  <w:num w:numId="252">
    <w:abstractNumId w:val="497"/>
  </w:num>
  <w:num w:numId="253">
    <w:abstractNumId w:val="440"/>
  </w:num>
  <w:num w:numId="254">
    <w:abstractNumId w:val="443"/>
  </w:num>
  <w:num w:numId="255">
    <w:abstractNumId w:val="172"/>
  </w:num>
  <w:num w:numId="256">
    <w:abstractNumId w:val="88"/>
  </w:num>
  <w:num w:numId="257">
    <w:abstractNumId w:val="270"/>
  </w:num>
  <w:num w:numId="258">
    <w:abstractNumId w:val="334"/>
  </w:num>
  <w:num w:numId="259">
    <w:abstractNumId w:val="320"/>
  </w:num>
  <w:num w:numId="260">
    <w:abstractNumId w:val="234"/>
  </w:num>
  <w:num w:numId="261">
    <w:abstractNumId w:val="236"/>
  </w:num>
  <w:num w:numId="262">
    <w:abstractNumId w:val="311"/>
  </w:num>
  <w:num w:numId="263">
    <w:abstractNumId w:val="255"/>
  </w:num>
  <w:num w:numId="264">
    <w:abstractNumId w:val="153"/>
  </w:num>
  <w:num w:numId="265">
    <w:abstractNumId w:val="318"/>
  </w:num>
  <w:num w:numId="266">
    <w:abstractNumId w:val="371"/>
  </w:num>
  <w:num w:numId="267">
    <w:abstractNumId w:val="73"/>
  </w:num>
  <w:num w:numId="268">
    <w:abstractNumId w:val="438"/>
  </w:num>
  <w:num w:numId="269">
    <w:abstractNumId w:val="82"/>
  </w:num>
  <w:num w:numId="270">
    <w:abstractNumId w:val="154"/>
  </w:num>
  <w:num w:numId="271">
    <w:abstractNumId w:val="237"/>
  </w:num>
  <w:num w:numId="272">
    <w:abstractNumId w:val="396"/>
  </w:num>
  <w:num w:numId="273">
    <w:abstractNumId w:val="203"/>
  </w:num>
  <w:num w:numId="274">
    <w:abstractNumId w:val="140"/>
  </w:num>
  <w:num w:numId="275">
    <w:abstractNumId w:val="441"/>
  </w:num>
  <w:num w:numId="276">
    <w:abstractNumId w:val="489"/>
  </w:num>
  <w:num w:numId="277">
    <w:abstractNumId w:val="161"/>
  </w:num>
  <w:num w:numId="278">
    <w:abstractNumId w:val="68"/>
  </w:num>
  <w:num w:numId="279">
    <w:abstractNumId w:val="413"/>
  </w:num>
  <w:num w:numId="280">
    <w:abstractNumId w:val="166"/>
  </w:num>
  <w:num w:numId="281">
    <w:abstractNumId w:val="85"/>
  </w:num>
  <w:num w:numId="282">
    <w:abstractNumId w:val="163"/>
  </w:num>
  <w:num w:numId="283">
    <w:abstractNumId w:val="127"/>
  </w:num>
  <w:num w:numId="284">
    <w:abstractNumId w:val="50"/>
  </w:num>
  <w:num w:numId="285">
    <w:abstractNumId w:val="345"/>
  </w:num>
  <w:num w:numId="286">
    <w:abstractNumId w:val="289"/>
  </w:num>
  <w:num w:numId="287">
    <w:abstractNumId w:val="449"/>
  </w:num>
  <w:num w:numId="288">
    <w:abstractNumId w:val="500"/>
  </w:num>
  <w:num w:numId="289">
    <w:abstractNumId w:val="268"/>
  </w:num>
  <w:num w:numId="290">
    <w:abstractNumId w:val="185"/>
  </w:num>
  <w:num w:numId="291">
    <w:abstractNumId w:val="462"/>
  </w:num>
  <w:num w:numId="292">
    <w:abstractNumId w:val="74"/>
  </w:num>
  <w:num w:numId="293">
    <w:abstractNumId w:val="156"/>
  </w:num>
  <w:num w:numId="294">
    <w:abstractNumId w:val="410"/>
  </w:num>
  <w:num w:numId="295">
    <w:abstractNumId w:val="498"/>
  </w:num>
  <w:num w:numId="296">
    <w:abstractNumId w:val="474"/>
  </w:num>
  <w:num w:numId="297">
    <w:abstractNumId w:val="14"/>
  </w:num>
  <w:num w:numId="298">
    <w:abstractNumId w:val="493"/>
  </w:num>
  <w:num w:numId="299">
    <w:abstractNumId w:val="446"/>
  </w:num>
  <w:num w:numId="300">
    <w:abstractNumId w:val="107"/>
  </w:num>
  <w:num w:numId="301">
    <w:abstractNumId w:val="335"/>
  </w:num>
  <w:num w:numId="302">
    <w:abstractNumId w:val="451"/>
  </w:num>
  <w:num w:numId="303">
    <w:abstractNumId w:val="420"/>
  </w:num>
  <w:num w:numId="304">
    <w:abstractNumId w:val="455"/>
  </w:num>
  <w:num w:numId="305">
    <w:abstractNumId w:val="468"/>
  </w:num>
  <w:num w:numId="306">
    <w:abstractNumId w:val="383"/>
  </w:num>
  <w:num w:numId="307">
    <w:abstractNumId w:val="322"/>
  </w:num>
  <w:num w:numId="308">
    <w:abstractNumId w:val="124"/>
  </w:num>
  <w:num w:numId="309">
    <w:abstractNumId w:val="216"/>
  </w:num>
  <w:num w:numId="310">
    <w:abstractNumId w:val="60"/>
  </w:num>
  <w:num w:numId="311">
    <w:abstractNumId w:val="224"/>
  </w:num>
  <w:num w:numId="312">
    <w:abstractNumId w:val="316"/>
  </w:num>
  <w:num w:numId="313">
    <w:abstractNumId w:val="450"/>
  </w:num>
  <w:num w:numId="314">
    <w:abstractNumId w:val="490"/>
  </w:num>
  <w:num w:numId="315">
    <w:abstractNumId w:val="395"/>
  </w:num>
  <w:num w:numId="316">
    <w:abstractNumId w:val="167"/>
  </w:num>
  <w:num w:numId="317">
    <w:abstractNumId w:val="133"/>
  </w:num>
  <w:num w:numId="318">
    <w:abstractNumId w:val="186"/>
  </w:num>
  <w:num w:numId="319">
    <w:abstractNumId w:val="54"/>
  </w:num>
  <w:num w:numId="320">
    <w:abstractNumId w:val="265"/>
  </w:num>
  <w:num w:numId="321">
    <w:abstractNumId w:val="144"/>
  </w:num>
  <w:num w:numId="322">
    <w:abstractNumId w:val="454"/>
  </w:num>
  <w:num w:numId="323">
    <w:abstractNumId w:val="128"/>
  </w:num>
  <w:num w:numId="324">
    <w:abstractNumId w:val="307"/>
  </w:num>
  <w:num w:numId="325">
    <w:abstractNumId w:val="182"/>
  </w:num>
  <w:num w:numId="326">
    <w:abstractNumId w:val="138"/>
  </w:num>
  <w:num w:numId="327">
    <w:abstractNumId w:val="388"/>
  </w:num>
  <w:num w:numId="328">
    <w:abstractNumId w:val="291"/>
  </w:num>
  <w:num w:numId="329">
    <w:abstractNumId w:val="46"/>
  </w:num>
  <w:num w:numId="330">
    <w:abstractNumId w:val="467"/>
  </w:num>
  <w:num w:numId="331">
    <w:abstractNumId w:val="16"/>
  </w:num>
  <w:num w:numId="332">
    <w:abstractNumId w:val="263"/>
  </w:num>
  <w:num w:numId="333">
    <w:abstractNumId w:val="141"/>
  </w:num>
  <w:num w:numId="334">
    <w:abstractNumId w:val="448"/>
  </w:num>
  <w:num w:numId="335">
    <w:abstractNumId w:val="343"/>
  </w:num>
  <w:num w:numId="336">
    <w:abstractNumId w:val="243"/>
  </w:num>
  <w:num w:numId="337">
    <w:abstractNumId w:val="339"/>
  </w:num>
  <w:num w:numId="338">
    <w:abstractNumId w:val="12"/>
  </w:num>
  <w:num w:numId="339">
    <w:abstractNumId w:val="143"/>
  </w:num>
  <w:num w:numId="340">
    <w:abstractNumId w:val="32"/>
  </w:num>
  <w:num w:numId="341">
    <w:abstractNumId w:val="333"/>
  </w:num>
  <w:num w:numId="342">
    <w:abstractNumId w:val="397"/>
  </w:num>
  <w:num w:numId="343">
    <w:abstractNumId w:val="117"/>
  </w:num>
  <w:num w:numId="344">
    <w:abstractNumId w:val="230"/>
  </w:num>
  <w:num w:numId="345">
    <w:abstractNumId w:val="277"/>
  </w:num>
  <w:num w:numId="346">
    <w:abstractNumId w:val="152"/>
  </w:num>
  <w:num w:numId="347">
    <w:abstractNumId w:val="157"/>
  </w:num>
  <w:num w:numId="348">
    <w:abstractNumId w:val="431"/>
  </w:num>
  <w:num w:numId="349">
    <w:abstractNumId w:val="105"/>
  </w:num>
  <w:num w:numId="350">
    <w:abstractNumId w:val="146"/>
  </w:num>
  <w:num w:numId="351">
    <w:abstractNumId w:val="244"/>
  </w:num>
  <w:num w:numId="352">
    <w:abstractNumId w:val="253"/>
  </w:num>
  <w:num w:numId="353">
    <w:abstractNumId w:val="370"/>
  </w:num>
  <w:num w:numId="354">
    <w:abstractNumId w:val="195"/>
  </w:num>
  <w:num w:numId="355">
    <w:abstractNumId w:val="328"/>
  </w:num>
  <w:num w:numId="356">
    <w:abstractNumId w:val="302"/>
  </w:num>
  <w:num w:numId="357">
    <w:abstractNumId w:val="380"/>
  </w:num>
  <w:num w:numId="358">
    <w:abstractNumId w:val="382"/>
  </w:num>
  <w:num w:numId="359">
    <w:abstractNumId w:val="39"/>
  </w:num>
  <w:num w:numId="360">
    <w:abstractNumId w:val="238"/>
  </w:num>
  <w:num w:numId="361">
    <w:abstractNumId w:val="151"/>
  </w:num>
  <w:num w:numId="362">
    <w:abstractNumId w:val="283"/>
  </w:num>
  <w:num w:numId="363">
    <w:abstractNumId w:val="321"/>
  </w:num>
  <w:num w:numId="364">
    <w:abstractNumId w:val="80"/>
  </w:num>
  <w:num w:numId="365">
    <w:abstractNumId w:val="164"/>
  </w:num>
  <w:num w:numId="366">
    <w:abstractNumId w:val="340"/>
  </w:num>
  <w:num w:numId="367">
    <w:abstractNumId w:val="288"/>
  </w:num>
  <w:num w:numId="368">
    <w:abstractNumId w:val="106"/>
  </w:num>
  <w:num w:numId="369">
    <w:abstractNumId w:val="43"/>
  </w:num>
  <w:num w:numId="370">
    <w:abstractNumId w:val="225"/>
  </w:num>
  <w:num w:numId="371">
    <w:abstractNumId w:val="305"/>
  </w:num>
  <w:num w:numId="372">
    <w:abstractNumId w:val="418"/>
  </w:num>
  <w:num w:numId="373">
    <w:abstractNumId w:val="461"/>
  </w:num>
  <w:num w:numId="374">
    <w:abstractNumId w:val="136"/>
  </w:num>
  <w:num w:numId="375">
    <w:abstractNumId w:val="160"/>
  </w:num>
  <w:num w:numId="376">
    <w:abstractNumId w:val="19"/>
  </w:num>
  <w:num w:numId="377">
    <w:abstractNumId w:val="486"/>
  </w:num>
  <w:num w:numId="378">
    <w:abstractNumId w:val="235"/>
  </w:num>
  <w:num w:numId="379">
    <w:abstractNumId w:val="222"/>
  </w:num>
  <w:num w:numId="380">
    <w:abstractNumId w:val="492"/>
  </w:num>
  <w:num w:numId="381">
    <w:abstractNumId w:val="78"/>
  </w:num>
  <w:num w:numId="382">
    <w:abstractNumId w:val="435"/>
  </w:num>
  <w:num w:numId="383">
    <w:abstractNumId w:val="258"/>
  </w:num>
  <w:num w:numId="384">
    <w:abstractNumId w:val="477"/>
  </w:num>
  <w:num w:numId="385">
    <w:abstractNumId w:val="423"/>
  </w:num>
  <w:num w:numId="386">
    <w:abstractNumId w:val="336"/>
  </w:num>
  <w:num w:numId="387">
    <w:abstractNumId w:val="113"/>
  </w:num>
  <w:num w:numId="388">
    <w:abstractNumId w:val="436"/>
  </w:num>
  <w:num w:numId="389">
    <w:abstractNumId w:val="29"/>
  </w:num>
  <w:num w:numId="390">
    <w:abstractNumId w:val="355"/>
  </w:num>
  <w:num w:numId="391">
    <w:abstractNumId w:val="150"/>
  </w:num>
  <w:num w:numId="392">
    <w:abstractNumId w:val="428"/>
  </w:num>
  <w:num w:numId="393">
    <w:abstractNumId w:val="403"/>
  </w:num>
  <w:num w:numId="394">
    <w:abstractNumId w:val="23"/>
  </w:num>
  <w:num w:numId="395">
    <w:abstractNumId w:val="27"/>
  </w:num>
  <w:num w:numId="396">
    <w:abstractNumId w:val="173"/>
  </w:num>
  <w:num w:numId="397">
    <w:abstractNumId w:val="479"/>
  </w:num>
  <w:num w:numId="398">
    <w:abstractNumId w:val="412"/>
  </w:num>
  <w:num w:numId="399">
    <w:abstractNumId w:val="18"/>
  </w:num>
  <w:num w:numId="400">
    <w:abstractNumId w:val="284"/>
  </w:num>
  <w:num w:numId="401">
    <w:abstractNumId w:val="488"/>
  </w:num>
  <w:num w:numId="402">
    <w:abstractNumId w:val="241"/>
  </w:num>
  <w:num w:numId="403">
    <w:abstractNumId w:val="425"/>
  </w:num>
  <w:num w:numId="404">
    <w:abstractNumId w:val="503"/>
  </w:num>
  <w:num w:numId="405">
    <w:abstractNumId w:val="330"/>
  </w:num>
  <w:num w:numId="406">
    <w:abstractNumId w:val="0"/>
  </w:num>
  <w:num w:numId="407">
    <w:abstractNumId w:val="434"/>
  </w:num>
  <w:num w:numId="408">
    <w:abstractNumId w:val="271"/>
  </w:num>
  <w:num w:numId="409">
    <w:abstractNumId w:val="390"/>
  </w:num>
  <w:num w:numId="410">
    <w:abstractNumId w:val="297"/>
  </w:num>
  <w:num w:numId="411">
    <w:abstractNumId w:val="346"/>
  </w:num>
  <w:num w:numId="412">
    <w:abstractNumId w:val="66"/>
  </w:num>
  <w:num w:numId="413">
    <w:abstractNumId w:val="499"/>
  </w:num>
  <w:num w:numId="414">
    <w:abstractNumId w:val="310"/>
  </w:num>
  <w:num w:numId="415">
    <w:abstractNumId w:val="104"/>
  </w:num>
  <w:num w:numId="416">
    <w:abstractNumId w:val="231"/>
  </w:num>
  <w:num w:numId="417">
    <w:abstractNumId w:val="97"/>
  </w:num>
  <w:num w:numId="418">
    <w:abstractNumId w:val="229"/>
  </w:num>
  <w:num w:numId="419">
    <w:abstractNumId w:val="439"/>
  </w:num>
  <w:num w:numId="420">
    <w:abstractNumId w:val="485"/>
  </w:num>
  <w:num w:numId="421">
    <w:abstractNumId w:val="416"/>
  </w:num>
  <w:num w:numId="422">
    <w:abstractNumId w:val="98"/>
  </w:num>
  <w:num w:numId="423">
    <w:abstractNumId w:val="103"/>
  </w:num>
  <w:num w:numId="424">
    <w:abstractNumId w:val="470"/>
  </w:num>
  <w:num w:numId="425">
    <w:abstractNumId w:val="374"/>
  </w:num>
  <w:num w:numId="426">
    <w:abstractNumId w:val="5"/>
  </w:num>
  <w:num w:numId="427">
    <w:abstractNumId w:val="327"/>
  </w:num>
  <w:num w:numId="428">
    <w:abstractNumId w:val="174"/>
  </w:num>
  <w:num w:numId="429">
    <w:abstractNumId w:val="26"/>
  </w:num>
  <w:num w:numId="430">
    <w:abstractNumId w:val="76"/>
  </w:num>
  <w:num w:numId="431">
    <w:abstractNumId w:val="469"/>
  </w:num>
  <w:num w:numId="432">
    <w:abstractNumId w:val="483"/>
  </w:num>
  <w:num w:numId="433">
    <w:abstractNumId w:val="125"/>
  </w:num>
  <w:num w:numId="434">
    <w:abstractNumId w:val="132"/>
  </w:num>
  <w:num w:numId="435">
    <w:abstractNumId w:val="400"/>
  </w:num>
  <w:num w:numId="436">
    <w:abstractNumId w:val="94"/>
  </w:num>
  <w:num w:numId="437">
    <w:abstractNumId w:val="475"/>
  </w:num>
  <w:num w:numId="438">
    <w:abstractNumId w:val="424"/>
  </w:num>
  <w:num w:numId="439">
    <w:abstractNumId w:val="91"/>
  </w:num>
  <w:num w:numId="440">
    <w:abstractNumId w:val="405"/>
  </w:num>
  <w:num w:numId="441">
    <w:abstractNumId w:val="280"/>
  </w:num>
  <w:num w:numId="442">
    <w:abstractNumId w:val="147"/>
  </w:num>
  <w:num w:numId="443">
    <w:abstractNumId w:val="65"/>
  </w:num>
  <w:num w:numId="444">
    <w:abstractNumId w:val="59"/>
  </w:num>
  <w:num w:numId="445">
    <w:abstractNumId w:val="44"/>
  </w:num>
  <w:num w:numId="446">
    <w:abstractNumId w:val="342"/>
  </w:num>
  <w:num w:numId="447">
    <w:abstractNumId w:val="219"/>
  </w:num>
  <w:num w:numId="448">
    <w:abstractNumId w:val="191"/>
  </w:num>
  <w:num w:numId="449">
    <w:abstractNumId w:val="433"/>
  </w:num>
  <w:num w:numId="450">
    <w:abstractNumId w:val="415"/>
  </w:num>
  <w:num w:numId="451">
    <w:abstractNumId w:val="476"/>
  </w:num>
  <w:num w:numId="452">
    <w:abstractNumId w:val="303"/>
  </w:num>
  <w:num w:numId="453">
    <w:abstractNumId w:val="57"/>
  </w:num>
  <w:num w:numId="454">
    <w:abstractNumId w:val="165"/>
  </w:num>
  <w:num w:numId="455">
    <w:abstractNumId w:val="411"/>
  </w:num>
  <w:num w:numId="456">
    <w:abstractNumId w:val="112"/>
  </w:num>
  <w:num w:numId="457">
    <w:abstractNumId w:val="429"/>
  </w:num>
  <w:num w:numId="458">
    <w:abstractNumId w:val="10"/>
  </w:num>
  <w:num w:numId="459">
    <w:abstractNumId w:val="326"/>
  </w:num>
  <w:num w:numId="460">
    <w:abstractNumId w:val="22"/>
  </w:num>
  <w:num w:numId="461">
    <w:abstractNumId w:val="110"/>
  </w:num>
  <w:num w:numId="462">
    <w:abstractNumId w:val="221"/>
  </w:num>
  <w:num w:numId="463">
    <w:abstractNumId w:val="67"/>
  </w:num>
  <w:num w:numId="464">
    <w:abstractNumId w:val="142"/>
  </w:num>
  <w:num w:numId="465">
    <w:abstractNumId w:val="226"/>
  </w:num>
  <w:num w:numId="466">
    <w:abstractNumId w:val="118"/>
  </w:num>
  <w:num w:numId="467">
    <w:abstractNumId w:val="417"/>
  </w:num>
  <w:num w:numId="468">
    <w:abstractNumId w:val="466"/>
  </w:num>
  <w:num w:numId="469">
    <w:abstractNumId w:val="227"/>
  </w:num>
  <w:num w:numId="470">
    <w:abstractNumId w:val="129"/>
  </w:num>
  <w:num w:numId="471">
    <w:abstractNumId w:val="306"/>
  </w:num>
  <w:num w:numId="472">
    <w:abstractNumId w:val="361"/>
  </w:num>
  <w:num w:numId="473">
    <w:abstractNumId w:val="367"/>
  </w:num>
  <w:num w:numId="474">
    <w:abstractNumId w:val="391"/>
  </w:num>
  <w:num w:numId="475">
    <w:abstractNumId w:val="266"/>
  </w:num>
  <w:num w:numId="476">
    <w:abstractNumId w:val="445"/>
  </w:num>
  <w:num w:numId="477">
    <w:abstractNumId w:val="126"/>
  </w:num>
  <w:num w:numId="478">
    <w:abstractNumId w:val="331"/>
  </w:num>
  <w:num w:numId="479">
    <w:abstractNumId w:val="365"/>
  </w:num>
  <w:num w:numId="480">
    <w:abstractNumId w:val="37"/>
  </w:num>
  <w:num w:numId="481">
    <w:abstractNumId w:val="267"/>
  </w:num>
  <w:num w:numId="482">
    <w:abstractNumId w:val="214"/>
  </w:num>
  <w:num w:numId="483">
    <w:abstractNumId w:val="385"/>
  </w:num>
  <w:num w:numId="484">
    <w:abstractNumId w:val="437"/>
  </w:num>
  <w:num w:numId="485">
    <w:abstractNumId w:val="197"/>
  </w:num>
  <w:num w:numId="486">
    <w:abstractNumId w:val="314"/>
  </w:num>
  <w:num w:numId="487">
    <w:abstractNumId w:val="196"/>
  </w:num>
  <w:num w:numId="488">
    <w:abstractNumId w:val="101"/>
  </w:num>
  <w:num w:numId="489">
    <w:abstractNumId w:val="36"/>
  </w:num>
  <w:num w:numId="490">
    <w:abstractNumId w:val="63"/>
  </w:num>
  <w:num w:numId="491">
    <w:abstractNumId w:val="308"/>
  </w:num>
  <w:num w:numId="492">
    <w:abstractNumId w:val="473"/>
  </w:num>
  <w:num w:numId="493">
    <w:abstractNumId w:val="15"/>
  </w:num>
  <w:num w:numId="494">
    <w:abstractNumId w:val="472"/>
  </w:num>
  <w:num w:numId="495">
    <w:abstractNumId w:val="389"/>
  </w:num>
  <w:num w:numId="496">
    <w:abstractNumId w:val="3"/>
  </w:num>
  <w:num w:numId="497">
    <w:abstractNumId w:val="148"/>
  </w:num>
  <w:num w:numId="498">
    <w:abstractNumId w:val="135"/>
  </w:num>
  <w:num w:numId="499">
    <w:abstractNumId w:val="223"/>
  </w:num>
  <w:num w:numId="500">
    <w:abstractNumId w:val="496"/>
  </w:num>
  <w:num w:numId="501">
    <w:abstractNumId w:val="256"/>
  </w:num>
  <w:num w:numId="502">
    <w:abstractNumId w:val="357"/>
  </w:num>
  <w:num w:numId="503">
    <w:abstractNumId w:val="401"/>
  </w:num>
  <w:num w:numId="504">
    <w:abstractNumId w:val="471"/>
  </w:num>
  <w:numIdMacAtCleanup w:val="5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796F"/>
    <w:rsid w:val="00012291"/>
    <w:rsid w:val="000218E5"/>
    <w:rsid w:val="00045707"/>
    <w:rsid w:val="0006229D"/>
    <w:rsid w:val="00063D9E"/>
    <w:rsid w:val="000744A8"/>
    <w:rsid w:val="00084793"/>
    <w:rsid w:val="000D0F06"/>
    <w:rsid w:val="001271AA"/>
    <w:rsid w:val="00132657"/>
    <w:rsid w:val="001554F5"/>
    <w:rsid w:val="00155A1C"/>
    <w:rsid w:val="001B1517"/>
    <w:rsid w:val="001D65D0"/>
    <w:rsid w:val="001E4E89"/>
    <w:rsid w:val="001F125E"/>
    <w:rsid w:val="001F36B9"/>
    <w:rsid w:val="00227073"/>
    <w:rsid w:val="002449DB"/>
    <w:rsid w:val="00252213"/>
    <w:rsid w:val="00260429"/>
    <w:rsid w:val="00266210"/>
    <w:rsid w:val="00280DDA"/>
    <w:rsid w:val="00281FD3"/>
    <w:rsid w:val="002A31CF"/>
    <w:rsid w:val="002B6C64"/>
    <w:rsid w:val="002C12B3"/>
    <w:rsid w:val="002F6756"/>
    <w:rsid w:val="00304422"/>
    <w:rsid w:val="00304FA8"/>
    <w:rsid w:val="003341EB"/>
    <w:rsid w:val="003442B4"/>
    <w:rsid w:val="003474CA"/>
    <w:rsid w:val="0036395B"/>
    <w:rsid w:val="00383EF3"/>
    <w:rsid w:val="003A2B25"/>
    <w:rsid w:val="00403283"/>
    <w:rsid w:val="004130F2"/>
    <w:rsid w:val="00421C1F"/>
    <w:rsid w:val="004233EC"/>
    <w:rsid w:val="00436C1C"/>
    <w:rsid w:val="00461C77"/>
    <w:rsid w:val="00470349"/>
    <w:rsid w:val="00486187"/>
    <w:rsid w:val="00490D3D"/>
    <w:rsid w:val="004B1EDF"/>
    <w:rsid w:val="004C7520"/>
    <w:rsid w:val="004D51D9"/>
    <w:rsid w:val="00507388"/>
    <w:rsid w:val="005224D7"/>
    <w:rsid w:val="00527472"/>
    <w:rsid w:val="00544450"/>
    <w:rsid w:val="00557873"/>
    <w:rsid w:val="00582F68"/>
    <w:rsid w:val="005C4821"/>
    <w:rsid w:val="005E2131"/>
    <w:rsid w:val="005F123E"/>
    <w:rsid w:val="00601823"/>
    <w:rsid w:val="0060490A"/>
    <w:rsid w:val="006113C0"/>
    <w:rsid w:val="00612FA4"/>
    <w:rsid w:val="0061475E"/>
    <w:rsid w:val="00624157"/>
    <w:rsid w:val="006329A3"/>
    <w:rsid w:val="00646D56"/>
    <w:rsid w:val="00647D24"/>
    <w:rsid w:val="00676116"/>
    <w:rsid w:val="006C09BA"/>
    <w:rsid w:val="006C74F4"/>
    <w:rsid w:val="006E336A"/>
    <w:rsid w:val="00756788"/>
    <w:rsid w:val="00760550"/>
    <w:rsid w:val="00793EEA"/>
    <w:rsid w:val="007B0B00"/>
    <w:rsid w:val="007B2763"/>
    <w:rsid w:val="007B47C9"/>
    <w:rsid w:val="007C10E6"/>
    <w:rsid w:val="007E2E9F"/>
    <w:rsid w:val="007E78E2"/>
    <w:rsid w:val="0081422F"/>
    <w:rsid w:val="00816F91"/>
    <w:rsid w:val="00834B36"/>
    <w:rsid w:val="0085542C"/>
    <w:rsid w:val="00866329"/>
    <w:rsid w:val="008822F0"/>
    <w:rsid w:val="00891AEB"/>
    <w:rsid w:val="008D3C70"/>
    <w:rsid w:val="008D4ED8"/>
    <w:rsid w:val="008E0C56"/>
    <w:rsid w:val="009103CB"/>
    <w:rsid w:val="00917980"/>
    <w:rsid w:val="00975357"/>
    <w:rsid w:val="0098616C"/>
    <w:rsid w:val="00993042"/>
    <w:rsid w:val="009D0399"/>
    <w:rsid w:val="009E6EF4"/>
    <w:rsid w:val="009F0815"/>
    <w:rsid w:val="00A027C4"/>
    <w:rsid w:val="00A47258"/>
    <w:rsid w:val="00A5796F"/>
    <w:rsid w:val="00A87AE3"/>
    <w:rsid w:val="00A92B66"/>
    <w:rsid w:val="00AC386B"/>
    <w:rsid w:val="00AD0D8C"/>
    <w:rsid w:val="00B16E67"/>
    <w:rsid w:val="00B221BB"/>
    <w:rsid w:val="00B9120F"/>
    <w:rsid w:val="00BD5E9C"/>
    <w:rsid w:val="00C13F53"/>
    <w:rsid w:val="00C26122"/>
    <w:rsid w:val="00C55731"/>
    <w:rsid w:val="00C625BD"/>
    <w:rsid w:val="00C747CC"/>
    <w:rsid w:val="00CA7058"/>
    <w:rsid w:val="00CA7099"/>
    <w:rsid w:val="00CB7508"/>
    <w:rsid w:val="00CC7CA7"/>
    <w:rsid w:val="00CE7266"/>
    <w:rsid w:val="00D17C21"/>
    <w:rsid w:val="00D8177B"/>
    <w:rsid w:val="00D846C8"/>
    <w:rsid w:val="00DB46B5"/>
    <w:rsid w:val="00DC1690"/>
    <w:rsid w:val="00DC633B"/>
    <w:rsid w:val="00DF7DCA"/>
    <w:rsid w:val="00E12044"/>
    <w:rsid w:val="00E2208B"/>
    <w:rsid w:val="00E81627"/>
    <w:rsid w:val="00E83E2C"/>
    <w:rsid w:val="00E9638D"/>
    <w:rsid w:val="00EB3F85"/>
    <w:rsid w:val="00EB6321"/>
    <w:rsid w:val="00EC2EB9"/>
    <w:rsid w:val="00ED2993"/>
    <w:rsid w:val="00EF3977"/>
    <w:rsid w:val="00F01E5C"/>
    <w:rsid w:val="00F2388B"/>
    <w:rsid w:val="00F3610F"/>
    <w:rsid w:val="00F40446"/>
    <w:rsid w:val="00F419D0"/>
    <w:rsid w:val="00F47797"/>
    <w:rsid w:val="00F6643F"/>
    <w:rsid w:val="00F738AC"/>
    <w:rsid w:val="00F756C7"/>
    <w:rsid w:val="00F90300"/>
    <w:rsid w:val="00F967CC"/>
    <w:rsid w:val="00FF7F7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7">
    <w:name w:val="heading 7"/>
    <w:basedOn w:val="a"/>
    <w:next w:val="a"/>
    <w:link w:val="70"/>
    <w:uiPriority w:val="9"/>
    <w:semiHidden/>
    <w:unhideWhenUsed/>
    <w:qFormat/>
    <w:rsid w:val="00012291"/>
    <w:pPr>
      <w:spacing w:before="240" w:after="60" w:line="240" w:lineRule="auto"/>
      <w:outlineLvl w:val="6"/>
    </w:pPr>
    <w:rPr>
      <w:rFonts w:ascii="Calibri" w:eastAsia="Times New Roman" w:hAnsi="Calibri" w:cs="Times New Roman"/>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70">
    <w:name w:val="Заголовок 7 Знак"/>
    <w:basedOn w:val="a0"/>
    <w:link w:val="7"/>
    <w:uiPriority w:val="9"/>
    <w:semiHidden/>
    <w:rsid w:val="00012291"/>
    <w:rPr>
      <w:rFonts w:ascii="Calibri" w:eastAsia="Times New Roman" w:hAnsi="Calibri" w:cs="Times New Roman"/>
      <w:sz w:val="24"/>
      <w:szCs w:val="24"/>
      <w:lang w:val="ru-RU" w:eastAsia="ru-RU"/>
    </w:rPr>
  </w:style>
  <w:style w:type="paragraph" w:styleId="a3">
    <w:name w:val="List Paragraph"/>
    <w:basedOn w:val="a"/>
    <w:uiPriority w:val="34"/>
    <w:qFormat/>
    <w:rsid w:val="00816F91"/>
    <w:pPr>
      <w:ind w:left="720"/>
      <w:contextualSpacing/>
    </w:pPr>
  </w:style>
  <w:style w:type="paragraph" w:styleId="a4">
    <w:name w:val="Body Text Indent"/>
    <w:basedOn w:val="a"/>
    <w:link w:val="a5"/>
    <w:rsid w:val="00B16E67"/>
    <w:pPr>
      <w:spacing w:after="0" w:line="240" w:lineRule="auto"/>
      <w:ind w:firstLine="567"/>
    </w:pPr>
    <w:rPr>
      <w:rFonts w:ascii="Times New Roman" w:eastAsia="Times New Roman" w:hAnsi="Times New Roman" w:cs="Times New Roman"/>
      <w:sz w:val="20"/>
      <w:szCs w:val="20"/>
      <w:lang w:eastAsia="ru-RU"/>
    </w:rPr>
  </w:style>
  <w:style w:type="character" w:customStyle="1" w:styleId="a5">
    <w:name w:val="Основной текст с отступом Знак"/>
    <w:basedOn w:val="a0"/>
    <w:link w:val="a4"/>
    <w:rsid w:val="00B16E67"/>
    <w:rPr>
      <w:rFonts w:ascii="Times New Roman" w:eastAsia="Times New Roman" w:hAnsi="Times New Roman" w:cs="Times New Roman"/>
      <w:sz w:val="20"/>
      <w:szCs w:val="20"/>
      <w:lang w:eastAsia="ru-RU"/>
    </w:rPr>
  </w:style>
  <w:style w:type="paragraph" w:styleId="a6">
    <w:name w:val="Title"/>
    <w:basedOn w:val="a"/>
    <w:link w:val="a7"/>
    <w:qFormat/>
    <w:rsid w:val="00B16E67"/>
    <w:pPr>
      <w:spacing w:after="0" w:line="240" w:lineRule="auto"/>
      <w:jc w:val="center"/>
    </w:pPr>
    <w:rPr>
      <w:rFonts w:ascii="Times New Roman" w:eastAsia="Times New Roman" w:hAnsi="Times New Roman" w:cs="Times New Roman"/>
      <w:b/>
      <w:sz w:val="20"/>
      <w:szCs w:val="20"/>
      <w:lang w:val="ru-RU" w:eastAsia="ru-RU"/>
    </w:rPr>
  </w:style>
  <w:style w:type="character" w:customStyle="1" w:styleId="a7">
    <w:name w:val="Название Знак"/>
    <w:basedOn w:val="a0"/>
    <w:link w:val="a6"/>
    <w:rsid w:val="00B16E67"/>
    <w:rPr>
      <w:rFonts w:ascii="Times New Roman" w:eastAsia="Times New Roman" w:hAnsi="Times New Roman" w:cs="Times New Roman"/>
      <w:b/>
      <w:sz w:val="20"/>
      <w:szCs w:val="20"/>
      <w:lang w:val="ru-RU" w:eastAsia="ru-RU"/>
    </w:rPr>
  </w:style>
  <w:style w:type="paragraph" w:styleId="a8">
    <w:name w:val="Body Text"/>
    <w:basedOn w:val="a"/>
    <w:link w:val="a9"/>
    <w:rsid w:val="00B16E67"/>
    <w:pPr>
      <w:spacing w:after="120" w:line="240" w:lineRule="auto"/>
    </w:pPr>
    <w:rPr>
      <w:rFonts w:ascii="Times New Roman" w:eastAsia="Times New Roman" w:hAnsi="Times New Roman" w:cs="Times New Roman"/>
      <w:sz w:val="20"/>
      <w:szCs w:val="20"/>
      <w:lang w:val="ru-RU" w:eastAsia="uk-UA"/>
    </w:rPr>
  </w:style>
  <w:style w:type="character" w:customStyle="1" w:styleId="a9">
    <w:name w:val="Основной текст Знак"/>
    <w:basedOn w:val="a0"/>
    <w:link w:val="a8"/>
    <w:rsid w:val="00B16E67"/>
    <w:rPr>
      <w:rFonts w:ascii="Times New Roman" w:eastAsia="Times New Roman" w:hAnsi="Times New Roman" w:cs="Times New Roman"/>
      <w:sz w:val="20"/>
      <w:szCs w:val="20"/>
      <w:lang w:val="ru-RU" w:eastAsia="uk-UA"/>
    </w:rPr>
  </w:style>
  <w:style w:type="paragraph" w:customStyle="1" w:styleId="AltN0">
    <w:name w:val="Стиль Стиль Стиль нормальний_Alt+N + Первая строка:  0&quot; + + полужир..."/>
    <w:basedOn w:val="a"/>
    <w:autoRedefine/>
    <w:rsid w:val="00B16E67"/>
    <w:pPr>
      <w:tabs>
        <w:tab w:val="left" w:pos="1980"/>
      </w:tabs>
      <w:spacing w:before="80" w:after="0" w:line="240" w:lineRule="auto"/>
    </w:pPr>
    <w:rPr>
      <w:rFonts w:ascii="Times New Roman" w:eastAsia="Times New Roman" w:hAnsi="Times New Roman" w:cs="Times New Roman"/>
      <w:b/>
      <w:bCs/>
      <w:i/>
    </w:rPr>
  </w:style>
  <w:style w:type="paragraph" w:customStyle="1" w:styleId="aa">
    <w:name w:val="Знак"/>
    <w:basedOn w:val="a"/>
    <w:rsid w:val="000D0F06"/>
    <w:pPr>
      <w:spacing w:after="0" w:line="240" w:lineRule="auto"/>
    </w:pPr>
    <w:rPr>
      <w:rFonts w:ascii="Verdana" w:eastAsia="Times New Roman" w:hAnsi="Verdana" w:cs="Verdana"/>
      <w:sz w:val="20"/>
      <w:szCs w:val="20"/>
      <w:lang w:val="en-US"/>
    </w:rPr>
  </w:style>
  <w:style w:type="paragraph" w:customStyle="1" w:styleId="1">
    <w:name w:val="Обычный1"/>
    <w:rsid w:val="005F123E"/>
    <w:pPr>
      <w:snapToGrid w:val="0"/>
      <w:spacing w:after="0" w:line="240" w:lineRule="auto"/>
    </w:pPr>
    <w:rPr>
      <w:rFonts w:ascii="Times New Roman" w:eastAsia="Times New Roman" w:hAnsi="Times New Roman" w:cs="Times New Roman"/>
      <w:sz w:val="20"/>
      <w:szCs w:val="20"/>
      <w:lang w:val="ru-RU" w:eastAsia="ru-RU"/>
    </w:rPr>
  </w:style>
  <w:style w:type="paragraph" w:styleId="ab">
    <w:name w:val="header"/>
    <w:basedOn w:val="a"/>
    <w:link w:val="ac"/>
    <w:rsid w:val="005F123E"/>
    <w:pPr>
      <w:tabs>
        <w:tab w:val="center" w:pos="4677"/>
        <w:tab w:val="right" w:pos="9355"/>
      </w:tabs>
      <w:spacing w:after="0" w:line="240" w:lineRule="auto"/>
    </w:pPr>
    <w:rPr>
      <w:rFonts w:ascii="Times New Roman" w:eastAsia="Times New Roman" w:hAnsi="Times New Roman" w:cs="Times New Roman"/>
      <w:sz w:val="24"/>
      <w:szCs w:val="24"/>
      <w:lang w:eastAsia="uk-UA"/>
    </w:rPr>
  </w:style>
  <w:style w:type="character" w:customStyle="1" w:styleId="ac">
    <w:name w:val="Верхний колонтитул Знак"/>
    <w:basedOn w:val="a0"/>
    <w:link w:val="ab"/>
    <w:rsid w:val="005F123E"/>
    <w:rPr>
      <w:rFonts w:ascii="Times New Roman" w:eastAsia="Times New Roman" w:hAnsi="Times New Roman" w:cs="Times New Roman"/>
      <w:sz w:val="24"/>
      <w:szCs w:val="24"/>
      <w:lang w:eastAsia="uk-UA"/>
    </w:rPr>
  </w:style>
  <w:style w:type="paragraph" w:styleId="ad">
    <w:name w:val="footer"/>
    <w:basedOn w:val="a"/>
    <w:link w:val="ae"/>
    <w:uiPriority w:val="99"/>
    <w:rsid w:val="005F123E"/>
    <w:pPr>
      <w:tabs>
        <w:tab w:val="center" w:pos="4677"/>
        <w:tab w:val="right" w:pos="9355"/>
      </w:tabs>
      <w:spacing w:after="0" w:line="240" w:lineRule="auto"/>
    </w:pPr>
    <w:rPr>
      <w:rFonts w:ascii="Times New Roman" w:eastAsia="Times New Roman" w:hAnsi="Times New Roman" w:cs="Times New Roman"/>
      <w:sz w:val="24"/>
      <w:szCs w:val="24"/>
      <w:lang w:eastAsia="uk-UA"/>
    </w:rPr>
  </w:style>
  <w:style w:type="character" w:customStyle="1" w:styleId="ae">
    <w:name w:val="Нижний колонтитул Знак"/>
    <w:basedOn w:val="a0"/>
    <w:link w:val="ad"/>
    <w:uiPriority w:val="99"/>
    <w:rsid w:val="005F123E"/>
    <w:rPr>
      <w:rFonts w:ascii="Times New Roman" w:eastAsia="Times New Roman" w:hAnsi="Times New Roman" w:cs="Times New Roman"/>
      <w:sz w:val="24"/>
      <w:szCs w:val="24"/>
      <w:lang w:eastAsia="uk-UA"/>
    </w:rPr>
  </w:style>
  <w:style w:type="character" w:styleId="af">
    <w:name w:val="page number"/>
    <w:basedOn w:val="a0"/>
    <w:rsid w:val="005F123E"/>
  </w:style>
  <w:style w:type="paragraph" w:customStyle="1" w:styleId="10">
    <w:name w:val="заголовок 1"/>
    <w:basedOn w:val="a"/>
    <w:next w:val="a"/>
    <w:rsid w:val="005F123E"/>
    <w:pPr>
      <w:keepNext/>
      <w:tabs>
        <w:tab w:val="left" w:pos="2070"/>
      </w:tabs>
      <w:spacing w:after="0" w:line="240" w:lineRule="auto"/>
      <w:jc w:val="center"/>
    </w:pPr>
    <w:rPr>
      <w:rFonts w:ascii="Times New Roman" w:eastAsia="Times New Roman" w:hAnsi="Times New Roman" w:cs="Times New Roman"/>
      <w:b/>
      <w:sz w:val="20"/>
      <w:szCs w:val="20"/>
      <w:lang w:val="ru-RU" w:eastAsia="ru-RU"/>
    </w:rPr>
  </w:style>
  <w:style w:type="character" w:customStyle="1" w:styleId="af0">
    <w:name w:val="номер страницы"/>
    <w:basedOn w:val="a0"/>
    <w:rsid w:val="005F123E"/>
  </w:style>
  <w:style w:type="paragraph" w:styleId="3">
    <w:name w:val="Body Text Indent 3"/>
    <w:basedOn w:val="a"/>
    <w:link w:val="30"/>
    <w:rsid w:val="005F123E"/>
    <w:pPr>
      <w:spacing w:after="120" w:line="240" w:lineRule="auto"/>
      <w:ind w:left="283"/>
    </w:pPr>
    <w:rPr>
      <w:rFonts w:ascii="Times New Roman" w:eastAsia="Times New Roman" w:hAnsi="Times New Roman" w:cs="Times New Roman"/>
      <w:sz w:val="16"/>
      <w:szCs w:val="16"/>
      <w:lang w:eastAsia="uk-UA"/>
    </w:rPr>
  </w:style>
  <w:style w:type="character" w:customStyle="1" w:styleId="30">
    <w:name w:val="Основной текст с отступом 3 Знак"/>
    <w:basedOn w:val="a0"/>
    <w:link w:val="3"/>
    <w:rsid w:val="005F123E"/>
    <w:rPr>
      <w:rFonts w:ascii="Times New Roman" w:eastAsia="Times New Roman" w:hAnsi="Times New Roman" w:cs="Times New Roman"/>
      <w:sz w:val="16"/>
      <w:szCs w:val="16"/>
      <w:lang w:eastAsia="uk-UA"/>
    </w:rPr>
  </w:style>
  <w:style w:type="paragraph" w:styleId="2">
    <w:name w:val="Body Text Indent 2"/>
    <w:basedOn w:val="a"/>
    <w:link w:val="20"/>
    <w:uiPriority w:val="99"/>
    <w:semiHidden/>
    <w:unhideWhenUsed/>
    <w:rsid w:val="00403283"/>
    <w:pPr>
      <w:spacing w:after="120" w:line="480" w:lineRule="auto"/>
      <w:ind w:left="283"/>
    </w:pPr>
  </w:style>
  <w:style w:type="character" w:customStyle="1" w:styleId="20">
    <w:name w:val="Основной текст с отступом 2 Знак"/>
    <w:basedOn w:val="a0"/>
    <w:link w:val="2"/>
    <w:uiPriority w:val="99"/>
    <w:semiHidden/>
    <w:rsid w:val="00403283"/>
  </w:style>
  <w:style w:type="paragraph" w:customStyle="1" w:styleId="FR2">
    <w:name w:val="FR2"/>
    <w:rsid w:val="002449DB"/>
    <w:pPr>
      <w:widowControl w:val="0"/>
      <w:spacing w:after="0" w:line="300" w:lineRule="auto"/>
      <w:ind w:left="160"/>
      <w:jc w:val="both"/>
    </w:pPr>
    <w:rPr>
      <w:rFonts w:ascii="Arial" w:eastAsia="Times New Roman" w:hAnsi="Arial" w:cs="Times New Roman"/>
      <w:snapToGrid w:val="0"/>
      <w:sz w:val="24"/>
      <w:szCs w:val="20"/>
      <w:lang w:eastAsia="ru-RU"/>
    </w:rPr>
  </w:style>
  <w:style w:type="paragraph" w:customStyle="1" w:styleId="5">
    <w:name w:val="Обычный5"/>
    <w:rsid w:val="002449DB"/>
    <w:pPr>
      <w:snapToGrid w:val="0"/>
      <w:spacing w:after="0" w:line="240" w:lineRule="auto"/>
    </w:pPr>
    <w:rPr>
      <w:rFonts w:ascii="Times New Roman" w:eastAsia="Times New Roman" w:hAnsi="Times New Roman" w:cs="Times New Roman"/>
      <w:sz w:val="20"/>
      <w:szCs w:val="20"/>
      <w:lang w:val="ru-RU" w:eastAsia="ru-RU"/>
    </w:rPr>
  </w:style>
  <w:style w:type="paragraph" w:styleId="21">
    <w:name w:val="Body Text 2"/>
    <w:basedOn w:val="a"/>
    <w:link w:val="22"/>
    <w:rsid w:val="00E81627"/>
    <w:pPr>
      <w:spacing w:after="120" w:line="480" w:lineRule="auto"/>
    </w:pPr>
    <w:rPr>
      <w:rFonts w:ascii="Times New Roman" w:eastAsia="Times New Roman" w:hAnsi="Times New Roman" w:cs="Times New Roman"/>
      <w:sz w:val="20"/>
      <w:szCs w:val="20"/>
      <w:lang w:val="ru-RU" w:eastAsia="uk-UA"/>
    </w:rPr>
  </w:style>
  <w:style w:type="character" w:customStyle="1" w:styleId="22">
    <w:name w:val="Основной текст 2 Знак"/>
    <w:basedOn w:val="a0"/>
    <w:link w:val="21"/>
    <w:rsid w:val="00E81627"/>
    <w:rPr>
      <w:rFonts w:ascii="Times New Roman" w:eastAsia="Times New Roman" w:hAnsi="Times New Roman" w:cs="Times New Roman"/>
      <w:sz w:val="20"/>
      <w:szCs w:val="20"/>
      <w:lang w:val="ru-RU" w:eastAsia="uk-UA"/>
    </w:rPr>
  </w:style>
  <w:style w:type="character" w:styleId="af1">
    <w:name w:val="Hyperlink"/>
    <w:rsid w:val="00461C77"/>
    <w:rPr>
      <w:color w:val="0000FF"/>
      <w:u w:val="single"/>
    </w:rPr>
  </w:style>
  <w:style w:type="paragraph" w:customStyle="1" w:styleId="Default">
    <w:name w:val="Default"/>
    <w:rsid w:val="00461C77"/>
    <w:pPr>
      <w:autoSpaceDE w:val="0"/>
      <w:autoSpaceDN w:val="0"/>
      <w:adjustRightInd w:val="0"/>
      <w:spacing w:after="0" w:line="240" w:lineRule="auto"/>
    </w:pPr>
    <w:rPr>
      <w:rFonts w:ascii="Bookman Old Style" w:eastAsia="Calibri" w:hAnsi="Bookman Old Style" w:cs="Bookman Old Style"/>
      <w:color w:val="000000"/>
      <w:sz w:val="24"/>
      <w:szCs w:val="24"/>
    </w:rPr>
  </w:style>
  <w:style w:type="paragraph" w:styleId="af2">
    <w:name w:val="Balloon Text"/>
    <w:basedOn w:val="a"/>
    <w:link w:val="af3"/>
    <w:uiPriority w:val="99"/>
    <w:semiHidden/>
    <w:unhideWhenUsed/>
    <w:rsid w:val="006E336A"/>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6E336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7">
    <w:name w:val="heading 7"/>
    <w:basedOn w:val="a"/>
    <w:next w:val="a"/>
    <w:link w:val="70"/>
    <w:uiPriority w:val="9"/>
    <w:semiHidden/>
    <w:unhideWhenUsed/>
    <w:qFormat/>
    <w:rsid w:val="00012291"/>
    <w:pPr>
      <w:spacing w:before="240" w:after="60" w:line="240" w:lineRule="auto"/>
      <w:outlineLvl w:val="6"/>
    </w:pPr>
    <w:rPr>
      <w:rFonts w:ascii="Calibri" w:eastAsia="Times New Roman" w:hAnsi="Calibri" w:cs="Times New Roman"/>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70">
    <w:name w:val="Заголовок 7 Знак"/>
    <w:basedOn w:val="a0"/>
    <w:link w:val="7"/>
    <w:uiPriority w:val="9"/>
    <w:semiHidden/>
    <w:rsid w:val="00012291"/>
    <w:rPr>
      <w:rFonts w:ascii="Calibri" w:eastAsia="Times New Roman" w:hAnsi="Calibri" w:cs="Times New Roman"/>
      <w:sz w:val="24"/>
      <w:szCs w:val="24"/>
      <w:lang w:val="ru-RU" w:eastAsia="ru-RU"/>
    </w:rPr>
  </w:style>
  <w:style w:type="paragraph" w:styleId="a3">
    <w:name w:val="List Paragraph"/>
    <w:basedOn w:val="a"/>
    <w:uiPriority w:val="34"/>
    <w:qFormat/>
    <w:rsid w:val="00816F91"/>
    <w:pPr>
      <w:ind w:left="720"/>
      <w:contextualSpacing/>
    </w:pPr>
  </w:style>
  <w:style w:type="paragraph" w:styleId="a4">
    <w:name w:val="Body Text Indent"/>
    <w:basedOn w:val="a"/>
    <w:link w:val="a5"/>
    <w:rsid w:val="00B16E67"/>
    <w:pPr>
      <w:spacing w:after="0" w:line="240" w:lineRule="auto"/>
      <w:ind w:firstLine="567"/>
    </w:pPr>
    <w:rPr>
      <w:rFonts w:ascii="Times New Roman" w:eastAsia="Times New Roman" w:hAnsi="Times New Roman" w:cs="Times New Roman"/>
      <w:sz w:val="20"/>
      <w:szCs w:val="20"/>
      <w:lang w:eastAsia="ru-RU"/>
    </w:rPr>
  </w:style>
  <w:style w:type="character" w:customStyle="1" w:styleId="a5">
    <w:name w:val="Основной текст с отступом Знак"/>
    <w:basedOn w:val="a0"/>
    <w:link w:val="a4"/>
    <w:rsid w:val="00B16E67"/>
    <w:rPr>
      <w:rFonts w:ascii="Times New Roman" w:eastAsia="Times New Roman" w:hAnsi="Times New Roman" w:cs="Times New Roman"/>
      <w:sz w:val="20"/>
      <w:szCs w:val="20"/>
      <w:lang w:eastAsia="ru-RU"/>
    </w:rPr>
  </w:style>
  <w:style w:type="paragraph" w:styleId="a6">
    <w:name w:val="Title"/>
    <w:basedOn w:val="a"/>
    <w:link w:val="a7"/>
    <w:qFormat/>
    <w:rsid w:val="00B16E67"/>
    <w:pPr>
      <w:spacing w:after="0" w:line="240" w:lineRule="auto"/>
      <w:jc w:val="center"/>
    </w:pPr>
    <w:rPr>
      <w:rFonts w:ascii="Times New Roman" w:eastAsia="Times New Roman" w:hAnsi="Times New Roman" w:cs="Times New Roman"/>
      <w:b/>
      <w:sz w:val="20"/>
      <w:szCs w:val="20"/>
      <w:lang w:val="ru-RU" w:eastAsia="ru-RU"/>
    </w:rPr>
  </w:style>
  <w:style w:type="character" w:customStyle="1" w:styleId="a7">
    <w:name w:val="Название Знак"/>
    <w:basedOn w:val="a0"/>
    <w:link w:val="a6"/>
    <w:rsid w:val="00B16E67"/>
    <w:rPr>
      <w:rFonts w:ascii="Times New Roman" w:eastAsia="Times New Roman" w:hAnsi="Times New Roman" w:cs="Times New Roman"/>
      <w:b/>
      <w:sz w:val="20"/>
      <w:szCs w:val="20"/>
      <w:lang w:val="ru-RU" w:eastAsia="ru-RU"/>
    </w:rPr>
  </w:style>
  <w:style w:type="paragraph" w:styleId="a8">
    <w:name w:val="Body Text"/>
    <w:basedOn w:val="a"/>
    <w:link w:val="a9"/>
    <w:rsid w:val="00B16E67"/>
    <w:pPr>
      <w:spacing w:after="120" w:line="240" w:lineRule="auto"/>
    </w:pPr>
    <w:rPr>
      <w:rFonts w:ascii="Times New Roman" w:eastAsia="Times New Roman" w:hAnsi="Times New Roman" w:cs="Times New Roman"/>
      <w:sz w:val="20"/>
      <w:szCs w:val="20"/>
      <w:lang w:val="ru-RU" w:eastAsia="uk-UA"/>
    </w:rPr>
  </w:style>
  <w:style w:type="character" w:customStyle="1" w:styleId="a9">
    <w:name w:val="Основной текст Знак"/>
    <w:basedOn w:val="a0"/>
    <w:link w:val="a8"/>
    <w:rsid w:val="00B16E67"/>
    <w:rPr>
      <w:rFonts w:ascii="Times New Roman" w:eastAsia="Times New Roman" w:hAnsi="Times New Roman" w:cs="Times New Roman"/>
      <w:sz w:val="20"/>
      <w:szCs w:val="20"/>
      <w:lang w:val="ru-RU" w:eastAsia="uk-UA"/>
    </w:rPr>
  </w:style>
  <w:style w:type="paragraph" w:customStyle="1" w:styleId="AltN0">
    <w:name w:val="Стиль Стиль Стиль нормальний_Alt+N + Первая строка:  0&quot; + + полужир..."/>
    <w:basedOn w:val="a"/>
    <w:autoRedefine/>
    <w:rsid w:val="00B16E67"/>
    <w:pPr>
      <w:tabs>
        <w:tab w:val="left" w:pos="1980"/>
      </w:tabs>
      <w:spacing w:before="80" w:after="0" w:line="240" w:lineRule="auto"/>
    </w:pPr>
    <w:rPr>
      <w:rFonts w:ascii="Times New Roman" w:eastAsia="Times New Roman" w:hAnsi="Times New Roman" w:cs="Times New Roman"/>
      <w:b/>
      <w:bCs/>
      <w:i/>
    </w:rPr>
  </w:style>
  <w:style w:type="paragraph" w:customStyle="1" w:styleId="aa">
    <w:name w:val="Знак"/>
    <w:basedOn w:val="a"/>
    <w:rsid w:val="000D0F06"/>
    <w:pPr>
      <w:spacing w:after="0" w:line="240" w:lineRule="auto"/>
    </w:pPr>
    <w:rPr>
      <w:rFonts w:ascii="Verdana" w:eastAsia="Times New Roman" w:hAnsi="Verdana" w:cs="Verdana"/>
      <w:sz w:val="20"/>
      <w:szCs w:val="20"/>
      <w:lang w:val="en-US"/>
    </w:rPr>
  </w:style>
  <w:style w:type="paragraph" w:customStyle="1" w:styleId="1">
    <w:name w:val="Обычный1"/>
    <w:rsid w:val="005F123E"/>
    <w:pPr>
      <w:snapToGrid w:val="0"/>
      <w:spacing w:after="0" w:line="240" w:lineRule="auto"/>
    </w:pPr>
    <w:rPr>
      <w:rFonts w:ascii="Times New Roman" w:eastAsia="Times New Roman" w:hAnsi="Times New Roman" w:cs="Times New Roman"/>
      <w:sz w:val="20"/>
      <w:szCs w:val="20"/>
      <w:lang w:val="ru-RU" w:eastAsia="ru-RU"/>
    </w:rPr>
  </w:style>
  <w:style w:type="paragraph" w:styleId="ab">
    <w:name w:val="header"/>
    <w:basedOn w:val="a"/>
    <w:link w:val="ac"/>
    <w:rsid w:val="005F123E"/>
    <w:pPr>
      <w:tabs>
        <w:tab w:val="center" w:pos="4677"/>
        <w:tab w:val="right" w:pos="9355"/>
      </w:tabs>
      <w:spacing w:after="0" w:line="240" w:lineRule="auto"/>
    </w:pPr>
    <w:rPr>
      <w:rFonts w:ascii="Times New Roman" w:eastAsia="Times New Roman" w:hAnsi="Times New Roman" w:cs="Times New Roman"/>
      <w:sz w:val="24"/>
      <w:szCs w:val="24"/>
      <w:lang w:eastAsia="uk-UA"/>
    </w:rPr>
  </w:style>
  <w:style w:type="character" w:customStyle="1" w:styleId="ac">
    <w:name w:val="Верхний колонтитул Знак"/>
    <w:basedOn w:val="a0"/>
    <w:link w:val="ab"/>
    <w:rsid w:val="005F123E"/>
    <w:rPr>
      <w:rFonts w:ascii="Times New Roman" w:eastAsia="Times New Roman" w:hAnsi="Times New Roman" w:cs="Times New Roman"/>
      <w:sz w:val="24"/>
      <w:szCs w:val="24"/>
      <w:lang w:eastAsia="uk-UA"/>
    </w:rPr>
  </w:style>
  <w:style w:type="paragraph" w:styleId="ad">
    <w:name w:val="footer"/>
    <w:basedOn w:val="a"/>
    <w:link w:val="ae"/>
    <w:uiPriority w:val="99"/>
    <w:rsid w:val="005F123E"/>
    <w:pPr>
      <w:tabs>
        <w:tab w:val="center" w:pos="4677"/>
        <w:tab w:val="right" w:pos="9355"/>
      </w:tabs>
      <w:spacing w:after="0" w:line="240" w:lineRule="auto"/>
    </w:pPr>
    <w:rPr>
      <w:rFonts w:ascii="Times New Roman" w:eastAsia="Times New Roman" w:hAnsi="Times New Roman" w:cs="Times New Roman"/>
      <w:sz w:val="24"/>
      <w:szCs w:val="24"/>
      <w:lang w:eastAsia="uk-UA"/>
    </w:rPr>
  </w:style>
  <w:style w:type="character" w:customStyle="1" w:styleId="ae">
    <w:name w:val="Нижний колонтитул Знак"/>
    <w:basedOn w:val="a0"/>
    <w:link w:val="ad"/>
    <w:uiPriority w:val="99"/>
    <w:rsid w:val="005F123E"/>
    <w:rPr>
      <w:rFonts w:ascii="Times New Roman" w:eastAsia="Times New Roman" w:hAnsi="Times New Roman" w:cs="Times New Roman"/>
      <w:sz w:val="24"/>
      <w:szCs w:val="24"/>
      <w:lang w:eastAsia="uk-UA"/>
    </w:rPr>
  </w:style>
  <w:style w:type="character" w:styleId="af">
    <w:name w:val="page number"/>
    <w:basedOn w:val="a0"/>
    <w:rsid w:val="005F123E"/>
  </w:style>
  <w:style w:type="paragraph" w:customStyle="1" w:styleId="10">
    <w:name w:val="заголовок 1"/>
    <w:basedOn w:val="a"/>
    <w:next w:val="a"/>
    <w:rsid w:val="005F123E"/>
    <w:pPr>
      <w:keepNext/>
      <w:tabs>
        <w:tab w:val="left" w:pos="2070"/>
      </w:tabs>
      <w:spacing w:after="0" w:line="240" w:lineRule="auto"/>
      <w:jc w:val="center"/>
    </w:pPr>
    <w:rPr>
      <w:rFonts w:ascii="Times New Roman" w:eastAsia="Times New Roman" w:hAnsi="Times New Roman" w:cs="Times New Roman"/>
      <w:b/>
      <w:sz w:val="20"/>
      <w:szCs w:val="20"/>
      <w:lang w:val="ru-RU" w:eastAsia="ru-RU"/>
    </w:rPr>
  </w:style>
  <w:style w:type="character" w:customStyle="1" w:styleId="af0">
    <w:name w:val="номер страницы"/>
    <w:basedOn w:val="a0"/>
    <w:rsid w:val="005F123E"/>
  </w:style>
  <w:style w:type="paragraph" w:styleId="3">
    <w:name w:val="Body Text Indent 3"/>
    <w:basedOn w:val="a"/>
    <w:link w:val="30"/>
    <w:rsid w:val="005F123E"/>
    <w:pPr>
      <w:spacing w:after="120" w:line="240" w:lineRule="auto"/>
      <w:ind w:left="283"/>
    </w:pPr>
    <w:rPr>
      <w:rFonts w:ascii="Times New Roman" w:eastAsia="Times New Roman" w:hAnsi="Times New Roman" w:cs="Times New Roman"/>
      <w:sz w:val="16"/>
      <w:szCs w:val="16"/>
      <w:lang w:eastAsia="uk-UA"/>
    </w:rPr>
  </w:style>
  <w:style w:type="character" w:customStyle="1" w:styleId="30">
    <w:name w:val="Основной текст с отступом 3 Знак"/>
    <w:basedOn w:val="a0"/>
    <w:link w:val="3"/>
    <w:rsid w:val="005F123E"/>
    <w:rPr>
      <w:rFonts w:ascii="Times New Roman" w:eastAsia="Times New Roman" w:hAnsi="Times New Roman" w:cs="Times New Roman"/>
      <w:sz w:val="16"/>
      <w:szCs w:val="16"/>
      <w:lang w:eastAsia="uk-UA"/>
    </w:rPr>
  </w:style>
  <w:style w:type="paragraph" w:styleId="2">
    <w:name w:val="Body Text Indent 2"/>
    <w:basedOn w:val="a"/>
    <w:link w:val="20"/>
    <w:uiPriority w:val="99"/>
    <w:semiHidden/>
    <w:unhideWhenUsed/>
    <w:rsid w:val="00403283"/>
    <w:pPr>
      <w:spacing w:after="120" w:line="480" w:lineRule="auto"/>
      <w:ind w:left="283"/>
    </w:pPr>
  </w:style>
  <w:style w:type="character" w:customStyle="1" w:styleId="20">
    <w:name w:val="Основной текст с отступом 2 Знак"/>
    <w:basedOn w:val="a0"/>
    <w:link w:val="2"/>
    <w:uiPriority w:val="99"/>
    <w:semiHidden/>
    <w:rsid w:val="00403283"/>
  </w:style>
  <w:style w:type="paragraph" w:customStyle="1" w:styleId="FR2">
    <w:name w:val="FR2"/>
    <w:rsid w:val="002449DB"/>
    <w:pPr>
      <w:widowControl w:val="0"/>
      <w:spacing w:after="0" w:line="300" w:lineRule="auto"/>
      <w:ind w:left="160"/>
      <w:jc w:val="both"/>
    </w:pPr>
    <w:rPr>
      <w:rFonts w:ascii="Arial" w:eastAsia="Times New Roman" w:hAnsi="Arial" w:cs="Times New Roman"/>
      <w:snapToGrid w:val="0"/>
      <w:sz w:val="24"/>
      <w:szCs w:val="20"/>
      <w:lang w:eastAsia="ru-RU"/>
    </w:rPr>
  </w:style>
  <w:style w:type="paragraph" w:customStyle="1" w:styleId="5">
    <w:name w:val="Обычный5"/>
    <w:rsid w:val="002449DB"/>
    <w:pPr>
      <w:snapToGrid w:val="0"/>
      <w:spacing w:after="0" w:line="240" w:lineRule="auto"/>
    </w:pPr>
    <w:rPr>
      <w:rFonts w:ascii="Times New Roman" w:eastAsia="Times New Roman" w:hAnsi="Times New Roman" w:cs="Times New Roman"/>
      <w:sz w:val="20"/>
      <w:szCs w:val="20"/>
      <w:lang w:val="ru-RU" w:eastAsia="ru-RU"/>
    </w:rPr>
  </w:style>
  <w:style w:type="paragraph" w:styleId="21">
    <w:name w:val="Body Text 2"/>
    <w:basedOn w:val="a"/>
    <w:link w:val="22"/>
    <w:rsid w:val="00E81627"/>
    <w:pPr>
      <w:spacing w:after="120" w:line="480" w:lineRule="auto"/>
    </w:pPr>
    <w:rPr>
      <w:rFonts w:ascii="Times New Roman" w:eastAsia="Times New Roman" w:hAnsi="Times New Roman" w:cs="Times New Roman"/>
      <w:sz w:val="20"/>
      <w:szCs w:val="20"/>
      <w:lang w:val="ru-RU" w:eastAsia="uk-UA"/>
    </w:rPr>
  </w:style>
  <w:style w:type="character" w:customStyle="1" w:styleId="22">
    <w:name w:val="Основной текст 2 Знак"/>
    <w:basedOn w:val="a0"/>
    <w:link w:val="21"/>
    <w:rsid w:val="00E81627"/>
    <w:rPr>
      <w:rFonts w:ascii="Times New Roman" w:eastAsia="Times New Roman" w:hAnsi="Times New Roman" w:cs="Times New Roman"/>
      <w:sz w:val="20"/>
      <w:szCs w:val="20"/>
      <w:lang w:val="ru-RU" w:eastAsia="uk-UA"/>
    </w:rPr>
  </w:style>
  <w:style w:type="character" w:styleId="af1">
    <w:name w:val="Hyperlink"/>
    <w:rsid w:val="00461C77"/>
    <w:rPr>
      <w:color w:val="0000FF"/>
      <w:u w:val="single"/>
    </w:rPr>
  </w:style>
  <w:style w:type="paragraph" w:customStyle="1" w:styleId="Default">
    <w:name w:val="Default"/>
    <w:rsid w:val="00461C77"/>
    <w:pPr>
      <w:autoSpaceDE w:val="0"/>
      <w:autoSpaceDN w:val="0"/>
      <w:adjustRightInd w:val="0"/>
      <w:spacing w:after="0" w:line="240" w:lineRule="auto"/>
    </w:pPr>
    <w:rPr>
      <w:rFonts w:ascii="Bookman Old Style" w:eastAsia="Calibri" w:hAnsi="Bookman Old Style" w:cs="Bookman Old Style"/>
      <w:color w:val="000000"/>
      <w:sz w:val="24"/>
      <w:szCs w:val="24"/>
    </w:rPr>
  </w:style>
  <w:style w:type="paragraph" w:styleId="af2">
    <w:name w:val="Balloon Text"/>
    <w:basedOn w:val="a"/>
    <w:link w:val="af3"/>
    <w:uiPriority w:val="99"/>
    <w:semiHidden/>
    <w:unhideWhenUsed/>
    <w:rsid w:val="006E336A"/>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6E336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oleObject" Target="embeddings/_________Microsoft_Word_97-20031.doc"/><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DD461E-EE40-4CF6-A930-7CD6084F78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1</Pages>
  <Words>123598</Words>
  <Characters>70452</Characters>
  <Application>Microsoft Office Word</Application>
  <DocSecurity>0</DocSecurity>
  <Lines>587</Lines>
  <Paragraphs>387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193663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Користувач</dc:creator>
  <cp:keywords/>
  <dc:description/>
  <cp:lastModifiedBy>Зоряна</cp:lastModifiedBy>
  <cp:revision>16</cp:revision>
  <cp:lastPrinted>2016-10-05T09:18:00Z</cp:lastPrinted>
  <dcterms:created xsi:type="dcterms:W3CDTF">2016-09-30T19:36:00Z</dcterms:created>
  <dcterms:modified xsi:type="dcterms:W3CDTF">2016-10-05T09:34:00Z</dcterms:modified>
</cp:coreProperties>
</file>