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94" w:rsidRPr="00366667" w:rsidRDefault="00620501" w:rsidP="00620501">
      <w:pPr>
        <w:jc w:val="center"/>
        <w:rPr>
          <w:b/>
          <w:bCs/>
          <w:sz w:val="28"/>
          <w:szCs w:val="28"/>
          <w:lang w:val="uk-UA"/>
        </w:rPr>
      </w:pPr>
      <w:r w:rsidRPr="00366667">
        <w:rPr>
          <w:b/>
          <w:bCs/>
          <w:sz w:val="28"/>
          <w:szCs w:val="28"/>
          <w:lang w:val="uk-UA"/>
        </w:rPr>
        <w:t>АНОТАЦІЯ ЗМІСТУ НАВЧАЛЬНОЇ ДИСЦИПЛІНИ</w:t>
      </w:r>
    </w:p>
    <w:p w:rsidR="00620501" w:rsidRPr="00366667" w:rsidRDefault="00620501" w:rsidP="00620501">
      <w:pPr>
        <w:jc w:val="both"/>
        <w:rPr>
          <w:b/>
          <w:bCs/>
          <w:sz w:val="28"/>
          <w:szCs w:val="28"/>
          <w:lang w:val="uk-UA"/>
        </w:rPr>
      </w:pPr>
    </w:p>
    <w:p w:rsidR="00620501" w:rsidRPr="00366667" w:rsidRDefault="00620501" w:rsidP="00620501">
      <w:pPr>
        <w:jc w:val="both"/>
        <w:rPr>
          <w:bCs/>
          <w:sz w:val="28"/>
          <w:szCs w:val="28"/>
          <w:u w:val="single"/>
          <w:lang w:val="uk-UA"/>
        </w:rPr>
      </w:pPr>
      <w:r w:rsidRPr="00366667">
        <w:rPr>
          <w:bCs/>
          <w:sz w:val="28"/>
          <w:szCs w:val="28"/>
          <w:u w:val="single"/>
          <w:lang w:val="uk-UA"/>
        </w:rPr>
        <w:t xml:space="preserve">                                </w:t>
      </w:r>
      <w:r w:rsidR="00515837" w:rsidRPr="00366667">
        <w:rPr>
          <w:bCs/>
          <w:sz w:val="28"/>
          <w:szCs w:val="28"/>
          <w:u w:val="single"/>
          <w:lang w:val="uk-UA"/>
        </w:rPr>
        <w:t xml:space="preserve">             </w:t>
      </w:r>
      <w:r w:rsidRPr="00366667">
        <w:rPr>
          <w:bCs/>
          <w:sz w:val="28"/>
          <w:szCs w:val="28"/>
          <w:u w:val="single"/>
          <w:lang w:val="uk-UA"/>
        </w:rPr>
        <w:t xml:space="preserve">     </w:t>
      </w:r>
      <w:r w:rsidR="00515837" w:rsidRPr="00366667">
        <w:rPr>
          <w:bCs/>
          <w:sz w:val="28"/>
          <w:szCs w:val="28"/>
          <w:u w:val="single"/>
          <w:lang w:val="uk-UA"/>
        </w:rPr>
        <w:t>Експертні системи</w:t>
      </w:r>
      <w:r w:rsidRPr="00366667">
        <w:rPr>
          <w:bCs/>
          <w:sz w:val="28"/>
          <w:szCs w:val="28"/>
          <w:u w:val="single"/>
          <w:lang w:val="uk-UA"/>
        </w:rPr>
        <w:tab/>
      </w:r>
      <w:r w:rsidRPr="00366667">
        <w:rPr>
          <w:bCs/>
          <w:sz w:val="28"/>
          <w:szCs w:val="28"/>
          <w:u w:val="single"/>
          <w:lang w:val="uk-UA"/>
        </w:rPr>
        <w:tab/>
      </w:r>
      <w:r w:rsidR="00515837" w:rsidRPr="00366667">
        <w:rPr>
          <w:bCs/>
          <w:sz w:val="28"/>
          <w:szCs w:val="28"/>
          <w:u w:val="single"/>
          <w:lang w:val="uk-UA"/>
        </w:rPr>
        <w:t xml:space="preserve">            </w:t>
      </w:r>
      <w:r w:rsidRPr="00366667">
        <w:rPr>
          <w:bCs/>
          <w:sz w:val="28"/>
          <w:szCs w:val="28"/>
          <w:u w:val="single"/>
          <w:lang w:val="uk-UA"/>
        </w:rPr>
        <w:tab/>
      </w:r>
      <w:r w:rsidRPr="00366667">
        <w:rPr>
          <w:bCs/>
          <w:sz w:val="28"/>
          <w:szCs w:val="28"/>
          <w:u w:val="single"/>
          <w:lang w:val="uk-UA"/>
        </w:rPr>
        <w:tab/>
      </w:r>
    </w:p>
    <w:p w:rsidR="00620501" w:rsidRPr="00366667" w:rsidRDefault="00620501" w:rsidP="00620501">
      <w:pPr>
        <w:jc w:val="center"/>
        <w:rPr>
          <w:sz w:val="20"/>
          <w:lang w:val="uk-UA"/>
        </w:rPr>
      </w:pPr>
      <w:r w:rsidRPr="00366667">
        <w:rPr>
          <w:sz w:val="20"/>
          <w:lang w:val="uk-UA"/>
        </w:rPr>
        <w:t>(назва навчальної дисципліни)</w:t>
      </w:r>
    </w:p>
    <w:p w:rsidR="00620501" w:rsidRPr="00366667" w:rsidRDefault="00620501" w:rsidP="00620501">
      <w:pPr>
        <w:jc w:val="both"/>
        <w:rPr>
          <w:bCs/>
          <w:sz w:val="28"/>
          <w:szCs w:val="28"/>
          <w:lang w:val="uk-UA"/>
        </w:rPr>
      </w:pPr>
    </w:p>
    <w:p w:rsidR="00620501" w:rsidRPr="00366667" w:rsidRDefault="00366667" w:rsidP="00515837">
      <w:pPr>
        <w:jc w:val="center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                                                  </w:t>
      </w:r>
      <w:r w:rsidRPr="00366667">
        <w:rPr>
          <w:bCs/>
          <w:sz w:val="28"/>
          <w:szCs w:val="28"/>
          <w:u w:val="single"/>
          <w:lang w:val="uk-UA"/>
        </w:rPr>
        <w:t>В</w:t>
      </w:r>
      <w:r w:rsidR="00515837" w:rsidRPr="00366667">
        <w:rPr>
          <w:bCs/>
          <w:sz w:val="28"/>
          <w:szCs w:val="28"/>
          <w:u w:val="single"/>
          <w:lang w:val="uk-UA"/>
        </w:rPr>
        <w:t>ибіркова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</w:p>
    <w:p w:rsidR="00620501" w:rsidRPr="00366667" w:rsidRDefault="00620501" w:rsidP="00620501">
      <w:pPr>
        <w:jc w:val="center"/>
        <w:rPr>
          <w:sz w:val="20"/>
          <w:lang w:val="uk-UA"/>
        </w:rPr>
      </w:pPr>
      <w:r w:rsidRPr="00366667">
        <w:rPr>
          <w:sz w:val="20"/>
          <w:lang w:val="uk-UA"/>
        </w:rPr>
        <w:t>(нормативна/вибіркова)</w:t>
      </w:r>
    </w:p>
    <w:p w:rsidR="00620501" w:rsidRPr="00366667" w:rsidRDefault="00620501" w:rsidP="00620501">
      <w:pPr>
        <w:jc w:val="both"/>
        <w:rPr>
          <w:bCs/>
          <w:sz w:val="28"/>
          <w:szCs w:val="28"/>
          <w:lang w:val="uk-UA"/>
        </w:rPr>
      </w:pPr>
    </w:p>
    <w:p w:rsidR="00620501" w:rsidRPr="00366667" w:rsidRDefault="00620501" w:rsidP="00620501">
      <w:pPr>
        <w:jc w:val="both"/>
        <w:rPr>
          <w:bCs/>
          <w:sz w:val="28"/>
          <w:szCs w:val="28"/>
          <w:u w:val="single"/>
          <w:lang w:val="uk-UA"/>
        </w:rPr>
      </w:pPr>
      <w:r w:rsidRPr="00366667">
        <w:rPr>
          <w:bCs/>
          <w:sz w:val="28"/>
          <w:szCs w:val="28"/>
          <w:u w:val="single"/>
          <w:lang w:val="uk-UA"/>
        </w:rPr>
        <w:t xml:space="preserve">                              Цикл професійної та практичної підготовки</w:t>
      </w:r>
      <w:r w:rsidRPr="00366667">
        <w:rPr>
          <w:bCs/>
          <w:sz w:val="28"/>
          <w:szCs w:val="28"/>
          <w:u w:val="single"/>
          <w:lang w:val="uk-UA"/>
        </w:rPr>
        <w:tab/>
      </w:r>
      <w:r w:rsidRPr="00366667">
        <w:rPr>
          <w:bCs/>
          <w:sz w:val="28"/>
          <w:szCs w:val="28"/>
          <w:u w:val="single"/>
          <w:lang w:val="uk-UA"/>
        </w:rPr>
        <w:tab/>
      </w:r>
      <w:r w:rsidRPr="00366667">
        <w:rPr>
          <w:bCs/>
          <w:sz w:val="28"/>
          <w:szCs w:val="28"/>
          <w:u w:val="single"/>
          <w:lang w:val="uk-UA"/>
        </w:rPr>
        <w:tab/>
      </w:r>
    </w:p>
    <w:p w:rsidR="00620501" w:rsidRPr="00366667" w:rsidRDefault="00620501" w:rsidP="00620501">
      <w:pPr>
        <w:jc w:val="center"/>
        <w:rPr>
          <w:bCs/>
          <w:sz w:val="28"/>
          <w:szCs w:val="28"/>
          <w:lang w:val="uk-UA"/>
        </w:rPr>
      </w:pPr>
      <w:r w:rsidRPr="00366667">
        <w:rPr>
          <w:sz w:val="20"/>
          <w:lang w:val="uk-UA"/>
        </w:rPr>
        <w:t>(цикл дисциплін за навчальним планом)</w:t>
      </w:r>
    </w:p>
    <w:p w:rsidR="00620501" w:rsidRPr="00366667" w:rsidRDefault="00620501" w:rsidP="00620501">
      <w:pPr>
        <w:jc w:val="both"/>
        <w:rPr>
          <w:bCs/>
          <w:sz w:val="28"/>
          <w:szCs w:val="28"/>
          <w:lang w:val="uk-UA"/>
        </w:rPr>
      </w:pPr>
    </w:p>
    <w:p w:rsidR="00620501" w:rsidRPr="00366667" w:rsidRDefault="00620501" w:rsidP="00620501">
      <w:pPr>
        <w:jc w:val="both"/>
        <w:rPr>
          <w:bCs/>
          <w:sz w:val="28"/>
          <w:szCs w:val="28"/>
          <w:lang w:val="uk-UA"/>
        </w:rPr>
      </w:pPr>
    </w:p>
    <w:p w:rsidR="00515B3C" w:rsidRPr="00366667" w:rsidRDefault="00515B3C" w:rsidP="00515B3C">
      <w:pPr>
        <w:jc w:val="center"/>
        <w:rPr>
          <w:b/>
          <w:sz w:val="28"/>
          <w:szCs w:val="28"/>
          <w:lang w:val="uk-UA"/>
        </w:rPr>
      </w:pPr>
      <w:r w:rsidRPr="00366667">
        <w:rPr>
          <w:b/>
          <w:sz w:val="28"/>
          <w:szCs w:val="28"/>
          <w:lang w:val="uk-UA"/>
        </w:rPr>
        <w:t>Предмет навчальної дисципліни</w:t>
      </w:r>
    </w:p>
    <w:p w:rsidR="00515837" w:rsidRPr="00366667" w:rsidRDefault="00515837" w:rsidP="005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highlight w:val="white"/>
          <w:lang w:val="uk-UA"/>
        </w:rPr>
      </w:pPr>
      <w:r w:rsidRPr="00366667">
        <w:rPr>
          <w:b/>
          <w:spacing w:val="-1"/>
          <w:sz w:val="28"/>
          <w:szCs w:val="28"/>
          <w:shd w:val="clear" w:color="auto" w:fill="FFFFFF"/>
          <w:lang w:val="uk-UA"/>
        </w:rPr>
        <w:t>Предметом</w:t>
      </w:r>
      <w:r w:rsidRPr="00366667">
        <w:rPr>
          <w:spacing w:val="-1"/>
          <w:sz w:val="28"/>
          <w:szCs w:val="28"/>
          <w:shd w:val="clear" w:color="auto" w:fill="FFFFFF"/>
          <w:lang w:val="uk-UA"/>
        </w:rPr>
        <w:t xml:space="preserve"> дисципліни «Експертні системи» є </w:t>
      </w:r>
      <w:r w:rsidRPr="00366667">
        <w:rPr>
          <w:spacing w:val="-2"/>
          <w:sz w:val="28"/>
          <w:szCs w:val="28"/>
          <w:highlight w:val="white"/>
          <w:lang w:val="uk-UA"/>
        </w:rPr>
        <w:t xml:space="preserve">вивчення та опанування студентами </w:t>
      </w:r>
      <w:r w:rsidRPr="00366667">
        <w:rPr>
          <w:sz w:val="28"/>
          <w:szCs w:val="28"/>
          <w:highlight w:val="white"/>
          <w:lang w:val="uk-UA"/>
        </w:rPr>
        <w:t>основних принципів функціонування та побудови експертних систем, здатних здійснювати комплексну оцінку сучасних автоматизованих інформаційних  систем.</w:t>
      </w:r>
    </w:p>
    <w:p w:rsidR="00515837" w:rsidRPr="00366667" w:rsidRDefault="00515837" w:rsidP="00515B3C">
      <w:pPr>
        <w:shd w:val="clear" w:color="auto" w:fill="FFFFFF"/>
        <w:ind w:firstLine="254"/>
        <w:jc w:val="both"/>
        <w:rPr>
          <w:spacing w:val="-1"/>
          <w:sz w:val="28"/>
          <w:szCs w:val="28"/>
          <w:lang w:val="uk-UA"/>
        </w:rPr>
      </w:pPr>
    </w:p>
    <w:p w:rsidR="00515B3C" w:rsidRPr="00366667" w:rsidRDefault="00515B3C" w:rsidP="00515B3C">
      <w:pPr>
        <w:jc w:val="center"/>
        <w:rPr>
          <w:b/>
          <w:sz w:val="28"/>
          <w:szCs w:val="28"/>
          <w:lang w:val="uk-UA"/>
        </w:rPr>
      </w:pPr>
      <w:r w:rsidRPr="00366667">
        <w:rPr>
          <w:b/>
          <w:sz w:val="28"/>
          <w:szCs w:val="28"/>
          <w:lang w:val="uk-UA"/>
        </w:rPr>
        <w:t>Мета навчальної дисципліни</w:t>
      </w:r>
    </w:p>
    <w:p w:rsidR="00515837" w:rsidRPr="00366667" w:rsidRDefault="00515837" w:rsidP="00515837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66667">
        <w:rPr>
          <w:b/>
          <w:sz w:val="28"/>
          <w:szCs w:val="28"/>
          <w:shd w:val="clear" w:color="auto" w:fill="FFFFFF"/>
          <w:lang w:val="uk-UA"/>
        </w:rPr>
        <w:t>Мета вивчення</w:t>
      </w:r>
      <w:r w:rsidRPr="00366667">
        <w:rPr>
          <w:sz w:val="28"/>
          <w:szCs w:val="28"/>
          <w:shd w:val="clear" w:color="auto" w:fill="FFFFFF"/>
          <w:lang w:val="uk-UA"/>
        </w:rPr>
        <w:t xml:space="preserve"> дисципліни «Експертні си</w:t>
      </w:r>
      <w:r w:rsidR="00366667" w:rsidRPr="00366667">
        <w:rPr>
          <w:sz w:val="28"/>
          <w:szCs w:val="28"/>
          <w:shd w:val="clear" w:color="auto" w:fill="FFFFFF"/>
          <w:lang w:val="uk-UA"/>
        </w:rPr>
        <w:t>с</w:t>
      </w:r>
      <w:r w:rsidRPr="00366667">
        <w:rPr>
          <w:sz w:val="28"/>
          <w:szCs w:val="28"/>
          <w:shd w:val="clear" w:color="auto" w:fill="FFFFFF"/>
          <w:lang w:val="uk-UA"/>
        </w:rPr>
        <w:t>теми» – це допомогти студентам здійснювати  порівняльний аналіз моделей, аналізувати їх «сильних» та  «слабких» сторін. На основі систематично викладених основних положень теорії експертних систем у контексті штучного інтелекту, обґрунтовувати глобальне поняття «знань». Характеризувати сфери компетентності експертних систем. Формування знань і навичок, необхідних для розв'язування задач з застосуванням персонального комп'ютера й сучасного програмною забезпечення.</w:t>
      </w:r>
    </w:p>
    <w:p w:rsidR="00620501" w:rsidRPr="00366667" w:rsidRDefault="00620501" w:rsidP="00620501">
      <w:pPr>
        <w:jc w:val="both"/>
        <w:rPr>
          <w:bCs/>
          <w:sz w:val="28"/>
          <w:szCs w:val="28"/>
          <w:lang w:val="uk-UA"/>
        </w:rPr>
      </w:pPr>
    </w:p>
    <w:p w:rsidR="00914BE5" w:rsidRPr="00366667" w:rsidRDefault="00914BE5" w:rsidP="00914BE5">
      <w:pPr>
        <w:shd w:val="clear" w:color="auto" w:fill="FFFFFF"/>
        <w:jc w:val="center"/>
        <w:rPr>
          <w:spacing w:val="-1"/>
          <w:sz w:val="28"/>
          <w:szCs w:val="28"/>
          <w:lang w:val="uk-UA"/>
        </w:rPr>
      </w:pPr>
      <w:r w:rsidRPr="00366667">
        <w:rPr>
          <w:b/>
          <w:spacing w:val="-1"/>
          <w:sz w:val="28"/>
          <w:szCs w:val="28"/>
          <w:lang w:val="uk-UA"/>
        </w:rPr>
        <w:t>Основні завдання</w:t>
      </w:r>
    </w:p>
    <w:p w:rsidR="00515837" w:rsidRPr="00366667" w:rsidRDefault="00515837" w:rsidP="00515837">
      <w:pPr>
        <w:tabs>
          <w:tab w:val="left" w:pos="284"/>
          <w:tab w:val="left" w:pos="567"/>
        </w:tabs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366667">
        <w:rPr>
          <w:rFonts w:ascii="Times New Roman CYR" w:hAnsi="Times New Roman CYR" w:cs="Times New Roman CYR"/>
          <w:bCs/>
          <w:sz w:val="28"/>
          <w:szCs w:val="28"/>
          <w:lang w:val="uk-UA"/>
        </w:rPr>
        <w:t>Завданн</w:t>
      </w:r>
      <w:r w:rsidRPr="00366667">
        <w:rPr>
          <w:rFonts w:ascii="Times New Roman CYR" w:hAnsi="Times New Roman CYR" w:cs="Times New Roman CYR"/>
          <w:sz w:val="28"/>
          <w:szCs w:val="28"/>
          <w:lang w:val="uk-UA"/>
        </w:rPr>
        <w:t xml:space="preserve">ями </w:t>
      </w:r>
      <w:r w:rsidRPr="0036666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навчальної дисципліни «Експертні системи» є: </w:t>
      </w:r>
      <w:r w:rsidRPr="00366667">
        <w:rPr>
          <w:rFonts w:ascii="Times New Roman CYR" w:hAnsi="Times New Roman CYR" w:cs="Times New Roman CYR"/>
          <w:sz w:val="28"/>
          <w:szCs w:val="28"/>
          <w:lang w:val="uk-UA"/>
        </w:rPr>
        <w:t>вивчення основних положень, понять і категорій, що відносяться до функціонування та побудови експертних систем;</w:t>
      </w:r>
      <w:r w:rsidRPr="0036666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366667">
        <w:rPr>
          <w:rFonts w:ascii="Times New Roman CYR" w:hAnsi="Times New Roman CYR" w:cs="Times New Roman CYR"/>
          <w:sz w:val="28"/>
          <w:szCs w:val="28"/>
          <w:lang w:val="uk-UA"/>
        </w:rPr>
        <w:t>вивчення складних інформаційних систем, їх внутрішньої структури та класифікації, типів підсистем</w:t>
      </w:r>
      <w:r w:rsidRPr="0036666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; </w:t>
      </w:r>
      <w:r w:rsidRPr="00366667">
        <w:rPr>
          <w:rFonts w:ascii="Times New Roman CYR" w:hAnsi="Times New Roman CYR" w:cs="Times New Roman CYR"/>
          <w:sz w:val="28"/>
          <w:szCs w:val="28"/>
          <w:lang w:val="uk-UA"/>
        </w:rPr>
        <w:t>вивчення логічних моделей представлення знань в експертних системах, архітектури та технології розробки експертних систем</w:t>
      </w:r>
      <w:r w:rsidRPr="0036666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; </w:t>
      </w:r>
      <w:r w:rsidRPr="00366667">
        <w:rPr>
          <w:rFonts w:ascii="Times New Roman CYR" w:hAnsi="Times New Roman CYR" w:cs="Times New Roman CYR"/>
          <w:sz w:val="28"/>
          <w:szCs w:val="28"/>
          <w:lang w:val="uk-UA"/>
        </w:rPr>
        <w:t>вивчення підходів і методів, пов'язаних із застосуванням елементів нечіткої логіки при створенні експертних систем</w:t>
      </w:r>
      <w:r w:rsidRPr="0036666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; </w:t>
      </w:r>
      <w:r w:rsidRPr="00366667">
        <w:rPr>
          <w:rFonts w:ascii="Times New Roman CYR" w:hAnsi="Times New Roman CYR" w:cs="Times New Roman CYR"/>
          <w:sz w:val="28"/>
          <w:szCs w:val="28"/>
          <w:lang w:val="uk-UA"/>
        </w:rPr>
        <w:t>вивчення принципів формалізації знань в експертних системах і онтологічного підходу до подання проблемної інформації.</w:t>
      </w:r>
    </w:p>
    <w:p w:rsidR="00515837" w:rsidRPr="00366667" w:rsidRDefault="00515837" w:rsidP="0057275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572758" w:rsidRPr="00366667" w:rsidRDefault="00572758" w:rsidP="0057275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66667">
        <w:rPr>
          <w:b/>
          <w:sz w:val="28"/>
          <w:szCs w:val="28"/>
          <w:lang w:val="uk-UA"/>
        </w:rPr>
        <w:t>Місце навчальної дисципліни в структурно-логічній схемі</w:t>
      </w:r>
    </w:p>
    <w:p w:rsidR="00515837" w:rsidRPr="00366667" w:rsidRDefault="00515837" w:rsidP="00515837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66667">
        <w:rPr>
          <w:sz w:val="28"/>
          <w:szCs w:val="28"/>
          <w:shd w:val="clear" w:color="auto" w:fill="FFFFFF"/>
          <w:lang w:val="uk-UA"/>
        </w:rPr>
        <w:t>Дисципліна “Експертні системи” взаємопов’язана з такими дисциплінами як «Об’єктно-орієнтоване програмування» та «Методологія тестування програмного забезпечення».</w:t>
      </w:r>
    </w:p>
    <w:p w:rsidR="0032401C" w:rsidRPr="00366667" w:rsidRDefault="0032401C" w:rsidP="0057275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572758" w:rsidRPr="00366667" w:rsidRDefault="00572758" w:rsidP="00572758">
      <w:pPr>
        <w:shd w:val="clear" w:color="auto" w:fill="FFFFFF"/>
        <w:jc w:val="center"/>
        <w:rPr>
          <w:b/>
          <w:spacing w:val="-1"/>
          <w:sz w:val="28"/>
          <w:szCs w:val="28"/>
          <w:lang w:val="uk-UA"/>
        </w:rPr>
      </w:pPr>
      <w:r w:rsidRPr="00366667">
        <w:rPr>
          <w:b/>
          <w:spacing w:val="-1"/>
          <w:sz w:val="28"/>
          <w:szCs w:val="28"/>
          <w:lang w:val="uk-UA"/>
        </w:rPr>
        <w:t>Вимоги до знань і умінь</w:t>
      </w:r>
    </w:p>
    <w:p w:rsidR="00572758" w:rsidRPr="00366667" w:rsidRDefault="00572758" w:rsidP="00572758">
      <w:pPr>
        <w:shd w:val="clear" w:color="auto" w:fill="FFFFFF"/>
        <w:ind w:firstLine="254"/>
        <w:jc w:val="both"/>
        <w:rPr>
          <w:b/>
          <w:spacing w:val="-1"/>
          <w:sz w:val="28"/>
          <w:szCs w:val="28"/>
          <w:lang w:val="uk-UA"/>
        </w:rPr>
      </w:pPr>
      <w:r w:rsidRPr="00366667">
        <w:rPr>
          <w:b/>
          <w:spacing w:val="-1"/>
          <w:sz w:val="28"/>
          <w:szCs w:val="28"/>
          <w:lang w:val="uk-UA"/>
        </w:rPr>
        <w:t>а) знати</w:t>
      </w:r>
    </w:p>
    <w:p w:rsidR="00515837" w:rsidRPr="00366667" w:rsidRDefault="00515837" w:rsidP="00366667">
      <w:pPr>
        <w:pStyle w:val="af4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14" w:hanging="35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366667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основні положення, поняття і категорії, які стосуються функціонування і </w:t>
      </w:r>
      <w:r w:rsidRPr="00366667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lastRenderedPageBreak/>
        <w:t>побудови експертних систем</w:t>
      </w:r>
    </w:p>
    <w:p w:rsidR="00515837" w:rsidRPr="00366667" w:rsidRDefault="00515837" w:rsidP="00515837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366667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базис складних інформаційних систем, їх внутрішню структуру і класифікацію, типи підсистем</w:t>
      </w:r>
    </w:p>
    <w:p w:rsidR="00515837" w:rsidRPr="00366667" w:rsidRDefault="00515837" w:rsidP="00515837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366667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принципи організаційного і правового забезпечення експертних інформаційних систем інформаційної безпеки</w:t>
      </w:r>
    </w:p>
    <w:p w:rsidR="00515837" w:rsidRPr="00366667" w:rsidRDefault="00515837" w:rsidP="00515837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366667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основи побудови логічних моделей представлення знань в експертних системах, архітектури та технології розробки експертних систем</w:t>
      </w:r>
    </w:p>
    <w:p w:rsidR="00515837" w:rsidRPr="00366667" w:rsidRDefault="00515837" w:rsidP="00515837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366667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підходи і методи, пов'язані із застосуванням елементів нечіткої логіки при створенні експертних систем</w:t>
      </w:r>
    </w:p>
    <w:p w:rsidR="00515837" w:rsidRPr="00366667" w:rsidRDefault="00515837" w:rsidP="00515837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366667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принципи формалізації знань в експертних системах і онтологічного підходу до подання проблемної інформації</w:t>
      </w:r>
    </w:p>
    <w:p w:rsidR="00515837" w:rsidRPr="00366667" w:rsidRDefault="00515837" w:rsidP="00572758">
      <w:pPr>
        <w:shd w:val="clear" w:color="auto" w:fill="FFFFFF"/>
        <w:ind w:firstLine="269"/>
        <w:jc w:val="both"/>
        <w:rPr>
          <w:b/>
          <w:sz w:val="28"/>
          <w:szCs w:val="28"/>
          <w:lang w:val="uk-UA"/>
        </w:rPr>
      </w:pPr>
    </w:p>
    <w:p w:rsidR="00572758" w:rsidRPr="00366667" w:rsidRDefault="00572758" w:rsidP="00572758">
      <w:pPr>
        <w:shd w:val="clear" w:color="auto" w:fill="FFFFFF"/>
        <w:ind w:firstLine="269"/>
        <w:jc w:val="both"/>
        <w:rPr>
          <w:b/>
          <w:sz w:val="28"/>
          <w:szCs w:val="28"/>
          <w:lang w:val="uk-UA"/>
        </w:rPr>
      </w:pPr>
      <w:r w:rsidRPr="00366667">
        <w:rPr>
          <w:b/>
          <w:sz w:val="28"/>
          <w:szCs w:val="28"/>
          <w:lang w:val="uk-UA"/>
        </w:rPr>
        <w:t>б) уміти</w:t>
      </w:r>
    </w:p>
    <w:p w:rsidR="00515837" w:rsidRPr="00366667" w:rsidRDefault="00515837" w:rsidP="00515837">
      <w:pPr>
        <w:pStyle w:val="af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366667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здійснювати стандартизоване уявлення даних про об'єкт і оформляти отримані аналітичні результати;</w:t>
      </w:r>
    </w:p>
    <w:p w:rsidR="00515837" w:rsidRPr="00366667" w:rsidRDefault="00515837" w:rsidP="00515837">
      <w:pPr>
        <w:pStyle w:val="af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366667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збирати, обробляти, аналізувати і систематизувати масиви вхідної по відношенню до експертної інформаційній системі інформації;</w:t>
      </w:r>
    </w:p>
    <w:p w:rsidR="00515837" w:rsidRPr="00366667" w:rsidRDefault="00515837" w:rsidP="00515837">
      <w:pPr>
        <w:pStyle w:val="af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366667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здійснювати вибір методик і засобів для вирішення завдання структурування зібраної інформації, а також завдань по її вихідного поданням;</w:t>
      </w:r>
    </w:p>
    <w:p w:rsidR="00515837" w:rsidRPr="00366667" w:rsidRDefault="00515837" w:rsidP="00515837">
      <w:pPr>
        <w:pStyle w:val="af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 w:rsidRPr="00366667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використовувати сучасні інформаційно-обчислювальні засоби і системи при проектуванні і експлуатації експертних інформаційних систем.</w:t>
      </w:r>
    </w:p>
    <w:p w:rsidR="00572758" w:rsidRPr="00366667" w:rsidRDefault="00572758" w:rsidP="00572758">
      <w:pPr>
        <w:shd w:val="clear" w:color="auto" w:fill="FFFFFF"/>
        <w:ind w:firstLine="278"/>
        <w:jc w:val="both"/>
        <w:rPr>
          <w:sz w:val="22"/>
          <w:szCs w:val="22"/>
          <w:lang w:val="uk-UA"/>
        </w:rPr>
      </w:pPr>
    </w:p>
    <w:p w:rsidR="00515B3C" w:rsidRPr="00366667" w:rsidRDefault="00322F32" w:rsidP="00322F32">
      <w:pPr>
        <w:jc w:val="center"/>
        <w:rPr>
          <w:b/>
          <w:bCs/>
          <w:sz w:val="28"/>
          <w:szCs w:val="28"/>
          <w:lang w:val="uk-UA"/>
        </w:rPr>
      </w:pPr>
      <w:r w:rsidRPr="00366667">
        <w:rPr>
          <w:b/>
          <w:bCs/>
          <w:sz w:val="28"/>
          <w:szCs w:val="28"/>
          <w:lang w:val="uk-UA"/>
        </w:rPr>
        <w:t>Зміст навчальної дисципліни за темами</w:t>
      </w:r>
    </w:p>
    <w:p w:rsidR="00322F32" w:rsidRPr="00366667" w:rsidRDefault="00322F32" w:rsidP="00620501">
      <w:pPr>
        <w:jc w:val="both"/>
        <w:rPr>
          <w:bCs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6659"/>
      </w:tblGrid>
      <w:tr w:rsidR="00366667" w:rsidRPr="00366667" w:rsidTr="00366667">
        <w:trPr>
          <w:trHeight w:val="283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B8" w:rsidRPr="00366667" w:rsidRDefault="00A821B8" w:rsidP="00A821B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366667">
              <w:rPr>
                <w:b/>
                <w:sz w:val="28"/>
                <w:szCs w:val="28"/>
                <w:lang w:val="uk-UA"/>
              </w:rPr>
              <w:t>Номер</w:t>
            </w:r>
            <w:r w:rsidR="00366667" w:rsidRPr="0036666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66667">
              <w:rPr>
                <w:b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B8" w:rsidRPr="00366667" w:rsidRDefault="00A821B8" w:rsidP="000E6BB9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366667">
              <w:rPr>
                <w:b/>
                <w:sz w:val="28"/>
                <w:szCs w:val="28"/>
                <w:lang w:val="uk-UA"/>
              </w:rPr>
              <w:t>Назва теми</w:t>
            </w:r>
          </w:p>
        </w:tc>
      </w:tr>
      <w:tr w:rsidR="00366667" w:rsidRPr="00366667" w:rsidTr="00366667">
        <w:trPr>
          <w:trHeight w:val="283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837" w:rsidRPr="00366667" w:rsidRDefault="00515837" w:rsidP="00713EB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66667">
              <w:rPr>
                <w:sz w:val="28"/>
                <w:szCs w:val="28"/>
                <w:lang w:val="uk-UA"/>
              </w:rPr>
              <w:t>Тема 1.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37" w:rsidRPr="00366667" w:rsidRDefault="00515837" w:rsidP="00713EBD">
            <w:pPr>
              <w:ind w:left="113"/>
              <w:rPr>
                <w:sz w:val="28"/>
                <w:szCs w:val="28"/>
                <w:lang w:val="uk-UA"/>
              </w:rPr>
            </w:pPr>
            <w:r w:rsidRPr="00366667">
              <w:rPr>
                <w:sz w:val="28"/>
                <w:szCs w:val="28"/>
                <w:shd w:val="clear" w:color="auto" w:fill="FFFFFF"/>
                <w:lang w:val="uk-UA"/>
              </w:rPr>
              <w:t>Вступ до експертних систем</w:t>
            </w:r>
          </w:p>
        </w:tc>
      </w:tr>
      <w:tr w:rsidR="00366667" w:rsidRPr="00366667" w:rsidTr="00366667">
        <w:trPr>
          <w:trHeight w:val="283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837" w:rsidRPr="00366667" w:rsidRDefault="00515837" w:rsidP="00713EB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66667">
              <w:rPr>
                <w:sz w:val="28"/>
                <w:szCs w:val="28"/>
                <w:lang w:val="uk-UA"/>
              </w:rPr>
              <w:t>Тема 2.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37" w:rsidRPr="00366667" w:rsidRDefault="00515837" w:rsidP="00713EBD">
            <w:pPr>
              <w:ind w:left="113"/>
              <w:rPr>
                <w:sz w:val="28"/>
                <w:szCs w:val="28"/>
                <w:lang w:val="uk-UA"/>
              </w:rPr>
            </w:pPr>
            <w:r w:rsidRPr="00366667">
              <w:rPr>
                <w:sz w:val="28"/>
                <w:szCs w:val="28"/>
                <w:lang w:val="uk-UA"/>
              </w:rPr>
              <w:t>Компетенція експертних систем</w:t>
            </w:r>
          </w:p>
        </w:tc>
      </w:tr>
      <w:tr w:rsidR="00366667" w:rsidRPr="00366667" w:rsidTr="00366667">
        <w:trPr>
          <w:trHeight w:val="283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837" w:rsidRPr="00366667" w:rsidRDefault="00515837" w:rsidP="00713EB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66667">
              <w:rPr>
                <w:sz w:val="28"/>
                <w:szCs w:val="28"/>
                <w:lang w:val="uk-UA"/>
              </w:rPr>
              <w:t>Тема 3.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37" w:rsidRPr="00366667" w:rsidRDefault="00515837" w:rsidP="00713EBD">
            <w:pPr>
              <w:ind w:left="113"/>
              <w:rPr>
                <w:sz w:val="28"/>
                <w:szCs w:val="28"/>
                <w:lang w:val="uk-UA"/>
              </w:rPr>
            </w:pPr>
            <w:r w:rsidRPr="00366667">
              <w:rPr>
                <w:sz w:val="28"/>
                <w:szCs w:val="28"/>
                <w:shd w:val="clear" w:color="auto" w:fill="FFFFFF"/>
                <w:lang w:val="uk-UA"/>
              </w:rPr>
              <w:t>Методи та етапи експертних систем</w:t>
            </w:r>
          </w:p>
        </w:tc>
        <w:bookmarkStart w:id="0" w:name="_GoBack"/>
        <w:bookmarkEnd w:id="0"/>
      </w:tr>
      <w:tr w:rsidR="00366667" w:rsidRPr="00366667" w:rsidTr="00366667">
        <w:trPr>
          <w:trHeight w:val="283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837" w:rsidRPr="00366667" w:rsidRDefault="00515837" w:rsidP="00713EB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66667">
              <w:rPr>
                <w:sz w:val="28"/>
                <w:szCs w:val="28"/>
                <w:lang w:val="uk-UA"/>
              </w:rPr>
              <w:t>Тема 4.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37" w:rsidRPr="00366667" w:rsidRDefault="00515837" w:rsidP="00713EBD">
            <w:pPr>
              <w:ind w:left="113"/>
              <w:rPr>
                <w:sz w:val="28"/>
                <w:szCs w:val="28"/>
                <w:lang w:val="uk-UA"/>
              </w:rPr>
            </w:pPr>
            <w:r w:rsidRPr="00366667">
              <w:rPr>
                <w:sz w:val="28"/>
                <w:szCs w:val="28"/>
                <w:shd w:val="clear" w:color="auto" w:fill="FFFFFF"/>
                <w:lang w:val="uk-UA"/>
              </w:rPr>
              <w:t>Розробка експертних систем</w:t>
            </w:r>
          </w:p>
        </w:tc>
      </w:tr>
      <w:tr w:rsidR="00366667" w:rsidRPr="00366667" w:rsidTr="00366667">
        <w:trPr>
          <w:trHeight w:val="283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837" w:rsidRPr="00366667" w:rsidRDefault="00515837" w:rsidP="00713EB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66667">
              <w:rPr>
                <w:sz w:val="28"/>
                <w:szCs w:val="28"/>
                <w:lang w:val="uk-UA"/>
              </w:rPr>
              <w:t>Тема 5.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37" w:rsidRPr="00366667" w:rsidRDefault="00515837" w:rsidP="00713EBD">
            <w:pPr>
              <w:ind w:left="113"/>
              <w:rPr>
                <w:sz w:val="28"/>
                <w:szCs w:val="28"/>
                <w:lang w:val="uk-UA"/>
              </w:rPr>
            </w:pPr>
            <w:r w:rsidRPr="00366667">
              <w:rPr>
                <w:sz w:val="28"/>
                <w:szCs w:val="28"/>
                <w:lang w:val="uk-UA"/>
              </w:rPr>
              <w:t>Аналіз процесу здобуття знань</w:t>
            </w:r>
          </w:p>
        </w:tc>
      </w:tr>
      <w:tr w:rsidR="00366667" w:rsidRPr="00366667" w:rsidTr="00366667">
        <w:trPr>
          <w:trHeight w:val="283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837" w:rsidRPr="00366667" w:rsidRDefault="00515837" w:rsidP="00713EB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66667">
              <w:rPr>
                <w:sz w:val="28"/>
                <w:szCs w:val="28"/>
                <w:lang w:val="uk-UA"/>
              </w:rPr>
              <w:t>Тема 6.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37" w:rsidRPr="00366667" w:rsidRDefault="00515837" w:rsidP="00713EBD">
            <w:pPr>
              <w:rPr>
                <w:sz w:val="28"/>
                <w:szCs w:val="28"/>
                <w:lang w:val="uk-UA"/>
              </w:rPr>
            </w:pPr>
            <w:r w:rsidRPr="00366667">
              <w:rPr>
                <w:sz w:val="28"/>
                <w:szCs w:val="28"/>
                <w:shd w:val="clear" w:color="auto" w:fill="FFFFFF"/>
                <w:lang w:val="uk-UA"/>
              </w:rPr>
              <w:t xml:space="preserve">  Подання знань</w:t>
            </w:r>
          </w:p>
        </w:tc>
      </w:tr>
      <w:tr w:rsidR="00366667" w:rsidRPr="00366667" w:rsidTr="00366667">
        <w:trPr>
          <w:trHeight w:val="283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837" w:rsidRPr="00366667" w:rsidRDefault="00515837" w:rsidP="00713EB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66667">
              <w:rPr>
                <w:sz w:val="28"/>
                <w:szCs w:val="28"/>
                <w:lang w:val="uk-UA"/>
              </w:rPr>
              <w:t>Тема 7.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37" w:rsidRPr="00366667" w:rsidRDefault="00515837" w:rsidP="00713EBD">
            <w:pPr>
              <w:ind w:left="113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66667">
              <w:rPr>
                <w:sz w:val="28"/>
                <w:szCs w:val="28"/>
                <w:lang w:val="uk-UA"/>
              </w:rPr>
              <w:t>Середовище CLIPS. Загальна характеристика.</w:t>
            </w:r>
          </w:p>
        </w:tc>
      </w:tr>
      <w:tr w:rsidR="00366667" w:rsidRPr="00366667" w:rsidTr="00366667">
        <w:trPr>
          <w:trHeight w:val="283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837" w:rsidRPr="00366667" w:rsidRDefault="00515837" w:rsidP="00713EB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66667">
              <w:rPr>
                <w:sz w:val="28"/>
                <w:szCs w:val="28"/>
                <w:lang w:val="uk-UA"/>
              </w:rPr>
              <w:t>Тема 8.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37" w:rsidRPr="00366667" w:rsidRDefault="00515837" w:rsidP="00713EBD">
            <w:pPr>
              <w:ind w:left="113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66667">
              <w:rPr>
                <w:sz w:val="28"/>
                <w:szCs w:val="28"/>
                <w:lang w:val="uk-UA"/>
              </w:rPr>
              <w:t>Середовище CLIPS. Функціональні можливості.</w:t>
            </w:r>
          </w:p>
        </w:tc>
      </w:tr>
    </w:tbl>
    <w:p w:rsidR="00322F32" w:rsidRPr="00366667" w:rsidRDefault="00322F32" w:rsidP="00620501">
      <w:pPr>
        <w:jc w:val="both"/>
        <w:rPr>
          <w:bCs/>
          <w:sz w:val="28"/>
          <w:szCs w:val="28"/>
          <w:lang w:val="uk-UA"/>
        </w:rPr>
      </w:pPr>
    </w:p>
    <w:p w:rsidR="009C7607" w:rsidRPr="00366667" w:rsidRDefault="009C7607" w:rsidP="009C7607">
      <w:pPr>
        <w:rPr>
          <w:bCs/>
          <w:iCs/>
          <w:sz w:val="28"/>
          <w:szCs w:val="28"/>
          <w:lang w:val="uk-UA"/>
        </w:rPr>
      </w:pPr>
      <w:r w:rsidRPr="00366667">
        <w:rPr>
          <w:bCs/>
          <w:sz w:val="28"/>
          <w:szCs w:val="28"/>
          <w:lang w:val="uk-UA"/>
        </w:rPr>
        <w:t>Викладач</w:t>
      </w:r>
      <w:r w:rsidRPr="00366667">
        <w:rPr>
          <w:bCs/>
          <w:sz w:val="28"/>
          <w:szCs w:val="28"/>
          <w:lang w:val="uk-UA"/>
        </w:rPr>
        <w:tab/>
        <w:t xml:space="preserve">      </w:t>
      </w:r>
      <w:r w:rsidRPr="00366667">
        <w:rPr>
          <w:bCs/>
          <w:iCs/>
          <w:sz w:val="28"/>
          <w:szCs w:val="28"/>
          <w:lang w:val="uk-UA"/>
        </w:rPr>
        <w:t xml:space="preserve">_________________             </w:t>
      </w:r>
      <w:proofErr w:type="spellStart"/>
      <w:r w:rsidRPr="00366667">
        <w:rPr>
          <w:bCs/>
          <w:iCs/>
          <w:sz w:val="28"/>
          <w:szCs w:val="28"/>
          <w:lang w:val="uk-UA"/>
        </w:rPr>
        <w:t>Старух</w:t>
      </w:r>
      <w:proofErr w:type="spellEnd"/>
      <w:r w:rsidRPr="00366667">
        <w:rPr>
          <w:bCs/>
          <w:iCs/>
          <w:sz w:val="28"/>
          <w:szCs w:val="28"/>
          <w:lang w:val="uk-UA"/>
        </w:rPr>
        <w:t xml:space="preserve"> А.І.</w:t>
      </w:r>
    </w:p>
    <w:p w:rsidR="009C7607" w:rsidRPr="00366667" w:rsidRDefault="009C7607" w:rsidP="009C7607">
      <w:pPr>
        <w:rPr>
          <w:vertAlign w:val="superscript"/>
          <w:lang w:val="uk-UA"/>
        </w:rPr>
      </w:pPr>
      <w:r w:rsidRPr="00366667">
        <w:rPr>
          <w:vertAlign w:val="superscript"/>
          <w:lang w:val="uk-UA"/>
        </w:rPr>
        <w:t xml:space="preserve">                                                                    (підпис)</w:t>
      </w:r>
    </w:p>
    <w:p w:rsidR="00366667" w:rsidRDefault="009C7607" w:rsidP="009C7607">
      <w:pPr>
        <w:jc w:val="both"/>
        <w:rPr>
          <w:bCs/>
          <w:sz w:val="28"/>
          <w:szCs w:val="28"/>
          <w:lang w:val="uk-UA"/>
        </w:rPr>
      </w:pPr>
      <w:r w:rsidRPr="00366667">
        <w:rPr>
          <w:bCs/>
          <w:sz w:val="28"/>
          <w:szCs w:val="28"/>
          <w:lang w:val="uk-UA"/>
        </w:rPr>
        <w:tab/>
      </w:r>
    </w:p>
    <w:p w:rsidR="009C7607" w:rsidRPr="00366667" w:rsidRDefault="009C7607" w:rsidP="009C7607">
      <w:pPr>
        <w:jc w:val="both"/>
        <w:rPr>
          <w:bCs/>
          <w:iCs/>
          <w:sz w:val="28"/>
          <w:szCs w:val="28"/>
          <w:lang w:val="uk-UA"/>
        </w:rPr>
      </w:pPr>
      <w:r w:rsidRPr="00366667">
        <w:rPr>
          <w:sz w:val="28"/>
          <w:szCs w:val="28"/>
          <w:lang w:val="uk-UA"/>
        </w:rPr>
        <w:t xml:space="preserve">Розглянуто і схвалено на засіданні </w:t>
      </w:r>
      <w:r w:rsidRPr="00366667">
        <w:rPr>
          <w:bCs/>
          <w:iCs/>
          <w:sz w:val="28"/>
          <w:szCs w:val="28"/>
          <w:lang w:val="uk-UA"/>
        </w:rPr>
        <w:t xml:space="preserve">кафедри економічної кібернетики. </w:t>
      </w:r>
    </w:p>
    <w:p w:rsidR="009C7607" w:rsidRPr="00366667" w:rsidRDefault="009C7607" w:rsidP="009C7607">
      <w:pPr>
        <w:rPr>
          <w:sz w:val="28"/>
          <w:szCs w:val="28"/>
          <w:lang w:val="uk-UA"/>
        </w:rPr>
      </w:pPr>
      <w:r w:rsidRPr="00366667">
        <w:rPr>
          <w:sz w:val="28"/>
          <w:szCs w:val="28"/>
          <w:lang w:val="uk-UA"/>
        </w:rPr>
        <w:t>Протокол № 1 від “28” серпня 2019 року.</w:t>
      </w:r>
    </w:p>
    <w:p w:rsidR="009C7607" w:rsidRPr="00366667" w:rsidRDefault="009C7607" w:rsidP="009C7607">
      <w:pPr>
        <w:rPr>
          <w:sz w:val="28"/>
          <w:szCs w:val="28"/>
          <w:lang w:val="uk-UA"/>
        </w:rPr>
      </w:pPr>
    </w:p>
    <w:p w:rsidR="009C7607" w:rsidRPr="00366667" w:rsidRDefault="009C7607" w:rsidP="009C7607">
      <w:pPr>
        <w:rPr>
          <w:sz w:val="28"/>
          <w:szCs w:val="28"/>
          <w:lang w:val="uk-UA"/>
        </w:rPr>
      </w:pPr>
      <w:r w:rsidRPr="00366667">
        <w:rPr>
          <w:sz w:val="28"/>
          <w:szCs w:val="28"/>
          <w:lang w:val="uk-UA"/>
        </w:rPr>
        <w:t xml:space="preserve"> Завідувач кафедри </w:t>
      </w:r>
    </w:p>
    <w:p w:rsidR="009C7607" w:rsidRPr="00366667" w:rsidRDefault="009C7607" w:rsidP="009C7607">
      <w:pPr>
        <w:rPr>
          <w:bCs/>
          <w:iCs/>
          <w:sz w:val="28"/>
          <w:szCs w:val="28"/>
          <w:lang w:val="uk-UA"/>
        </w:rPr>
      </w:pPr>
      <w:r w:rsidRPr="00366667">
        <w:rPr>
          <w:bCs/>
          <w:iCs/>
          <w:sz w:val="28"/>
          <w:szCs w:val="28"/>
          <w:lang w:val="uk-UA"/>
        </w:rPr>
        <w:t>економічної кібернетики                    _________________             Шевчук І. Б.</w:t>
      </w:r>
    </w:p>
    <w:p w:rsidR="009C7607" w:rsidRPr="00366667" w:rsidRDefault="009C7607" w:rsidP="009C7607">
      <w:pPr>
        <w:rPr>
          <w:lang w:val="en-US"/>
        </w:rPr>
      </w:pPr>
      <w:r w:rsidRPr="00366667">
        <w:rPr>
          <w:vertAlign w:val="superscript"/>
          <w:lang w:val="uk-UA"/>
        </w:rPr>
        <w:t xml:space="preserve">                                                                                                                                    (підпис)</w:t>
      </w:r>
    </w:p>
    <w:p w:rsidR="00914BE5" w:rsidRPr="00366667" w:rsidRDefault="00914BE5" w:rsidP="00620501">
      <w:pPr>
        <w:jc w:val="both"/>
        <w:rPr>
          <w:bCs/>
          <w:sz w:val="28"/>
          <w:szCs w:val="28"/>
          <w:lang w:val="uk-UA"/>
        </w:rPr>
      </w:pPr>
    </w:p>
    <w:sectPr w:rsidR="00914BE5" w:rsidRPr="00366667" w:rsidSect="00366667">
      <w:headerReference w:type="even" r:id="rId8"/>
      <w:headerReference w:type="default" r:id="rId9"/>
      <w:type w:val="continuous"/>
      <w:pgSz w:w="11906" w:h="16838" w:code="9"/>
      <w:pgMar w:top="1134" w:right="1021" w:bottom="907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1B" w:rsidRDefault="0047591B">
      <w:r>
        <w:separator/>
      </w:r>
    </w:p>
  </w:endnote>
  <w:endnote w:type="continuationSeparator" w:id="0">
    <w:p w:rsidR="0047591B" w:rsidRDefault="0047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1B" w:rsidRDefault="0047591B">
      <w:r>
        <w:separator/>
      </w:r>
    </w:p>
  </w:footnote>
  <w:footnote w:type="continuationSeparator" w:id="0">
    <w:p w:rsidR="0047591B" w:rsidRDefault="0047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8C3F72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47591B" w:rsidP="00795A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160"/>
    <w:multiLevelType w:val="hybridMultilevel"/>
    <w:tmpl w:val="FC4EC37E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4" w15:restartNumberingAfterBreak="0">
    <w:nsid w:val="16A20A96"/>
    <w:multiLevelType w:val="hybridMultilevel"/>
    <w:tmpl w:val="7DB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6" w15:restartNumberingAfterBreak="0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8" w15:restartNumberingAfterBreak="0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5" w15:restartNumberingAfterBreak="0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5B6D63"/>
    <w:multiLevelType w:val="hybridMultilevel"/>
    <w:tmpl w:val="825C7BF4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025F71"/>
    <w:multiLevelType w:val="hybridMultilevel"/>
    <w:tmpl w:val="9B4E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25"/>
  </w:num>
  <w:num w:numId="8">
    <w:abstractNumId w:val="9"/>
  </w:num>
  <w:num w:numId="9">
    <w:abstractNumId w:val="31"/>
  </w:num>
  <w:num w:numId="10">
    <w:abstractNumId w:val="16"/>
  </w:num>
  <w:num w:numId="11">
    <w:abstractNumId w:val="15"/>
  </w:num>
  <w:num w:numId="12">
    <w:abstractNumId w:val="26"/>
  </w:num>
  <w:num w:numId="13">
    <w:abstractNumId w:val="23"/>
  </w:num>
  <w:num w:numId="14">
    <w:abstractNumId w:val="27"/>
  </w:num>
  <w:num w:numId="15">
    <w:abstractNumId w:val="32"/>
  </w:num>
  <w:num w:numId="16">
    <w:abstractNumId w:val="30"/>
  </w:num>
  <w:num w:numId="17">
    <w:abstractNumId w:val="28"/>
  </w:num>
  <w:num w:numId="18">
    <w:abstractNumId w:val="10"/>
  </w:num>
  <w:num w:numId="19">
    <w:abstractNumId w:val="24"/>
  </w:num>
  <w:num w:numId="20">
    <w:abstractNumId w:val="17"/>
  </w:num>
  <w:num w:numId="21">
    <w:abstractNumId w:val="6"/>
  </w:num>
  <w:num w:numId="22">
    <w:abstractNumId w:val="8"/>
  </w:num>
  <w:num w:numId="23">
    <w:abstractNumId w:val="20"/>
  </w:num>
  <w:num w:numId="24">
    <w:abstractNumId w:val="1"/>
  </w:num>
  <w:num w:numId="25">
    <w:abstractNumId w:val="22"/>
  </w:num>
  <w:num w:numId="26">
    <w:abstractNumId w:val="13"/>
  </w:num>
  <w:num w:numId="27">
    <w:abstractNumId w:val="19"/>
  </w:num>
  <w:num w:numId="28">
    <w:abstractNumId w:val="7"/>
  </w:num>
  <w:num w:numId="29">
    <w:abstractNumId w:val="5"/>
  </w:num>
  <w:num w:numId="30">
    <w:abstractNumId w:val="21"/>
  </w:num>
  <w:num w:numId="31">
    <w:abstractNumId w:val="0"/>
  </w:num>
  <w:num w:numId="32">
    <w:abstractNumId w:val="29"/>
  </w:num>
  <w:num w:numId="33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3BA8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7E7F"/>
    <w:rsid w:val="000C0A95"/>
    <w:rsid w:val="000C3C86"/>
    <w:rsid w:val="000C4B20"/>
    <w:rsid w:val="000C5A73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4BB8"/>
    <w:rsid w:val="002F4EC9"/>
    <w:rsid w:val="002F73EE"/>
    <w:rsid w:val="003028A8"/>
    <w:rsid w:val="003105EB"/>
    <w:rsid w:val="00316CD0"/>
    <w:rsid w:val="00316EDC"/>
    <w:rsid w:val="00321632"/>
    <w:rsid w:val="003219A7"/>
    <w:rsid w:val="00322F32"/>
    <w:rsid w:val="0032401C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2A16"/>
    <w:rsid w:val="00363118"/>
    <w:rsid w:val="00366667"/>
    <w:rsid w:val="00367520"/>
    <w:rsid w:val="00381C1E"/>
    <w:rsid w:val="00384CDA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837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768D6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50CD"/>
    <w:rsid w:val="006B6FD0"/>
    <w:rsid w:val="006C0790"/>
    <w:rsid w:val="006C74B2"/>
    <w:rsid w:val="006D04B4"/>
    <w:rsid w:val="006D0D4A"/>
    <w:rsid w:val="006E2CAF"/>
    <w:rsid w:val="006F143F"/>
    <w:rsid w:val="006F6312"/>
    <w:rsid w:val="006F70D6"/>
    <w:rsid w:val="00700683"/>
    <w:rsid w:val="00702835"/>
    <w:rsid w:val="0070321D"/>
    <w:rsid w:val="00703F3E"/>
    <w:rsid w:val="00707229"/>
    <w:rsid w:val="00707C85"/>
    <w:rsid w:val="00713F05"/>
    <w:rsid w:val="00714001"/>
    <w:rsid w:val="00714992"/>
    <w:rsid w:val="00720233"/>
    <w:rsid w:val="007202F1"/>
    <w:rsid w:val="00720FA5"/>
    <w:rsid w:val="0072133C"/>
    <w:rsid w:val="007226AB"/>
    <w:rsid w:val="00745201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3F72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149C"/>
    <w:rsid w:val="00914BE5"/>
    <w:rsid w:val="0091551D"/>
    <w:rsid w:val="00920453"/>
    <w:rsid w:val="00920EC1"/>
    <w:rsid w:val="00922A61"/>
    <w:rsid w:val="009266F1"/>
    <w:rsid w:val="00930A2E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C7607"/>
    <w:rsid w:val="009D120B"/>
    <w:rsid w:val="009D29CC"/>
    <w:rsid w:val="009D4188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FF2"/>
    <w:rsid w:val="00A91820"/>
    <w:rsid w:val="00A94E76"/>
    <w:rsid w:val="00A96B03"/>
    <w:rsid w:val="00A977F8"/>
    <w:rsid w:val="00AA17D0"/>
    <w:rsid w:val="00AA5FC7"/>
    <w:rsid w:val="00AB0950"/>
    <w:rsid w:val="00AB3B05"/>
    <w:rsid w:val="00AB6B66"/>
    <w:rsid w:val="00AC0239"/>
    <w:rsid w:val="00AC2BA7"/>
    <w:rsid w:val="00AC429E"/>
    <w:rsid w:val="00AC4A85"/>
    <w:rsid w:val="00AC632D"/>
    <w:rsid w:val="00AD16E0"/>
    <w:rsid w:val="00AD3782"/>
    <w:rsid w:val="00AD37D9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5676"/>
    <w:rsid w:val="00B12D89"/>
    <w:rsid w:val="00B133FE"/>
    <w:rsid w:val="00B1344F"/>
    <w:rsid w:val="00B138F3"/>
    <w:rsid w:val="00B21C6A"/>
    <w:rsid w:val="00B2310A"/>
    <w:rsid w:val="00B23C0A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207D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112DB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4430"/>
    <w:rsid w:val="00D57339"/>
    <w:rsid w:val="00D62AB1"/>
    <w:rsid w:val="00D63283"/>
    <w:rsid w:val="00D64619"/>
    <w:rsid w:val="00D65C81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3EBD"/>
    <w:rsid w:val="00ED787A"/>
    <w:rsid w:val="00EE18DB"/>
    <w:rsid w:val="00EE19F4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5C06"/>
    <w:rsid w:val="00FD2CB7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75675"/>
  <w15:docId w15:val="{BBDDD336-37DB-4D53-98DB-E76755E3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1D012-A9FD-4AD8-A37E-1604F6A0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2591</Words>
  <Characters>1477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4060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Irynka</cp:lastModifiedBy>
  <cp:revision>4</cp:revision>
  <cp:lastPrinted>2017-01-17T12:06:00Z</cp:lastPrinted>
  <dcterms:created xsi:type="dcterms:W3CDTF">2019-09-15T08:40:00Z</dcterms:created>
  <dcterms:modified xsi:type="dcterms:W3CDTF">2019-09-22T04:27:00Z</dcterms:modified>
</cp:coreProperties>
</file>