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E6" w:rsidRPr="00D91B4C" w:rsidRDefault="00B570E6" w:rsidP="00D91B4C">
      <w:pPr>
        <w:jc w:val="center"/>
        <w:rPr>
          <w:b/>
          <w:bCs/>
          <w:lang w:val="uk-UA"/>
        </w:rPr>
      </w:pPr>
      <w:r w:rsidRPr="00D91B4C">
        <w:rPr>
          <w:b/>
          <w:bCs/>
          <w:lang w:val="uk-UA"/>
        </w:rPr>
        <w:t>АНОТАЦІЯ ЗМІСТУ НАВЧАЛЬНОЇ ДИСЦИПЛІНИ</w:t>
      </w:r>
    </w:p>
    <w:p w:rsidR="00B570E6" w:rsidRPr="00D91B4C" w:rsidRDefault="00B570E6" w:rsidP="00D91B4C">
      <w:pPr>
        <w:jc w:val="both"/>
        <w:rPr>
          <w:b/>
          <w:bCs/>
          <w:lang w:val="uk-UA"/>
        </w:rPr>
      </w:pPr>
    </w:p>
    <w:p w:rsidR="00B570E6" w:rsidRPr="00D91B4C" w:rsidRDefault="00B570E6" w:rsidP="00D91B4C">
      <w:pPr>
        <w:jc w:val="both"/>
        <w:rPr>
          <w:b/>
          <w:bCs/>
          <w:u w:val="single"/>
          <w:lang w:val="uk-UA"/>
        </w:rPr>
      </w:pPr>
      <w:r w:rsidRPr="00D91B4C">
        <w:rPr>
          <w:b/>
          <w:bCs/>
          <w:u w:val="single"/>
          <w:lang w:val="uk-UA"/>
        </w:rPr>
        <w:t xml:space="preserve">                                     </w:t>
      </w:r>
      <w:r w:rsidR="00B67CD4" w:rsidRPr="00D91B4C">
        <w:rPr>
          <w:b/>
          <w:bCs/>
          <w:u w:val="single"/>
          <w:lang w:val="uk-UA"/>
        </w:rPr>
        <w:t xml:space="preserve">           </w:t>
      </w:r>
      <w:r w:rsidR="00D91B4C">
        <w:rPr>
          <w:b/>
          <w:bCs/>
          <w:u w:val="single"/>
          <w:lang w:val="uk-UA"/>
        </w:rPr>
        <w:t xml:space="preserve">           </w:t>
      </w:r>
      <w:r w:rsidR="00201FE3">
        <w:rPr>
          <w:b/>
          <w:bCs/>
          <w:u w:val="single"/>
          <w:lang w:val="uk-UA"/>
        </w:rPr>
        <w:t xml:space="preserve">               Ризикологія</w:t>
      </w:r>
      <w:r w:rsidR="00201FE3">
        <w:rPr>
          <w:b/>
          <w:bCs/>
          <w:u w:val="single"/>
          <w:lang w:val="uk-UA"/>
        </w:rPr>
        <w:tab/>
      </w:r>
      <w:r w:rsidR="00201FE3">
        <w:rPr>
          <w:b/>
          <w:bCs/>
          <w:u w:val="single"/>
          <w:lang w:val="uk-UA"/>
        </w:rPr>
        <w:tab/>
      </w:r>
      <w:r w:rsidR="00201FE3">
        <w:rPr>
          <w:b/>
          <w:bCs/>
          <w:u w:val="single"/>
          <w:lang w:val="uk-UA"/>
        </w:rPr>
        <w:tab/>
      </w:r>
      <w:r w:rsidR="00201FE3">
        <w:rPr>
          <w:b/>
          <w:bCs/>
          <w:u w:val="single"/>
          <w:lang w:val="uk-UA"/>
        </w:rPr>
        <w:tab/>
      </w:r>
      <w:r w:rsidR="00201FE3">
        <w:rPr>
          <w:b/>
          <w:bCs/>
          <w:u w:val="single"/>
          <w:lang w:val="uk-UA"/>
        </w:rPr>
        <w:tab/>
      </w:r>
      <w:r w:rsidR="00201FE3">
        <w:rPr>
          <w:b/>
          <w:bCs/>
          <w:u w:val="single"/>
          <w:lang w:val="uk-UA"/>
        </w:rPr>
        <w:tab/>
      </w:r>
    </w:p>
    <w:p w:rsidR="00B570E6" w:rsidRPr="00D91B4C" w:rsidRDefault="00B570E6" w:rsidP="00D91B4C">
      <w:pPr>
        <w:jc w:val="center"/>
        <w:rPr>
          <w:lang w:val="uk-UA"/>
        </w:rPr>
      </w:pPr>
      <w:r w:rsidRPr="00D91B4C">
        <w:rPr>
          <w:lang w:val="uk-UA"/>
        </w:rPr>
        <w:t>(назва навчальної дисципліни)</w:t>
      </w:r>
    </w:p>
    <w:p w:rsidR="00B570E6" w:rsidRPr="00D91B4C" w:rsidRDefault="00B570E6" w:rsidP="00D91B4C">
      <w:pPr>
        <w:jc w:val="both"/>
        <w:rPr>
          <w:bCs/>
          <w:lang w:val="uk-UA"/>
        </w:rPr>
      </w:pPr>
    </w:p>
    <w:p w:rsidR="00B570E6" w:rsidRPr="00D91B4C" w:rsidRDefault="00B570E6" w:rsidP="00D91B4C">
      <w:pPr>
        <w:jc w:val="both"/>
        <w:rPr>
          <w:bCs/>
          <w:u w:val="single"/>
          <w:lang w:val="uk-UA"/>
        </w:rPr>
      </w:pPr>
      <w:r w:rsidRPr="00D91B4C">
        <w:rPr>
          <w:bCs/>
          <w:u w:val="single"/>
          <w:lang w:val="uk-UA"/>
        </w:rPr>
        <w:t xml:space="preserve">                          </w:t>
      </w:r>
      <w:r w:rsidR="00B706F9" w:rsidRPr="00D91B4C">
        <w:rPr>
          <w:bCs/>
          <w:u w:val="single"/>
          <w:lang w:val="uk-UA"/>
        </w:rPr>
        <w:t xml:space="preserve">                          </w:t>
      </w:r>
      <w:r w:rsidR="00D51FCD">
        <w:rPr>
          <w:bCs/>
          <w:u w:val="single"/>
          <w:lang w:val="uk-UA"/>
        </w:rPr>
        <w:t xml:space="preserve">     </w:t>
      </w:r>
      <w:r w:rsidR="00DE343F">
        <w:rPr>
          <w:bCs/>
          <w:u w:val="single"/>
          <w:lang w:val="uk-UA"/>
        </w:rPr>
        <w:t>Нормативна д</w:t>
      </w:r>
      <w:r w:rsidR="00D51FCD" w:rsidRPr="00055116">
        <w:rPr>
          <w:u w:val="single"/>
          <w:lang w:val="uk-UA"/>
        </w:rPr>
        <w:t xml:space="preserve">исципліна </w:t>
      </w:r>
      <w:r w:rsidR="00DE343F">
        <w:rPr>
          <w:u w:val="single"/>
          <w:lang w:val="uk-UA"/>
        </w:rPr>
        <w:tab/>
      </w:r>
      <w:r w:rsidR="00DE343F">
        <w:rPr>
          <w:u w:val="single"/>
          <w:lang w:val="uk-UA"/>
        </w:rPr>
        <w:tab/>
      </w:r>
      <w:r w:rsidR="00550639" w:rsidRPr="00D91B4C">
        <w:rPr>
          <w:bCs/>
          <w:u w:val="single"/>
          <w:lang w:val="uk-UA"/>
        </w:rPr>
        <w:tab/>
      </w:r>
      <w:r w:rsidR="00D51FCD">
        <w:rPr>
          <w:bCs/>
          <w:u w:val="single"/>
          <w:lang w:val="uk-UA"/>
        </w:rPr>
        <w:tab/>
      </w:r>
      <w:r w:rsidR="00D51FCD">
        <w:rPr>
          <w:bCs/>
          <w:u w:val="single"/>
          <w:lang w:val="uk-UA"/>
        </w:rPr>
        <w:tab/>
      </w:r>
      <w:r w:rsidR="00D51FCD">
        <w:rPr>
          <w:bCs/>
          <w:u w:val="single"/>
          <w:lang w:val="uk-UA"/>
        </w:rPr>
        <w:tab/>
      </w:r>
    </w:p>
    <w:p w:rsidR="00B570E6" w:rsidRPr="00D91B4C" w:rsidRDefault="00B570E6" w:rsidP="00D91B4C">
      <w:pPr>
        <w:jc w:val="center"/>
        <w:rPr>
          <w:lang w:val="uk-UA"/>
        </w:rPr>
      </w:pPr>
      <w:r w:rsidRPr="00D91B4C">
        <w:rPr>
          <w:lang w:val="uk-UA"/>
        </w:rPr>
        <w:t>(нормативна/вибіркова)</w:t>
      </w:r>
    </w:p>
    <w:p w:rsidR="00B570E6" w:rsidRPr="00D91B4C" w:rsidRDefault="00B570E6" w:rsidP="00D91B4C">
      <w:pPr>
        <w:jc w:val="both"/>
        <w:rPr>
          <w:bCs/>
          <w:lang w:val="uk-UA"/>
        </w:rPr>
      </w:pPr>
    </w:p>
    <w:p w:rsidR="00B570E6" w:rsidRPr="00D91B4C" w:rsidRDefault="00B570E6" w:rsidP="00D91B4C">
      <w:pPr>
        <w:jc w:val="both"/>
        <w:rPr>
          <w:bCs/>
          <w:u w:val="single"/>
          <w:lang w:val="uk-UA"/>
        </w:rPr>
      </w:pPr>
      <w:r w:rsidRPr="00D91B4C">
        <w:rPr>
          <w:bCs/>
          <w:u w:val="single"/>
          <w:lang w:val="uk-UA"/>
        </w:rPr>
        <w:t xml:space="preserve">                              </w:t>
      </w:r>
      <w:r w:rsidR="00B67CD4" w:rsidRPr="00D91B4C">
        <w:rPr>
          <w:bCs/>
          <w:u w:val="single"/>
          <w:lang w:val="uk-UA"/>
        </w:rPr>
        <w:t xml:space="preserve">                     </w:t>
      </w:r>
      <w:r w:rsidRPr="00D91B4C">
        <w:rPr>
          <w:bCs/>
          <w:u w:val="single"/>
          <w:lang w:val="uk-UA"/>
        </w:rPr>
        <w:t>Цикл професійної та практичної підготовки</w:t>
      </w:r>
      <w:r w:rsidRPr="00D91B4C">
        <w:rPr>
          <w:bCs/>
          <w:u w:val="single"/>
          <w:lang w:val="uk-UA"/>
        </w:rPr>
        <w:tab/>
      </w:r>
      <w:r w:rsidRPr="00D91B4C">
        <w:rPr>
          <w:bCs/>
          <w:u w:val="single"/>
          <w:lang w:val="uk-UA"/>
        </w:rPr>
        <w:tab/>
      </w:r>
      <w:r w:rsidR="00B67CD4" w:rsidRPr="00D91B4C">
        <w:rPr>
          <w:bCs/>
          <w:u w:val="single"/>
          <w:lang w:val="uk-UA"/>
        </w:rPr>
        <w:tab/>
      </w:r>
      <w:r w:rsidRPr="00D91B4C">
        <w:rPr>
          <w:bCs/>
          <w:u w:val="single"/>
          <w:lang w:val="uk-UA"/>
        </w:rPr>
        <w:tab/>
      </w:r>
    </w:p>
    <w:p w:rsidR="00B570E6" w:rsidRPr="00851680" w:rsidRDefault="00B570E6" w:rsidP="00D91B4C">
      <w:pPr>
        <w:jc w:val="center"/>
        <w:rPr>
          <w:bCs/>
          <w:lang w:val="uk-UA"/>
        </w:rPr>
      </w:pPr>
      <w:r w:rsidRPr="00851680">
        <w:rPr>
          <w:lang w:val="uk-UA"/>
        </w:rPr>
        <w:t>(цикл дисциплін за навчальним планом)</w:t>
      </w:r>
    </w:p>
    <w:p w:rsidR="00B570E6" w:rsidRPr="00851680" w:rsidRDefault="00B570E6" w:rsidP="00D91B4C">
      <w:pPr>
        <w:jc w:val="both"/>
        <w:rPr>
          <w:bCs/>
          <w:lang w:val="uk-UA"/>
        </w:rPr>
      </w:pPr>
    </w:p>
    <w:p w:rsidR="00851680" w:rsidRPr="00245A86" w:rsidRDefault="00851680" w:rsidP="00851680">
      <w:pPr>
        <w:ind w:firstLine="709"/>
        <w:jc w:val="center"/>
        <w:rPr>
          <w:b/>
          <w:lang w:val="uk-UA"/>
        </w:rPr>
      </w:pPr>
      <w:r w:rsidRPr="00245A86">
        <w:rPr>
          <w:b/>
          <w:lang w:val="uk-UA"/>
        </w:rPr>
        <w:t>Предмет навчальної дисципліни</w:t>
      </w:r>
    </w:p>
    <w:p w:rsidR="00851680" w:rsidRPr="00245A86" w:rsidRDefault="00851680" w:rsidP="00851680">
      <w:pPr>
        <w:shd w:val="clear" w:color="auto" w:fill="FFFFFF"/>
        <w:ind w:firstLine="709"/>
        <w:jc w:val="both"/>
        <w:rPr>
          <w:spacing w:val="-1"/>
          <w:lang w:val="uk-UA"/>
        </w:rPr>
      </w:pPr>
      <w:r w:rsidRPr="00245A86">
        <w:rPr>
          <w:b/>
          <w:lang w:val="uk-UA" w:eastAsia="uk-UA"/>
        </w:rPr>
        <w:t>Предметом навчальної дисципліни</w:t>
      </w:r>
      <w:r w:rsidRPr="00245A86">
        <w:rPr>
          <w:lang w:val="uk-UA" w:eastAsia="uk-UA"/>
        </w:rPr>
        <w:t xml:space="preserve"> </w:t>
      </w:r>
      <w:r w:rsidRPr="00245A86">
        <w:rPr>
          <w:lang w:val="uk-UA"/>
        </w:rPr>
        <w:t>є теоретичні і практичні питання аналізу економічного ризику, математичні методи і моделювання поведінки економічних систем з урахуванням ризику.</w:t>
      </w:r>
    </w:p>
    <w:p w:rsidR="00851680" w:rsidRPr="00245A86" w:rsidRDefault="00851680" w:rsidP="00851680">
      <w:pPr>
        <w:ind w:firstLine="709"/>
        <w:jc w:val="both"/>
        <w:rPr>
          <w:lang w:val="uk-UA"/>
        </w:rPr>
      </w:pPr>
    </w:p>
    <w:p w:rsidR="00851680" w:rsidRPr="00851680" w:rsidRDefault="00851680" w:rsidP="00851680">
      <w:pPr>
        <w:ind w:firstLine="709"/>
        <w:jc w:val="center"/>
        <w:rPr>
          <w:b/>
        </w:rPr>
      </w:pPr>
      <w:r w:rsidRPr="00851680">
        <w:rPr>
          <w:b/>
        </w:rPr>
        <w:t xml:space="preserve">Мета та </w:t>
      </w:r>
      <w:proofErr w:type="spellStart"/>
      <w:r w:rsidRPr="00851680">
        <w:rPr>
          <w:b/>
        </w:rPr>
        <w:t>завдання</w:t>
      </w:r>
      <w:proofErr w:type="spellEnd"/>
      <w:r w:rsidRPr="00851680">
        <w:rPr>
          <w:b/>
        </w:rPr>
        <w:t xml:space="preserve"> </w:t>
      </w:r>
      <w:proofErr w:type="spellStart"/>
      <w:r w:rsidRPr="00851680">
        <w:rPr>
          <w:b/>
        </w:rPr>
        <w:t>навчальної</w:t>
      </w:r>
      <w:proofErr w:type="spellEnd"/>
      <w:r w:rsidRPr="00851680">
        <w:rPr>
          <w:b/>
        </w:rPr>
        <w:t xml:space="preserve"> </w:t>
      </w:r>
      <w:proofErr w:type="spellStart"/>
      <w:r w:rsidRPr="00851680">
        <w:rPr>
          <w:b/>
        </w:rPr>
        <w:t>дисципліни</w:t>
      </w:r>
      <w:proofErr w:type="spellEnd"/>
    </w:p>
    <w:p w:rsidR="00851680" w:rsidRPr="00851680" w:rsidRDefault="00851680" w:rsidP="00851680">
      <w:pPr>
        <w:ind w:firstLine="720"/>
        <w:jc w:val="both"/>
      </w:pPr>
      <w:r w:rsidRPr="00851680">
        <w:rPr>
          <w:b/>
          <w:lang w:eastAsia="uk-UA"/>
        </w:rPr>
        <w:t xml:space="preserve">Метою </w:t>
      </w:r>
      <w:proofErr w:type="spellStart"/>
      <w:r w:rsidRPr="00851680">
        <w:rPr>
          <w:b/>
          <w:lang w:eastAsia="uk-UA"/>
        </w:rPr>
        <w:t>навчальної</w:t>
      </w:r>
      <w:proofErr w:type="spellEnd"/>
      <w:r w:rsidRPr="00851680">
        <w:rPr>
          <w:b/>
          <w:lang w:eastAsia="uk-UA"/>
        </w:rPr>
        <w:t xml:space="preserve"> </w:t>
      </w:r>
      <w:proofErr w:type="spellStart"/>
      <w:r w:rsidRPr="00851680">
        <w:rPr>
          <w:b/>
          <w:lang w:eastAsia="uk-UA"/>
        </w:rPr>
        <w:t>дисципліни</w:t>
      </w:r>
      <w:proofErr w:type="spellEnd"/>
      <w:r w:rsidRPr="00851680">
        <w:rPr>
          <w:lang w:eastAsia="uk-UA"/>
        </w:rPr>
        <w:t xml:space="preserve"> є </w:t>
      </w:r>
      <w:proofErr w:type="spellStart"/>
      <w:r w:rsidRPr="00851680">
        <w:t>фундаментальне</w:t>
      </w:r>
      <w:proofErr w:type="spellEnd"/>
      <w:r w:rsidRPr="00851680">
        <w:t xml:space="preserve"> </w:t>
      </w:r>
      <w:proofErr w:type="spellStart"/>
      <w:r w:rsidRPr="00851680">
        <w:t>навчання</w:t>
      </w:r>
      <w:proofErr w:type="spellEnd"/>
      <w:r w:rsidRPr="00851680">
        <w:t xml:space="preserve"> </w:t>
      </w:r>
      <w:proofErr w:type="spellStart"/>
      <w:r w:rsidRPr="00851680">
        <w:t>майбутніх</w:t>
      </w:r>
      <w:proofErr w:type="spellEnd"/>
      <w:r w:rsidRPr="00851680">
        <w:t xml:space="preserve"> </w:t>
      </w:r>
      <w:proofErr w:type="spellStart"/>
      <w:r w:rsidRPr="00851680">
        <w:t>фахівців</w:t>
      </w:r>
      <w:proofErr w:type="spellEnd"/>
      <w:r w:rsidRPr="00851680">
        <w:t xml:space="preserve"> з </w:t>
      </w:r>
      <w:proofErr w:type="spellStart"/>
      <w:r w:rsidRPr="00851680">
        <w:t>економіки</w:t>
      </w:r>
      <w:proofErr w:type="spellEnd"/>
      <w:r w:rsidRPr="00851680">
        <w:t xml:space="preserve"> та </w:t>
      </w:r>
      <w:proofErr w:type="spellStart"/>
      <w:r w:rsidRPr="00851680">
        <w:t>фінансів</w:t>
      </w:r>
      <w:proofErr w:type="spellEnd"/>
      <w:r w:rsidRPr="00851680">
        <w:t xml:space="preserve"> </w:t>
      </w:r>
      <w:proofErr w:type="spellStart"/>
      <w:r w:rsidRPr="00851680">
        <w:t>систематизованими</w:t>
      </w:r>
      <w:proofErr w:type="spellEnd"/>
      <w:r w:rsidRPr="00851680">
        <w:t xml:space="preserve"> </w:t>
      </w:r>
      <w:proofErr w:type="spellStart"/>
      <w:r w:rsidRPr="00851680">
        <w:t>знаннями</w:t>
      </w:r>
      <w:proofErr w:type="spellEnd"/>
      <w:r w:rsidRPr="00851680">
        <w:t xml:space="preserve"> </w:t>
      </w:r>
      <w:proofErr w:type="spellStart"/>
      <w:r w:rsidRPr="00851680">
        <w:t>щодо</w:t>
      </w:r>
      <w:proofErr w:type="spellEnd"/>
      <w:r w:rsidRPr="00851680">
        <w:t xml:space="preserve"> </w:t>
      </w:r>
      <w:proofErr w:type="spellStart"/>
      <w:r w:rsidRPr="00851680">
        <w:t>аналізу</w:t>
      </w:r>
      <w:proofErr w:type="spellEnd"/>
      <w:r w:rsidRPr="00851680">
        <w:t xml:space="preserve">, </w:t>
      </w:r>
      <w:proofErr w:type="spellStart"/>
      <w:r w:rsidRPr="00851680">
        <w:t>моделювання</w:t>
      </w:r>
      <w:proofErr w:type="spellEnd"/>
      <w:r w:rsidRPr="00851680">
        <w:t xml:space="preserve"> та </w:t>
      </w:r>
      <w:proofErr w:type="spellStart"/>
      <w:r w:rsidRPr="00851680">
        <w:t>управління</w:t>
      </w:r>
      <w:proofErr w:type="spellEnd"/>
      <w:r w:rsidRPr="00851680">
        <w:t xml:space="preserve"> </w:t>
      </w:r>
      <w:proofErr w:type="spellStart"/>
      <w:r w:rsidRPr="00851680">
        <w:t>економічним</w:t>
      </w:r>
      <w:proofErr w:type="spellEnd"/>
      <w:r w:rsidRPr="00851680">
        <w:t xml:space="preserve"> </w:t>
      </w:r>
      <w:proofErr w:type="spellStart"/>
      <w:r w:rsidRPr="00851680">
        <w:t>ризиком</w:t>
      </w:r>
      <w:proofErr w:type="spellEnd"/>
      <w:r w:rsidRPr="00851680">
        <w:t xml:space="preserve">, </w:t>
      </w:r>
      <w:proofErr w:type="spellStart"/>
      <w:r w:rsidRPr="00851680">
        <w:t>стратегією</w:t>
      </w:r>
      <w:proofErr w:type="spellEnd"/>
      <w:r w:rsidRPr="00851680">
        <w:t xml:space="preserve"> та тактикою </w:t>
      </w:r>
      <w:proofErr w:type="spellStart"/>
      <w:r w:rsidRPr="00851680">
        <w:t>антикризового</w:t>
      </w:r>
      <w:proofErr w:type="spellEnd"/>
      <w:r w:rsidRPr="00851680">
        <w:t xml:space="preserve"> </w:t>
      </w:r>
      <w:proofErr w:type="spellStart"/>
      <w:r w:rsidRPr="00851680">
        <w:t>управління</w:t>
      </w:r>
      <w:proofErr w:type="spellEnd"/>
      <w:r w:rsidRPr="00851680">
        <w:t xml:space="preserve"> </w:t>
      </w:r>
      <w:proofErr w:type="spellStart"/>
      <w:r w:rsidRPr="00851680">
        <w:t>економічним</w:t>
      </w:r>
      <w:proofErr w:type="spellEnd"/>
      <w:r w:rsidRPr="00851680">
        <w:t xml:space="preserve"> </w:t>
      </w:r>
      <w:proofErr w:type="spellStart"/>
      <w:r w:rsidRPr="00851680">
        <w:t>об’єктом</w:t>
      </w:r>
      <w:proofErr w:type="spellEnd"/>
      <w:r w:rsidRPr="00851680">
        <w:t xml:space="preserve"> в </w:t>
      </w:r>
      <w:proofErr w:type="spellStart"/>
      <w:r w:rsidRPr="00851680">
        <w:t>реальних</w:t>
      </w:r>
      <w:proofErr w:type="spellEnd"/>
      <w:r w:rsidRPr="00851680">
        <w:t xml:space="preserve"> </w:t>
      </w:r>
      <w:proofErr w:type="spellStart"/>
      <w:r w:rsidRPr="00851680">
        <w:t>умовах</w:t>
      </w:r>
      <w:proofErr w:type="spellEnd"/>
      <w:r w:rsidRPr="00851680">
        <w:t xml:space="preserve">, </w:t>
      </w:r>
      <w:proofErr w:type="spellStart"/>
      <w:r w:rsidRPr="00851680">
        <w:t>навчити</w:t>
      </w:r>
      <w:proofErr w:type="spellEnd"/>
      <w:r w:rsidRPr="00851680">
        <w:t xml:space="preserve"> </w:t>
      </w:r>
      <w:proofErr w:type="spellStart"/>
      <w:r w:rsidRPr="00851680">
        <w:t>приймати</w:t>
      </w:r>
      <w:proofErr w:type="spellEnd"/>
      <w:r w:rsidRPr="00851680">
        <w:t xml:space="preserve"> </w:t>
      </w:r>
      <w:proofErr w:type="spellStart"/>
      <w:r w:rsidRPr="00851680">
        <w:t>оптимальні</w:t>
      </w:r>
      <w:proofErr w:type="spellEnd"/>
      <w:r w:rsidRPr="00851680">
        <w:t xml:space="preserve"> </w:t>
      </w:r>
      <w:proofErr w:type="spellStart"/>
      <w:r w:rsidRPr="00851680">
        <w:t>рішення</w:t>
      </w:r>
      <w:proofErr w:type="spellEnd"/>
      <w:r w:rsidRPr="00851680">
        <w:t xml:space="preserve"> в </w:t>
      </w:r>
      <w:proofErr w:type="spellStart"/>
      <w:r w:rsidRPr="00851680">
        <w:t>ситуаціях</w:t>
      </w:r>
      <w:proofErr w:type="spellEnd"/>
      <w:r w:rsidRPr="00851680">
        <w:t xml:space="preserve"> </w:t>
      </w:r>
      <w:proofErr w:type="spellStart"/>
      <w:r w:rsidRPr="00851680">
        <w:t>невизначеності</w:t>
      </w:r>
      <w:proofErr w:type="spellEnd"/>
      <w:r w:rsidRPr="00851680">
        <w:t xml:space="preserve"> та </w:t>
      </w:r>
      <w:proofErr w:type="spellStart"/>
      <w:r w:rsidRPr="00851680">
        <w:t>конфліктності</w:t>
      </w:r>
      <w:proofErr w:type="spellEnd"/>
      <w:r w:rsidRPr="00851680">
        <w:t xml:space="preserve">. </w:t>
      </w:r>
      <w:proofErr w:type="spellStart"/>
      <w:r w:rsidRPr="00851680">
        <w:t>виробити</w:t>
      </w:r>
      <w:proofErr w:type="spellEnd"/>
      <w:r w:rsidRPr="00851680">
        <w:t xml:space="preserve"> у </w:t>
      </w:r>
      <w:proofErr w:type="spellStart"/>
      <w:r w:rsidRPr="00851680">
        <w:t>майбутніх</w:t>
      </w:r>
      <w:proofErr w:type="spellEnd"/>
      <w:r w:rsidRPr="00851680">
        <w:t xml:space="preserve"> </w:t>
      </w:r>
      <w:proofErr w:type="spellStart"/>
      <w:r w:rsidRPr="00851680">
        <w:t>фахівців</w:t>
      </w:r>
      <w:proofErr w:type="spellEnd"/>
      <w:r w:rsidRPr="00851680">
        <w:t xml:space="preserve"> </w:t>
      </w:r>
      <w:proofErr w:type="spellStart"/>
      <w:r w:rsidRPr="00851680">
        <w:t>розуміння</w:t>
      </w:r>
      <w:proofErr w:type="spellEnd"/>
      <w:r w:rsidRPr="00851680">
        <w:t xml:space="preserve"> </w:t>
      </w:r>
      <w:proofErr w:type="spellStart"/>
      <w:r w:rsidRPr="00851680">
        <w:t>суті</w:t>
      </w:r>
      <w:proofErr w:type="spellEnd"/>
      <w:r w:rsidRPr="00851680">
        <w:t xml:space="preserve"> </w:t>
      </w:r>
      <w:proofErr w:type="spellStart"/>
      <w:r w:rsidRPr="00851680">
        <w:t>економічних</w:t>
      </w:r>
      <w:proofErr w:type="spellEnd"/>
      <w:r w:rsidRPr="00851680">
        <w:t xml:space="preserve"> </w:t>
      </w:r>
      <w:proofErr w:type="spellStart"/>
      <w:r w:rsidRPr="00851680">
        <w:t>явищ</w:t>
      </w:r>
      <w:proofErr w:type="spellEnd"/>
      <w:r w:rsidRPr="00851680">
        <w:t xml:space="preserve"> і </w:t>
      </w:r>
      <w:proofErr w:type="spellStart"/>
      <w:r w:rsidRPr="00851680">
        <w:t>процесів</w:t>
      </w:r>
      <w:proofErr w:type="spellEnd"/>
      <w:r w:rsidRPr="00851680">
        <w:t>.</w:t>
      </w:r>
    </w:p>
    <w:p w:rsidR="00851680" w:rsidRPr="00851680" w:rsidRDefault="00851680" w:rsidP="00851680">
      <w:pPr>
        <w:pStyle w:val="a3"/>
        <w:ind w:left="0" w:firstLine="709"/>
        <w:jc w:val="both"/>
        <w:rPr>
          <w:lang w:val="uk-UA"/>
        </w:rPr>
      </w:pPr>
      <w:r w:rsidRPr="00851680">
        <w:rPr>
          <w:b/>
          <w:lang w:val="uk-UA"/>
        </w:rPr>
        <w:t>Основні завдання</w:t>
      </w:r>
      <w:r w:rsidRPr="00851680">
        <w:rPr>
          <w:lang w:val="uk-UA"/>
        </w:rPr>
        <w:t>: набуття навичок щодо оцінки та аналізу ступеня ризикованості прийняття управлінських рішень для забезпечення ефективного управління підприємством, що функціонує в умовах нестабільного зовнішнього середовища; вироблення у майбутніх фахівців глибокого розуміння суті економічних явищ і процесів; гнучкого професійного мислення, оволодіння сучасною, що враховує ризик, методологією аналізу та прийняття раціональних рішень, стратегією і тактикою антикризового управління економічним об’єктом в реальних умовах.</w:t>
      </w:r>
    </w:p>
    <w:p w:rsidR="00851680" w:rsidRPr="00851680" w:rsidRDefault="00851680" w:rsidP="00851680">
      <w:pPr>
        <w:ind w:firstLine="709"/>
        <w:jc w:val="center"/>
        <w:rPr>
          <w:b/>
        </w:rPr>
      </w:pPr>
    </w:p>
    <w:p w:rsidR="00851680" w:rsidRPr="00851680" w:rsidRDefault="00851680" w:rsidP="00851680">
      <w:pPr>
        <w:ind w:firstLine="709"/>
        <w:jc w:val="center"/>
        <w:rPr>
          <w:b/>
          <w:iCs/>
        </w:rPr>
      </w:pPr>
      <w:proofErr w:type="spellStart"/>
      <w:r w:rsidRPr="00851680">
        <w:rPr>
          <w:b/>
        </w:rPr>
        <w:t>Місце</w:t>
      </w:r>
      <w:proofErr w:type="spellEnd"/>
      <w:r w:rsidRPr="00851680">
        <w:rPr>
          <w:b/>
        </w:rPr>
        <w:t xml:space="preserve"> </w:t>
      </w:r>
      <w:proofErr w:type="spellStart"/>
      <w:r w:rsidRPr="00851680">
        <w:rPr>
          <w:b/>
        </w:rPr>
        <w:t>навчальної</w:t>
      </w:r>
      <w:proofErr w:type="spellEnd"/>
      <w:r w:rsidRPr="00851680">
        <w:rPr>
          <w:b/>
        </w:rPr>
        <w:t xml:space="preserve"> </w:t>
      </w:r>
      <w:proofErr w:type="spellStart"/>
      <w:r w:rsidRPr="00851680">
        <w:rPr>
          <w:b/>
        </w:rPr>
        <w:t>дисципліни</w:t>
      </w:r>
      <w:proofErr w:type="spellEnd"/>
      <w:r w:rsidRPr="00851680">
        <w:rPr>
          <w:b/>
        </w:rPr>
        <w:t xml:space="preserve"> в структурно-</w:t>
      </w:r>
      <w:proofErr w:type="spellStart"/>
      <w:r w:rsidRPr="00851680">
        <w:rPr>
          <w:b/>
        </w:rPr>
        <w:t>логічній</w:t>
      </w:r>
      <w:proofErr w:type="spellEnd"/>
      <w:r w:rsidRPr="00851680">
        <w:rPr>
          <w:b/>
        </w:rPr>
        <w:t xml:space="preserve"> </w:t>
      </w:r>
      <w:proofErr w:type="spellStart"/>
      <w:r w:rsidRPr="00851680">
        <w:rPr>
          <w:b/>
        </w:rPr>
        <w:t>схемі</w:t>
      </w:r>
      <w:proofErr w:type="spellEnd"/>
    </w:p>
    <w:p w:rsidR="00851680" w:rsidRPr="00851680" w:rsidRDefault="00851680" w:rsidP="00851680">
      <w:pPr>
        <w:shd w:val="clear" w:color="auto" w:fill="FFFFFF"/>
        <w:ind w:firstLine="709"/>
        <w:jc w:val="both"/>
      </w:pPr>
      <w:proofErr w:type="spellStart"/>
      <w:r w:rsidRPr="00851680">
        <w:t>Дисципліна</w:t>
      </w:r>
      <w:proofErr w:type="spellEnd"/>
      <w:r w:rsidRPr="00851680">
        <w:t xml:space="preserve"> </w:t>
      </w:r>
      <w:r w:rsidRPr="00851680">
        <w:rPr>
          <w:lang w:eastAsia="uk-UA"/>
        </w:rPr>
        <w:t>«Ризикологія»</w:t>
      </w:r>
      <w:r w:rsidRPr="00851680">
        <w:t xml:space="preserve"> </w:t>
      </w:r>
      <w:proofErr w:type="spellStart"/>
      <w:r w:rsidRPr="00851680">
        <w:t>взаємопов’язана</w:t>
      </w:r>
      <w:proofErr w:type="spellEnd"/>
      <w:r w:rsidRPr="00851680">
        <w:t xml:space="preserve"> з такими </w:t>
      </w:r>
      <w:proofErr w:type="spellStart"/>
      <w:r w:rsidRPr="00851680">
        <w:t>дисциплінами</w:t>
      </w:r>
      <w:proofErr w:type="spellEnd"/>
      <w:r w:rsidRPr="00851680">
        <w:t xml:space="preserve"> як «</w:t>
      </w:r>
      <w:proofErr w:type="spellStart"/>
      <w:r w:rsidRPr="00851680">
        <w:t>Макроекономіка</w:t>
      </w:r>
      <w:proofErr w:type="spellEnd"/>
      <w:r w:rsidRPr="00851680">
        <w:t>», «</w:t>
      </w:r>
      <w:proofErr w:type="spellStart"/>
      <w:r w:rsidRPr="00851680">
        <w:t>Мікроекономіка</w:t>
      </w:r>
      <w:proofErr w:type="spellEnd"/>
      <w:r w:rsidRPr="00851680">
        <w:t>», «</w:t>
      </w:r>
      <w:proofErr w:type="spellStart"/>
      <w:r w:rsidRPr="00851680">
        <w:t>Інформатика</w:t>
      </w:r>
      <w:proofErr w:type="spellEnd"/>
      <w:r w:rsidRPr="00851680">
        <w:t xml:space="preserve">», «Математика для </w:t>
      </w:r>
      <w:proofErr w:type="spellStart"/>
      <w:r w:rsidRPr="00851680">
        <w:t>економістів</w:t>
      </w:r>
      <w:proofErr w:type="spellEnd"/>
      <w:r w:rsidRPr="00851680">
        <w:t>, «</w:t>
      </w:r>
      <w:proofErr w:type="spellStart"/>
      <w:r w:rsidRPr="00851680">
        <w:t>Інформатизація</w:t>
      </w:r>
      <w:proofErr w:type="spellEnd"/>
      <w:r w:rsidRPr="00851680">
        <w:t xml:space="preserve"> </w:t>
      </w:r>
      <w:proofErr w:type="spellStart"/>
      <w:r w:rsidRPr="00851680">
        <w:t>бізнес-процесів</w:t>
      </w:r>
      <w:proofErr w:type="spellEnd"/>
      <w:r w:rsidRPr="00851680">
        <w:t>», «</w:t>
      </w:r>
      <w:proofErr w:type="spellStart"/>
      <w:r w:rsidRPr="00851680">
        <w:t>Економіко-математичне</w:t>
      </w:r>
      <w:proofErr w:type="spellEnd"/>
      <w:r w:rsidRPr="00851680">
        <w:t xml:space="preserve"> </w:t>
      </w:r>
      <w:proofErr w:type="spellStart"/>
      <w:r w:rsidRPr="00851680">
        <w:t>моделювання</w:t>
      </w:r>
      <w:proofErr w:type="spellEnd"/>
      <w:r w:rsidRPr="00851680">
        <w:t xml:space="preserve">» та </w:t>
      </w:r>
      <w:proofErr w:type="spellStart"/>
      <w:r w:rsidRPr="00851680">
        <w:t>ін</w:t>
      </w:r>
      <w:proofErr w:type="spellEnd"/>
      <w:r w:rsidRPr="00851680">
        <w:t>.</w:t>
      </w:r>
    </w:p>
    <w:p w:rsidR="00851680" w:rsidRDefault="00851680" w:rsidP="00851680">
      <w:pPr>
        <w:ind w:firstLine="709"/>
        <w:jc w:val="center"/>
        <w:rPr>
          <w:b/>
          <w:lang w:val="uk-UA"/>
        </w:rPr>
      </w:pPr>
    </w:p>
    <w:p w:rsidR="00851680" w:rsidRPr="00851680" w:rsidRDefault="00851680" w:rsidP="00851680">
      <w:pPr>
        <w:ind w:firstLine="709"/>
        <w:jc w:val="center"/>
        <w:rPr>
          <w:b/>
        </w:rPr>
      </w:pPr>
      <w:proofErr w:type="spellStart"/>
      <w:r w:rsidRPr="00851680">
        <w:rPr>
          <w:b/>
        </w:rPr>
        <w:t>Вимоги</w:t>
      </w:r>
      <w:proofErr w:type="spellEnd"/>
      <w:r w:rsidRPr="00851680">
        <w:rPr>
          <w:b/>
        </w:rPr>
        <w:t xml:space="preserve"> до </w:t>
      </w:r>
      <w:proofErr w:type="spellStart"/>
      <w:r w:rsidRPr="00851680">
        <w:rPr>
          <w:b/>
        </w:rPr>
        <w:t>знань</w:t>
      </w:r>
      <w:proofErr w:type="spellEnd"/>
      <w:r w:rsidRPr="00851680">
        <w:rPr>
          <w:b/>
        </w:rPr>
        <w:t xml:space="preserve"> та </w:t>
      </w:r>
      <w:proofErr w:type="spellStart"/>
      <w:r w:rsidRPr="00851680">
        <w:rPr>
          <w:b/>
        </w:rPr>
        <w:t>умінь</w:t>
      </w:r>
      <w:proofErr w:type="spellEnd"/>
    </w:p>
    <w:p w:rsidR="00851680" w:rsidRPr="00851680" w:rsidRDefault="00851680" w:rsidP="00851680">
      <w:pPr>
        <w:ind w:firstLine="709"/>
        <w:jc w:val="both"/>
        <w:rPr>
          <w:b/>
          <w:i/>
        </w:rPr>
      </w:pPr>
      <w:r w:rsidRPr="00851680">
        <w:t xml:space="preserve">У </w:t>
      </w:r>
      <w:proofErr w:type="spellStart"/>
      <w:r w:rsidRPr="00851680">
        <w:t>результаті</w:t>
      </w:r>
      <w:proofErr w:type="spellEnd"/>
      <w:r w:rsidRPr="00851680">
        <w:t xml:space="preserve"> </w:t>
      </w:r>
      <w:proofErr w:type="spellStart"/>
      <w:r w:rsidRPr="00851680">
        <w:t>вивчення</w:t>
      </w:r>
      <w:proofErr w:type="spellEnd"/>
      <w:r w:rsidRPr="00851680">
        <w:t xml:space="preserve"> </w:t>
      </w:r>
      <w:proofErr w:type="spellStart"/>
      <w:r w:rsidRPr="00851680">
        <w:t>навчальної</w:t>
      </w:r>
      <w:proofErr w:type="spellEnd"/>
      <w:r w:rsidRPr="00851680">
        <w:t xml:space="preserve"> </w:t>
      </w:r>
      <w:proofErr w:type="spellStart"/>
      <w:r w:rsidRPr="00851680">
        <w:t>дисципліни</w:t>
      </w:r>
      <w:proofErr w:type="spellEnd"/>
      <w:r w:rsidRPr="00851680">
        <w:t xml:space="preserve"> </w:t>
      </w:r>
      <w:proofErr w:type="spellStart"/>
      <w:r w:rsidRPr="00851680">
        <w:t>студенти</w:t>
      </w:r>
      <w:proofErr w:type="spellEnd"/>
      <w:r w:rsidRPr="00851680">
        <w:t xml:space="preserve"> </w:t>
      </w:r>
      <w:proofErr w:type="spellStart"/>
      <w:r w:rsidRPr="00851680">
        <w:t>повинні</w:t>
      </w:r>
      <w:proofErr w:type="spellEnd"/>
      <w:r w:rsidRPr="00851680">
        <w:t>:</w:t>
      </w:r>
    </w:p>
    <w:p w:rsidR="00851680" w:rsidRPr="00851680" w:rsidRDefault="00851680" w:rsidP="00851680">
      <w:pPr>
        <w:jc w:val="both"/>
      </w:pPr>
      <w:r w:rsidRPr="00851680">
        <w:rPr>
          <w:b/>
          <w:i/>
        </w:rPr>
        <w:t>а) знати</w:t>
      </w:r>
      <w:r w:rsidRPr="00851680">
        <w:t>:</w:t>
      </w:r>
    </w:p>
    <w:p w:rsidR="00851680" w:rsidRPr="00851680" w:rsidRDefault="00851680" w:rsidP="00851680">
      <w:pPr>
        <w:numPr>
          <w:ilvl w:val="0"/>
          <w:numId w:val="24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t>джерело</w:t>
      </w:r>
      <w:proofErr w:type="spellEnd"/>
      <w:r w:rsidRPr="00851680">
        <w:t xml:space="preserve">, </w:t>
      </w:r>
      <w:proofErr w:type="spellStart"/>
      <w:r w:rsidRPr="00851680">
        <w:t>об'єкт</w:t>
      </w:r>
      <w:proofErr w:type="spellEnd"/>
      <w:r w:rsidRPr="00851680">
        <w:t xml:space="preserve"> і </w:t>
      </w:r>
      <w:proofErr w:type="spellStart"/>
      <w:r w:rsidRPr="00851680">
        <w:t>суб'єкт</w:t>
      </w:r>
      <w:proofErr w:type="spellEnd"/>
      <w:r w:rsidRPr="00851680">
        <w:t xml:space="preserve"> ризику;</w:t>
      </w:r>
    </w:p>
    <w:p w:rsidR="00851680" w:rsidRPr="00851680" w:rsidRDefault="00851680" w:rsidP="00851680">
      <w:pPr>
        <w:numPr>
          <w:ilvl w:val="0"/>
          <w:numId w:val="24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t>основні</w:t>
      </w:r>
      <w:proofErr w:type="spellEnd"/>
      <w:r w:rsidRPr="00851680">
        <w:t xml:space="preserve"> </w:t>
      </w:r>
      <w:proofErr w:type="spellStart"/>
      <w:r w:rsidRPr="00851680">
        <w:t>категорії</w:t>
      </w:r>
      <w:proofErr w:type="spellEnd"/>
      <w:r w:rsidRPr="00851680">
        <w:t xml:space="preserve"> </w:t>
      </w:r>
      <w:proofErr w:type="spellStart"/>
      <w:r w:rsidRPr="00851680">
        <w:t>економічного</w:t>
      </w:r>
      <w:proofErr w:type="spellEnd"/>
      <w:r w:rsidRPr="00851680">
        <w:t xml:space="preserve"> </w:t>
      </w:r>
      <w:proofErr w:type="spellStart"/>
      <w:r w:rsidRPr="00851680">
        <w:t>ризику</w:t>
      </w:r>
      <w:proofErr w:type="spellEnd"/>
      <w:r w:rsidRPr="00851680">
        <w:t>;</w:t>
      </w:r>
    </w:p>
    <w:p w:rsidR="00851680" w:rsidRPr="00851680" w:rsidRDefault="00851680" w:rsidP="00851680">
      <w:pPr>
        <w:numPr>
          <w:ilvl w:val="0"/>
          <w:numId w:val="24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t>принципи</w:t>
      </w:r>
      <w:proofErr w:type="spellEnd"/>
      <w:r w:rsidRPr="00851680">
        <w:t xml:space="preserve"> </w:t>
      </w:r>
      <w:proofErr w:type="spellStart"/>
      <w:r w:rsidRPr="00851680">
        <w:t>керування</w:t>
      </w:r>
      <w:proofErr w:type="spellEnd"/>
      <w:r w:rsidRPr="00851680">
        <w:t xml:space="preserve"> </w:t>
      </w:r>
      <w:proofErr w:type="spellStart"/>
      <w:r w:rsidRPr="00851680">
        <w:t>економічними</w:t>
      </w:r>
      <w:proofErr w:type="spellEnd"/>
      <w:r w:rsidRPr="00851680">
        <w:t xml:space="preserve"> </w:t>
      </w:r>
      <w:proofErr w:type="spellStart"/>
      <w:r w:rsidRPr="00851680">
        <w:t>ризиками</w:t>
      </w:r>
      <w:proofErr w:type="spellEnd"/>
      <w:r w:rsidRPr="00851680">
        <w:t>;</w:t>
      </w:r>
    </w:p>
    <w:p w:rsidR="00851680" w:rsidRPr="00851680" w:rsidRDefault="00851680" w:rsidP="00851680">
      <w:pPr>
        <w:numPr>
          <w:ilvl w:val="0"/>
          <w:numId w:val="24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t>класифікацію</w:t>
      </w:r>
      <w:proofErr w:type="spellEnd"/>
      <w:r w:rsidRPr="00851680">
        <w:t xml:space="preserve"> </w:t>
      </w:r>
      <w:proofErr w:type="spellStart"/>
      <w:r w:rsidRPr="00851680">
        <w:t>видів</w:t>
      </w:r>
      <w:proofErr w:type="spellEnd"/>
      <w:r w:rsidRPr="00851680">
        <w:t xml:space="preserve"> </w:t>
      </w:r>
      <w:proofErr w:type="spellStart"/>
      <w:r w:rsidRPr="00851680">
        <w:t>ризику</w:t>
      </w:r>
      <w:proofErr w:type="spellEnd"/>
      <w:r w:rsidRPr="00851680">
        <w:t>;</w:t>
      </w:r>
    </w:p>
    <w:p w:rsidR="00851680" w:rsidRPr="00851680" w:rsidRDefault="00851680" w:rsidP="00851680">
      <w:pPr>
        <w:numPr>
          <w:ilvl w:val="0"/>
          <w:numId w:val="24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t>загальні</w:t>
      </w:r>
      <w:proofErr w:type="spellEnd"/>
      <w:r w:rsidRPr="00851680">
        <w:t xml:space="preserve"> та </w:t>
      </w:r>
      <w:proofErr w:type="spellStart"/>
      <w:r w:rsidRPr="00851680">
        <w:t>специфічні</w:t>
      </w:r>
      <w:proofErr w:type="spellEnd"/>
      <w:r w:rsidRPr="00851680">
        <w:t xml:space="preserve"> </w:t>
      </w:r>
      <w:proofErr w:type="spellStart"/>
      <w:r w:rsidRPr="00851680">
        <w:t>методи</w:t>
      </w:r>
      <w:proofErr w:type="spellEnd"/>
      <w:r w:rsidRPr="00851680">
        <w:t xml:space="preserve"> </w:t>
      </w:r>
      <w:proofErr w:type="spellStart"/>
      <w:r w:rsidRPr="00851680">
        <w:t>виміру</w:t>
      </w:r>
      <w:proofErr w:type="spellEnd"/>
      <w:r w:rsidRPr="00851680">
        <w:t xml:space="preserve"> </w:t>
      </w:r>
      <w:proofErr w:type="spellStart"/>
      <w:r w:rsidRPr="00851680">
        <w:t>ризику</w:t>
      </w:r>
      <w:proofErr w:type="spellEnd"/>
      <w:r w:rsidRPr="00851680">
        <w:t xml:space="preserve">; </w:t>
      </w:r>
      <w:proofErr w:type="spellStart"/>
      <w:r w:rsidRPr="00851680">
        <w:t>кількісні</w:t>
      </w:r>
      <w:proofErr w:type="spellEnd"/>
      <w:r w:rsidRPr="00851680">
        <w:t xml:space="preserve"> та </w:t>
      </w:r>
      <w:proofErr w:type="spellStart"/>
      <w:r w:rsidRPr="00851680">
        <w:t>якісні</w:t>
      </w:r>
      <w:proofErr w:type="spellEnd"/>
      <w:r w:rsidRPr="00851680">
        <w:t xml:space="preserve">, а </w:t>
      </w:r>
      <w:proofErr w:type="spellStart"/>
      <w:r w:rsidRPr="00851680">
        <w:t>також</w:t>
      </w:r>
      <w:proofErr w:type="spellEnd"/>
      <w:r w:rsidRPr="00851680">
        <w:t xml:space="preserve"> </w:t>
      </w:r>
      <w:proofErr w:type="spellStart"/>
      <w:r w:rsidRPr="00851680">
        <w:t>абсолютні</w:t>
      </w:r>
      <w:proofErr w:type="spellEnd"/>
      <w:r w:rsidRPr="00851680">
        <w:t xml:space="preserve"> і </w:t>
      </w:r>
      <w:proofErr w:type="spellStart"/>
      <w:r w:rsidRPr="00851680">
        <w:t>відносні</w:t>
      </w:r>
      <w:proofErr w:type="spellEnd"/>
      <w:r w:rsidRPr="00851680">
        <w:t xml:space="preserve"> </w:t>
      </w:r>
      <w:proofErr w:type="spellStart"/>
      <w:r w:rsidRPr="00851680">
        <w:t>оцінки</w:t>
      </w:r>
      <w:proofErr w:type="spellEnd"/>
      <w:r w:rsidRPr="00851680">
        <w:t xml:space="preserve"> </w:t>
      </w:r>
      <w:proofErr w:type="spellStart"/>
      <w:r w:rsidRPr="00851680">
        <w:t>ризику</w:t>
      </w:r>
      <w:proofErr w:type="spellEnd"/>
      <w:r w:rsidRPr="00851680">
        <w:t>;</w:t>
      </w:r>
    </w:p>
    <w:p w:rsidR="00851680" w:rsidRPr="00851680" w:rsidRDefault="00851680" w:rsidP="00851680">
      <w:pPr>
        <w:numPr>
          <w:ilvl w:val="0"/>
          <w:numId w:val="24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t>критерії</w:t>
      </w:r>
      <w:proofErr w:type="spellEnd"/>
      <w:r w:rsidRPr="00851680">
        <w:t xml:space="preserve"> </w:t>
      </w:r>
      <w:proofErr w:type="spellStart"/>
      <w:r w:rsidRPr="00851680">
        <w:t>вибору</w:t>
      </w:r>
      <w:proofErr w:type="spellEnd"/>
      <w:r w:rsidRPr="00851680">
        <w:t xml:space="preserve"> </w:t>
      </w:r>
      <w:proofErr w:type="spellStart"/>
      <w:r w:rsidRPr="00851680">
        <w:t>управлінських</w:t>
      </w:r>
      <w:proofErr w:type="spellEnd"/>
      <w:r w:rsidRPr="00851680">
        <w:t xml:space="preserve"> </w:t>
      </w:r>
      <w:proofErr w:type="spellStart"/>
      <w:r w:rsidRPr="00851680">
        <w:t>рішень</w:t>
      </w:r>
      <w:proofErr w:type="spellEnd"/>
      <w:r w:rsidRPr="00851680">
        <w:t xml:space="preserve"> в умовах ризику;</w:t>
      </w:r>
    </w:p>
    <w:p w:rsidR="00851680" w:rsidRPr="00851680" w:rsidRDefault="00851680" w:rsidP="00851680">
      <w:pPr>
        <w:numPr>
          <w:ilvl w:val="0"/>
          <w:numId w:val="24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t>методи</w:t>
      </w:r>
      <w:proofErr w:type="spellEnd"/>
      <w:r w:rsidRPr="00851680">
        <w:t xml:space="preserve"> </w:t>
      </w:r>
      <w:proofErr w:type="spellStart"/>
      <w:r w:rsidRPr="00851680">
        <w:t>зниження</w:t>
      </w:r>
      <w:proofErr w:type="spellEnd"/>
      <w:r w:rsidRPr="00851680">
        <w:t xml:space="preserve"> </w:t>
      </w:r>
      <w:proofErr w:type="spellStart"/>
      <w:r w:rsidRPr="00851680">
        <w:t>економічного</w:t>
      </w:r>
      <w:proofErr w:type="spellEnd"/>
      <w:r w:rsidRPr="00851680">
        <w:t xml:space="preserve"> </w:t>
      </w:r>
      <w:proofErr w:type="spellStart"/>
      <w:r w:rsidRPr="00851680">
        <w:t>ризику</w:t>
      </w:r>
      <w:proofErr w:type="spellEnd"/>
      <w:r w:rsidRPr="00851680">
        <w:t>;</w:t>
      </w:r>
    </w:p>
    <w:p w:rsidR="00851680" w:rsidRPr="00851680" w:rsidRDefault="00851680" w:rsidP="00851680">
      <w:pPr>
        <w:numPr>
          <w:ilvl w:val="0"/>
          <w:numId w:val="24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rPr>
          <w:color w:val="000000"/>
        </w:rPr>
        <w:t>основні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наукові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підходи</w:t>
      </w:r>
      <w:proofErr w:type="spellEnd"/>
      <w:r w:rsidRPr="00851680">
        <w:rPr>
          <w:color w:val="000000"/>
        </w:rPr>
        <w:t xml:space="preserve"> та </w:t>
      </w:r>
      <w:proofErr w:type="spellStart"/>
      <w:r w:rsidRPr="00851680">
        <w:rPr>
          <w:color w:val="000000"/>
        </w:rPr>
        <w:t>сучасні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концепції</w:t>
      </w:r>
      <w:proofErr w:type="spellEnd"/>
      <w:r w:rsidRPr="00851680">
        <w:rPr>
          <w:color w:val="000000"/>
        </w:rPr>
        <w:t xml:space="preserve"> ризикології;</w:t>
      </w:r>
    </w:p>
    <w:p w:rsidR="00851680" w:rsidRPr="00851680" w:rsidRDefault="00851680" w:rsidP="00851680">
      <w:pPr>
        <w:numPr>
          <w:ilvl w:val="0"/>
          <w:numId w:val="24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rPr>
          <w:color w:val="000000"/>
        </w:rPr>
        <w:t>проблеми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застосування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теоретичних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розробок</w:t>
      </w:r>
      <w:proofErr w:type="spellEnd"/>
      <w:r w:rsidRPr="00851680">
        <w:rPr>
          <w:color w:val="000000"/>
        </w:rPr>
        <w:t xml:space="preserve"> ризикології до </w:t>
      </w:r>
      <w:proofErr w:type="spellStart"/>
      <w:r w:rsidRPr="00851680">
        <w:rPr>
          <w:color w:val="000000"/>
        </w:rPr>
        <w:t>українського</w:t>
      </w:r>
      <w:proofErr w:type="spellEnd"/>
      <w:r w:rsidRPr="00851680">
        <w:rPr>
          <w:color w:val="000000"/>
        </w:rPr>
        <w:t xml:space="preserve"> ринку;</w:t>
      </w:r>
    </w:p>
    <w:p w:rsidR="00851680" w:rsidRPr="00851680" w:rsidRDefault="00851680" w:rsidP="00851680">
      <w:pPr>
        <w:numPr>
          <w:ilvl w:val="0"/>
          <w:numId w:val="24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rPr>
          <w:color w:val="000000"/>
        </w:rPr>
        <w:t>можливості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використання</w:t>
      </w:r>
      <w:proofErr w:type="spellEnd"/>
      <w:r w:rsidRPr="00851680">
        <w:rPr>
          <w:color w:val="000000"/>
        </w:rPr>
        <w:t xml:space="preserve"> ризикології при </w:t>
      </w:r>
      <w:proofErr w:type="spellStart"/>
      <w:r w:rsidRPr="00851680">
        <w:rPr>
          <w:color w:val="000000"/>
        </w:rPr>
        <w:t>прийнятті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рішень</w:t>
      </w:r>
      <w:proofErr w:type="spellEnd"/>
      <w:r w:rsidRPr="00851680">
        <w:rPr>
          <w:color w:val="000000"/>
        </w:rPr>
        <w:t xml:space="preserve"> в </w:t>
      </w:r>
      <w:proofErr w:type="spellStart"/>
      <w:r w:rsidRPr="00851680">
        <w:rPr>
          <w:color w:val="000000"/>
        </w:rPr>
        <w:t>умовах</w:t>
      </w:r>
      <w:proofErr w:type="spellEnd"/>
      <w:r w:rsidRPr="00851680">
        <w:rPr>
          <w:color w:val="000000"/>
        </w:rPr>
        <w:t xml:space="preserve"> невизначеності;</w:t>
      </w:r>
    </w:p>
    <w:p w:rsidR="00851680" w:rsidRPr="00851680" w:rsidRDefault="00851680" w:rsidP="00851680">
      <w:pPr>
        <w:numPr>
          <w:ilvl w:val="0"/>
          <w:numId w:val="24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rPr>
          <w:color w:val="000000"/>
        </w:rPr>
        <w:t>пріоритетні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дослідження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українських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науковців</w:t>
      </w:r>
      <w:proofErr w:type="spellEnd"/>
      <w:r w:rsidRPr="00851680">
        <w:rPr>
          <w:color w:val="000000"/>
        </w:rPr>
        <w:t xml:space="preserve">-ризикологів </w:t>
      </w:r>
    </w:p>
    <w:p w:rsidR="00851680" w:rsidRPr="00851680" w:rsidRDefault="00851680" w:rsidP="00851680">
      <w:pPr>
        <w:tabs>
          <w:tab w:val="num" w:pos="540"/>
          <w:tab w:val="num" w:pos="629"/>
          <w:tab w:val="num" w:pos="1021"/>
        </w:tabs>
        <w:jc w:val="both"/>
        <w:rPr>
          <w:spacing w:val="-2"/>
        </w:rPr>
      </w:pPr>
      <w:r w:rsidRPr="00851680">
        <w:rPr>
          <w:b/>
          <w:i/>
        </w:rPr>
        <w:t xml:space="preserve">б) </w:t>
      </w:r>
      <w:proofErr w:type="spellStart"/>
      <w:r w:rsidRPr="00851680">
        <w:rPr>
          <w:b/>
          <w:i/>
        </w:rPr>
        <w:t>уміти</w:t>
      </w:r>
      <w:proofErr w:type="spellEnd"/>
      <w:r w:rsidRPr="00851680">
        <w:t>:</w:t>
      </w:r>
      <w:r w:rsidRPr="00851680">
        <w:rPr>
          <w:b/>
        </w:rPr>
        <w:t xml:space="preserve"> </w:t>
      </w:r>
    </w:p>
    <w:p w:rsidR="00851680" w:rsidRPr="00851680" w:rsidRDefault="00851680" w:rsidP="00851680">
      <w:pPr>
        <w:numPr>
          <w:ilvl w:val="0"/>
          <w:numId w:val="25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rPr>
          <w:color w:val="000000"/>
        </w:rPr>
        <w:t>здійснювати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якісний</w:t>
      </w:r>
      <w:proofErr w:type="spellEnd"/>
      <w:r w:rsidRPr="00851680">
        <w:rPr>
          <w:color w:val="000000"/>
        </w:rPr>
        <w:t xml:space="preserve"> і </w:t>
      </w:r>
      <w:proofErr w:type="spellStart"/>
      <w:r w:rsidRPr="00851680">
        <w:rPr>
          <w:color w:val="000000"/>
        </w:rPr>
        <w:t>кількісних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аналіз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ризику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проектів</w:t>
      </w:r>
      <w:proofErr w:type="spellEnd"/>
      <w:r w:rsidRPr="00851680">
        <w:rPr>
          <w:color w:val="000000"/>
        </w:rPr>
        <w:t>;</w:t>
      </w:r>
    </w:p>
    <w:p w:rsidR="00851680" w:rsidRPr="00851680" w:rsidRDefault="00851680" w:rsidP="00851680">
      <w:pPr>
        <w:numPr>
          <w:ilvl w:val="0"/>
          <w:numId w:val="25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rPr>
          <w:color w:val="000000"/>
        </w:rPr>
        <w:t>розробляти</w:t>
      </w:r>
      <w:proofErr w:type="spellEnd"/>
      <w:r w:rsidRPr="00851680">
        <w:rPr>
          <w:color w:val="000000"/>
        </w:rPr>
        <w:t xml:space="preserve"> заходи для </w:t>
      </w:r>
      <w:proofErr w:type="spellStart"/>
      <w:r w:rsidRPr="00851680">
        <w:rPr>
          <w:color w:val="000000"/>
        </w:rPr>
        <w:t>оптимізації</w:t>
      </w:r>
      <w:proofErr w:type="spellEnd"/>
      <w:r w:rsidRPr="00851680">
        <w:rPr>
          <w:color w:val="000000"/>
        </w:rPr>
        <w:t xml:space="preserve"> і </w:t>
      </w:r>
      <w:proofErr w:type="spellStart"/>
      <w:r w:rsidRPr="00851680">
        <w:rPr>
          <w:color w:val="000000"/>
        </w:rPr>
        <w:t>управління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ризиком</w:t>
      </w:r>
      <w:proofErr w:type="spellEnd"/>
      <w:r w:rsidRPr="00851680">
        <w:rPr>
          <w:color w:val="000000"/>
        </w:rPr>
        <w:t>;</w:t>
      </w:r>
    </w:p>
    <w:p w:rsidR="00851680" w:rsidRPr="00851680" w:rsidRDefault="00851680" w:rsidP="00851680">
      <w:pPr>
        <w:numPr>
          <w:ilvl w:val="0"/>
          <w:numId w:val="25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lastRenderedPageBreak/>
        <w:t>визначати</w:t>
      </w:r>
      <w:proofErr w:type="spellEnd"/>
      <w:r w:rsidRPr="00851680">
        <w:t xml:space="preserve"> вид </w:t>
      </w:r>
      <w:proofErr w:type="spellStart"/>
      <w:r w:rsidRPr="00851680">
        <w:t>ризику</w:t>
      </w:r>
      <w:proofErr w:type="spellEnd"/>
      <w:r w:rsidRPr="00851680">
        <w:t xml:space="preserve">, </w:t>
      </w:r>
      <w:proofErr w:type="spellStart"/>
      <w:r w:rsidRPr="00851680">
        <w:t>що</w:t>
      </w:r>
      <w:proofErr w:type="spellEnd"/>
      <w:r w:rsidRPr="00851680">
        <w:t xml:space="preserve"> </w:t>
      </w:r>
      <w:proofErr w:type="spellStart"/>
      <w:r w:rsidRPr="00851680">
        <w:t>впливає</w:t>
      </w:r>
      <w:proofErr w:type="spellEnd"/>
      <w:r w:rsidRPr="00851680">
        <w:t xml:space="preserve"> на </w:t>
      </w:r>
      <w:proofErr w:type="spellStart"/>
      <w:r w:rsidRPr="00851680">
        <w:t>прийняття</w:t>
      </w:r>
      <w:proofErr w:type="spellEnd"/>
      <w:r w:rsidRPr="00851680">
        <w:t xml:space="preserve"> конкретного </w:t>
      </w:r>
      <w:proofErr w:type="spellStart"/>
      <w:r w:rsidRPr="00851680">
        <w:t>управлінського</w:t>
      </w:r>
      <w:proofErr w:type="spellEnd"/>
      <w:r w:rsidRPr="00851680">
        <w:t xml:space="preserve"> </w:t>
      </w:r>
      <w:proofErr w:type="spellStart"/>
      <w:r w:rsidRPr="00851680">
        <w:t>рішення</w:t>
      </w:r>
      <w:proofErr w:type="spellEnd"/>
      <w:r w:rsidRPr="00851680">
        <w:t>;</w:t>
      </w:r>
    </w:p>
    <w:p w:rsidR="00851680" w:rsidRPr="00851680" w:rsidRDefault="00851680" w:rsidP="00851680">
      <w:pPr>
        <w:numPr>
          <w:ilvl w:val="0"/>
          <w:numId w:val="25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t>кількісно</w:t>
      </w:r>
      <w:proofErr w:type="spellEnd"/>
      <w:r w:rsidRPr="00851680">
        <w:t xml:space="preserve"> </w:t>
      </w:r>
      <w:proofErr w:type="spellStart"/>
      <w:r w:rsidRPr="00851680">
        <w:t>оцінювати</w:t>
      </w:r>
      <w:proofErr w:type="spellEnd"/>
      <w:r w:rsidRPr="00851680">
        <w:t xml:space="preserve"> </w:t>
      </w:r>
      <w:proofErr w:type="spellStart"/>
      <w:r w:rsidRPr="00851680">
        <w:t>вплив</w:t>
      </w:r>
      <w:proofErr w:type="spellEnd"/>
      <w:r w:rsidRPr="00851680">
        <w:t xml:space="preserve"> </w:t>
      </w:r>
      <w:proofErr w:type="spellStart"/>
      <w:r w:rsidRPr="00851680">
        <w:t>ризику</w:t>
      </w:r>
      <w:proofErr w:type="spellEnd"/>
      <w:r w:rsidRPr="00851680">
        <w:t xml:space="preserve"> за </w:t>
      </w:r>
      <w:proofErr w:type="spellStart"/>
      <w:r w:rsidRPr="00851680">
        <w:t>допомогою</w:t>
      </w:r>
      <w:proofErr w:type="spellEnd"/>
      <w:r w:rsidRPr="00851680">
        <w:t xml:space="preserve"> </w:t>
      </w:r>
      <w:proofErr w:type="spellStart"/>
      <w:r w:rsidRPr="00851680">
        <w:t>економіко</w:t>
      </w:r>
      <w:proofErr w:type="spellEnd"/>
      <w:r w:rsidRPr="00851680">
        <w:t xml:space="preserve">- </w:t>
      </w:r>
      <w:proofErr w:type="spellStart"/>
      <w:r w:rsidRPr="00851680">
        <w:t>математичних</w:t>
      </w:r>
      <w:proofErr w:type="spellEnd"/>
      <w:r w:rsidRPr="00851680">
        <w:t xml:space="preserve"> </w:t>
      </w:r>
      <w:proofErr w:type="spellStart"/>
      <w:r w:rsidRPr="00851680">
        <w:t>методів</w:t>
      </w:r>
      <w:proofErr w:type="spellEnd"/>
      <w:r w:rsidRPr="00851680">
        <w:t>;</w:t>
      </w:r>
    </w:p>
    <w:p w:rsidR="00851680" w:rsidRPr="00851680" w:rsidRDefault="00851680" w:rsidP="00851680">
      <w:pPr>
        <w:numPr>
          <w:ilvl w:val="0"/>
          <w:numId w:val="25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t>приймати</w:t>
      </w:r>
      <w:proofErr w:type="spellEnd"/>
      <w:r w:rsidRPr="00851680">
        <w:t xml:space="preserve"> </w:t>
      </w:r>
      <w:proofErr w:type="spellStart"/>
      <w:r w:rsidRPr="00851680">
        <w:t>оптимальні</w:t>
      </w:r>
      <w:proofErr w:type="spellEnd"/>
      <w:r w:rsidRPr="00851680">
        <w:t xml:space="preserve"> </w:t>
      </w:r>
      <w:proofErr w:type="spellStart"/>
      <w:r w:rsidRPr="00851680">
        <w:t>управлінські</w:t>
      </w:r>
      <w:proofErr w:type="spellEnd"/>
      <w:r w:rsidRPr="00851680">
        <w:t xml:space="preserve"> </w:t>
      </w:r>
      <w:proofErr w:type="spellStart"/>
      <w:r w:rsidRPr="00851680">
        <w:t>рішення</w:t>
      </w:r>
      <w:proofErr w:type="spellEnd"/>
      <w:r w:rsidRPr="00851680">
        <w:t xml:space="preserve"> з </w:t>
      </w:r>
      <w:proofErr w:type="spellStart"/>
      <w:r w:rsidRPr="00851680">
        <w:t>використанням</w:t>
      </w:r>
      <w:proofErr w:type="spellEnd"/>
      <w:r w:rsidRPr="00851680">
        <w:t xml:space="preserve"> </w:t>
      </w:r>
      <w:proofErr w:type="spellStart"/>
      <w:r w:rsidRPr="00851680">
        <w:t>різноманітних</w:t>
      </w:r>
      <w:proofErr w:type="spellEnd"/>
      <w:r w:rsidRPr="00851680">
        <w:t xml:space="preserve"> </w:t>
      </w:r>
      <w:proofErr w:type="spellStart"/>
      <w:r w:rsidRPr="00851680">
        <w:t>критеріїв</w:t>
      </w:r>
      <w:proofErr w:type="spellEnd"/>
      <w:r w:rsidRPr="00851680">
        <w:t xml:space="preserve"> </w:t>
      </w:r>
      <w:proofErr w:type="spellStart"/>
      <w:r w:rsidRPr="00851680">
        <w:t>теорії</w:t>
      </w:r>
      <w:proofErr w:type="spellEnd"/>
      <w:r w:rsidRPr="00851680">
        <w:t xml:space="preserve"> </w:t>
      </w:r>
      <w:proofErr w:type="spellStart"/>
      <w:r w:rsidRPr="00851680">
        <w:t>ігор</w:t>
      </w:r>
      <w:proofErr w:type="spellEnd"/>
      <w:r w:rsidRPr="00851680">
        <w:t>;</w:t>
      </w:r>
    </w:p>
    <w:p w:rsidR="00851680" w:rsidRPr="00851680" w:rsidRDefault="00851680" w:rsidP="00851680">
      <w:pPr>
        <w:numPr>
          <w:ilvl w:val="0"/>
          <w:numId w:val="25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rPr>
          <w:color w:val="000000"/>
        </w:rPr>
        <w:t>застосовувати</w:t>
      </w:r>
      <w:proofErr w:type="spellEnd"/>
      <w:r w:rsidRPr="00851680">
        <w:rPr>
          <w:color w:val="000000"/>
        </w:rPr>
        <w:t xml:space="preserve"> ризикологію для </w:t>
      </w:r>
      <w:proofErr w:type="spellStart"/>
      <w:r w:rsidRPr="00851680">
        <w:rPr>
          <w:color w:val="000000"/>
        </w:rPr>
        <w:t>формування</w:t>
      </w:r>
      <w:proofErr w:type="spellEnd"/>
      <w:r w:rsidRPr="00851680">
        <w:rPr>
          <w:color w:val="000000"/>
        </w:rPr>
        <w:t xml:space="preserve"> портфеля </w:t>
      </w:r>
      <w:proofErr w:type="spellStart"/>
      <w:r w:rsidRPr="00851680">
        <w:rPr>
          <w:color w:val="000000"/>
        </w:rPr>
        <w:t>цінних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паперів</w:t>
      </w:r>
      <w:proofErr w:type="spellEnd"/>
      <w:r w:rsidRPr="00851680">
        <w:rPr>
          <w:color w:val="000000"/>
        </w:rPr>
        <w:t xml:space="preserve">, «валютного </w:t>
      </w:r>
      <w:proofErr w:type="spellStart"/>
      <w:r w:rsidRPr="00851680">
        <w:rPr>
          <w:color w:val="000000"/>
        </w:rPr>
        <w:t>кошика</w:t>
      </w:r>
      <w:proofErr w:type="spellEnd"/>
      <w:r w:rsidRPr="00851680">
        <w:rPr>
          <w:color w:val="000000"/>
        </w:rPr>
        <w:t xml:space="preserve">», </w:t>
      </w:r>
      <w:proofErr w:type="spellStart"/>
      <w:r w:rsidRPr="00851680">
        <w:rPr>
          <w:color w:val="000000"/>
        </w:rPr>
        <w:t>управлінні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ризиком</w:t>
      </w:r>
      <w:proofErr w:type="spellEnd"/>
      <w:r w:rsidRPr="00851680">
        <w:rPr>
          <w:color w:val="000000"/>
        </w:rPr>
        <w:t xml:space="preserve"> у </w:t>
      </w:r>
      <w:proofErr w:type="spellStart"/>
      <w:r w:rsidRPr="00851680">
        <w:rPr>
          <w:color w:val="000000"/>
        </w:rPr>
        <w:t>менеджменті</w:t>
      </w:r>
      <w:proofErr w:type="spellEnd"/>
      <w:r w:rsidRPr="00851680">
        <w:rPr>
          <w:color w:val="000000"/>
        </w:rPr>
        <w:t>;</w:t>
      </w:r>
    </w:p>
    <w:p w:rsidR="00851680" w:rsidRPr="00851680" w:rsidRDefault="00851680" w:rsidP="00851680">
      <w:pPr>
        <w:numPr>
          <w:ilvl w:val="0"/>
          <w:numId w:val="25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rPr>
          <w:color w:val="000000"/>
        </w:rPr>
        <w:t>розробляти</w:t>
      </w:r>
      <w:proofErr w:type="spellEnd"/>
      <w:r w:rsidRPr="00851680">
        <w:rPr>
          <w:color w:val="000000"/>
        </w:rPr>
        <w:t xml:space="preserve"> й </w:t>
      </w:r>
      <w:proofErr w:type="spellStart"/>
      <w:r w:rsidRPr="00851680">
        <w:rPr>
          <w:color w:val="000000"/>
        </w:rPr>
        <w:t>вирішувати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актуальні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питання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теорії</w:t>
      </w:r>
      <w:proofErr w:type="spellEnd"/>
      <w:r w:rsidRPr="00851680">
        <w:rPr>
          <w:color w:val="000000"/>
        </w:rPr>
        <w:t xml:space="preserve"> і практики </w:t>
      </w:r>
      <w:proofErr w:type="spellStart"/>
      <w:r w:rsidRPr="00851680">
        <w:rPr>
          <w:color w:val="000000"/>
        </w:rPr>
        <w:t>підприємницької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діяльності</w:t>
      </w:r>
      <w:proofErr w:type="spellEnd"/>
      <w:r w:rsidRPr="00851680">
        <w:rPr>
          <w:color w:val="000000"/>
        </w:rPr>
        <w:t xml:space="preserve"> в </w:t>
      </w:r>
      <w:proofErr w:type="spellStart"/>
      <w:r w:rsidRPr="00851680">
        <w:rPr>
          <w:color w:val="000000"/>
        </w:rPr>
        <w:t>умовах</w:t>
      </w:r>
      <w:proofErr w:type="spellEnd"/>
      <w:r w:rsidRPr="00851680">
        <w:rPr>
          <w:color w:val="000000"/>
        </w:rPr>
        <w:t xml:space="preserve"> ризику;</w:t>
      </w:r>
    </w:p>
    <w:p w:rsidR="00851680" w:rsidRPr="00851680" w:rsidRDefault="00851680" w:rsidP="00851680">
      <w:pPr>
        <w:numPr>
          <w:ilvl w:val="0"/>
          <w:numId w:val="25"/>
        </w:numPr>
        <w:tabs>
          <w:tab w:val="clear" w:pos="1021"/>
        </w:tabs>
        <w:ind w:left="0" w:firstLine="0"/>
        <w:jc w:val="both"/>
        <w:rPr>
          <w:color w:val="000000"/>
        </w:rPr>
      </w:pPr>
      <w:proofErr w:type="spellStart"/>
      <w:r w:rsidRPr="00851680">
        <w:rPr>
          <w:color w:val="000000"/>
        </w:rPr>
        <w:t>застосовувати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знання</w:t>
      </w:r>
      <w:proofErr w:type="spellEnd"/>
      <w:r w:rsidRPr="00851680">
        <w:rPr>
          <w:color w:val="000000"/>
        </w:rPr>
        <w:t xml:space="preserve"> з ризикології в </w:t>
      </w:r>
      <w:proofErr w:type="spellStart"/>
      <w:r w:rsidRPr="00851680">
        <w:rPr>
          <w:color w:val="000000"/>
        </w:rPr>
        <w:t>практичній</w:t>
      </w:r>
      <w:proofErr w:type="spellEnd"/>
      <w:r w:rsidRPr="00851680">
        <w:rPr>
          <w:color w:val="000000"/>
        </w:rPr>
        <w:t xml:space="preserve"> </w:t>
      </w:r>
      <w:proofErr w:type="spellStart"/>
      <w:r w:rsidRPr="00851680">
        <w:rPr>
          <w:color w:val="000000"/>
        </w:rPr>
        <w:t>діяльності</w:t>
      </w:r>
      <w:proofErr w:type="spellEnd"/>
      <w:r w:rsidRPr="00851680">
        <w:rPr>
          <w:color w:val="000000"/>
        </w:rPr>
        <w:t>.</w:t>
      </w:r>
    </w:p>
    <w:p w:rsidR="00B570E6" w:rsidRPr="00D91B4C" w:rsidRDefault="00B570E6" w:rsidP="00D91B4C">
      <w:pPr>
        <w:shd w:val="clear" w:color="auto" w:fill="FFFFFF"/>
        <w:ind w:firstLine="278"/>
        <w:jc w:val="both"/>
        <w:rPr>
          <w:lang w:val="uk-UA"/>
        </w:rPr>
      </w:pPr>
    </w:p>
    <w:p w:rsidR="00B570E6" w:rsidRPr="00D91B4C" w:rsidRDefault="00B570E6" w:rsidP="00D91B4C">
      <w:pPr>
        <w:jc w:val="center"/>
        <w:rPr>
          <w:b/>
          <w:bCs/>
          <w:lang w:val="uk-UA"/>
        </w:rPr>
      </w:pPr>
      <w:r w:rsidRPr="00D91B4C">
        <w:rPr>
          <w:b/>
          <w:bCs/>
          <w:lang w:val="uk-UA"/>
        </w:rPr>
        <w:t>Зміст навчальної дисципліни за темами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6762"/>
      </w:tblGrid>
      <w:tr w:rsidR="00C1282D" w:rsidRPr="00FD50F8" w:rsidTr="00C1282D">
        <w:trPr>
          <w:jc w:val="center"/>
        </w:trPr>
        <w:tc>
          <w:tcPr>
            <w:tcW w:w="1662" w:type="dxa"/>
          </w:tcPr>
          <w:p w:rsidR="00C1282D" w:rsidRPr="00FD50F8" w:rsidRDefault="00C1282D" w:rsidP="00927035">
            <w:pPr>
              <w:pStyle w:val="8"/>
              <w:keepNext w:val="0"/>
              <w:jc w:val="center"/>
              <w:rPr>
                <w:b w:val="0"/>
              </w:rPr>
            </w:pPr>
            <w:r w:rsidRPr="00FD50F8">
              <w:rPr>
                <w:b w:val="0"/>
              </w:rPr>
              <w:t>Номер теми</w:t>
            </w:r>
          </w:p>
        </w:tc>
        <w:tc>
          <w:tcPr>
            <w:tcW w:w="6762" w:type="dxa"/>
          </w:tcPr>
          <w:p w:rsidR="00C1282D" w:rsidRPr="00FD50F8" w:rsidRDefault="00C1282D" w:rsidP="00927035">
            <w:pPr>
              <w:ind w:hanging="108"/>
              <w:jc w:val="center"/>
            </w:pPr>
            <w:proofErr w:type="spellStart"/>
            <w:r w:rsidRPr="00FD50F8">
              <w:t>Назва</w:t>
            </w:r>
            <w:proofErr w:type="spellEnd"/>
            <w:r w:rsidRPr="00FD50F8">
              <w:t xml:space="preserve"> теми</w:t>
            </w:r>
          </w:p>
        </w:tc>
      </w:tr>
      <w:tr w:rsidR="00C1282D" w:rsidRPr="00FD50F8" w:rsidTr="00C1282D">
        <w:trPr>
          <w:jc w:val="center"/>
        </w:trPr>
        <w:tc>
          <w:tcPr>
            <w:tcW w:w="1662" w:type="dxa"/>
          </w:tcPr>
          <w:p w:rsidR="00C1282D" w:rsidRPr="00FD50F8" w:rsidRDefault="00C1282D" w:rsidP="00927035">
            <w:pPr>
              <w:pStyle w:val="a9"/>
              <w:spacing w:line="240" w:lineRule="auto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6762" w:type="dxa"/>
          </w:tcPr>
          <w:p w:rsidR="00C1282D" w:rsidRPr="00FD50F8" w:rsidRDefault="00C1282D" w:rsidP="00927035">
            <w:pPr>
              <w:jc w:val="both"/>
              <w:rPr>
                <w:rFonts w:eastAsia="Calibri"/>
                <w:iCs/>
              </w:rPr>
            </w:pPr>
            <w:proofErr w:type="spellStart"/>
            <w:r w:rsidRPr="00FD50F8">
              <w:t>Ризик</w:t>
            </w:r>
            <w:proofErr w:type="spellEnd"/>
            <w:r w:rsidRPr="00FD50F8">
              <w:t xml:space="preserve"> як </w:t>
            </w:r>
            <w:proofErr w:type="spellStart"/>
            <w:r w:rsidRPr="00FD50F8">
              <w:t>економічна</w:t>
            </w:r>
            <w:proofErr w:type="spellEnd"/>
            <w:r w:rsidRPr="00FD50F8">
              <w:t xml:space="preserve"> </w:t>
            </w:r>
            <w:proofErr w:type="spellStart"/>
            <w:r w:rsidRPr="00FD50F8">
              <w:t>категорія</w:t>
            </w:r>
            <w:proofErr w:type="spellEnd"/>
            <w:r w:rsidRPr="00FD50F8">
              <w:t xml:space="preserve"> </w:t>
            </w:r>
            <w:proofErr w:type="spellStart"/>
            <w:r w:rsidRPr="00FD50F8">
              <w:t>ринкової</w:t>
            </w:r>
            <w:proofErr w:type="spellEnd"/>
            <w:r w:rsidRPr="00FD50F8">
              <w:t xml:space="preserve"> </w:t>
            </w:r>
            <w:proofErr w:type="spellStart"/>
            <w:r w:rsidRPr="00FD50F8">
              <w:t>економіки</w:t>
            </w:r>
            <w:proofErr w:type="spellEnd"/>
          </w:p>
        </w:tc>
      </w:tr>
      <w:tr w:rsidR="00C1282D" w:rsidRPr="00FD50F8" w:rsidTr="00C1282D">
        <w:trPr>
          <w:jc w:val="center"/>
        </w:trPr>
        <w:tc>
          <w:tcPr>
            <w:tcW w:w="1662" w:type="dxa"/>
          </w:tcPr>
          <w:p w:rsidR="00C1282D" w:rsidRPr="00FD50F8" w:rsidRDefault="00C1282D" w:rsidP="00927035">
            <w:pPr>
              <w:pStyle w:val="a9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2</w:t>
            </w:r>
          </w:p>
        </w:tc>
        <w:tc>
          <w:tcPr>
            <w:tcW w:w="6762" w:type="dxa"/>
          </w:tcPr>
          <w:p w:rsidR="00C1282D" w:rsidRPr="00FD50F8" w:rsidRDefault="00C1282D" w:rsidP="00927035">
            <w:pPr>
              <w:jc w:val="both"/>
              <w:rPr>
                <w:rFonts w:eastAsia="Calibri"/>
                <w:iCs/>
              </w:rPr>
            </w:pPr>
            <w:proofErr w:type="spellStart"/>
            <w:r w:rsidRPr="00FD50F8">
              <w:rPr>
                <w:rFonts w:eastAsia="Calibri"/>
                <w:iCs/>
              </w:rPr>
              <w:t>Аналіз</w:t>
            </w:r>
            <w:proofErr w:type="spellEnd"/>
            <w:r w:rsidRPr="00FD50F8">
              <w:rPr>
                <w:rFonts w:eastAsia="Calibri"/>
                <w:iCs/>
              </w:rPr>
              <w:t xml:space="preserve"> та </w:t>
            </w:r>
            <w:proofErr w:type="spellStart"/>
            <w:r w:rsidRPr="00FD50F8">
              <w:rPr>
                <w:rFonts w:eastAsia="Calibri"/>
                <w:iCs/>
              </w:rPr>
              <w:t>методи</w:t>
            </w:r>
            <w:proofErr w:type="spellEnd"/>
            <w:r w:rsidRPr="00FD50F8">
              <w:rPr>
                <w:rFonts w:eastAsia="Calibri"/>
                <w:iCs/>
              </w:rPr>
              <w:t xml:space="preserve"> </w:t>
            </w:r>
            <w:proofErr w:type="spellStart"/>
            <w:r w:rsidRPr="00FD50F8">
              <w:rPr>
                <w:rFonts w:eastAsia="Calibri"/>
                <w:iCs/>
              </w:rPr>
              <w:t>оцінювання</w:t>
            </w:r>
            <w:proofErr w:type="spellEnd"/>
            <w:r w:rsidRPr="00FD50F8">
              <w:rPr>
                <w:rFonts w:eastAsia="Calibri"/>
                <w:iCs/>
              </w:rPr>
              <w:t xml:space="preserve"> ризику</w:t>
            </w:r>
          </w:p>
        </w:tc>
      </w:tr>
      <w:tr w:rsidR="00C1282D" w:rsidRPr="00FD50F8" w:rsidTr="00C1282D">
        <w:trPr>
          <w:jc w:val="center"/>
        </w:trPr>
        <w:tc>
          <w:tcPr>
            <w:tcW w:w="1662" w:type="dxa"/>
          </w:tcPr>
          <w:p w:rsidR="00C1282D" w:rsidRPr="00FD50F8" w:rsidRDefault="00C1282D" w:rsidP="00927035">
            <w:pPr>
              <w:pStyle w:val="a9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3</w:t>
            </w:r>
          </w:p>
        </w:tc>
        <w:tc>
          <w:tcPr>
            <w:tcW w:w="6762" w:type="dxa"/>
          </w:tcPr>
          <w:p w:rsidR="00C1282D" w:rsidRPr="00FD50F8" w:rsidRDefault="00C1282D" w:rsidP="00927035">
            <w:pPr>
              <w:jc w:val="both"/>
              <w:rPr>
                <w:bCs/>
              </w:rPr>
            </w:pPr>
            <w:r w:rsidRPr="00FD50F8">
              <w:t>Прийняття рішення в умовах невизначеності та ризику</w:t>
            </w:r>
          </w:p>
        </w:tc>
      </w:tr>
      <w:tr w:rsidR="00C1282D" w:rsidRPr="00FD50F8" w:rsidTr="00C1282D">
        <w:trPr>
          <w:jc w:val="center"/>
        </w:trPr>
        <w:tc>
          <w:tcPr>
            <w:tcW w:w="1662" w:type="dxa"/>
          </w:tcPr>
          <w:p w:rsidR="00C1282D" w:rsidRPr="00FD50F8" w:rsidRDefault="00C1282D" w:rsidP="00927035">
            <w:pPr>
              <w:pStyle w:val="a9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4</w:t>
            </w:r>
          </w:p>
        </w:tc>
        <w:tc>
          <w:tcPr>
            <w:tcW w:w="6762" w:type="dxa"/>
          </w:tcPr>
          <w:p w:rsidR="00C1282D" w:rsidRPr="00FD50F8" w:rsidRDefault="00C1282D" w:rsidP="00927035">
            <w:pPr>
              <w:jc w:val="both"/>
              <w:rPr>
                <w:rFonts w:eastAsia="Calibri"/>
                <w:iCs/>
              </w:rPr>
            </w:pPr>
            <w:proofErr w:type="spellStart"/>
            <w:r w:rsidRPr="00FD50F8">
              <w:t>Прийняття</w:t>
            </w:r>
            <w:proofErr w:type="spellEnd"/>
            <w:r w:rsidRPr="00FD50F8">
              <w:t xml:space="preserve"> </w:t>
            </w:r>
            <w:proofErr w:type="spellStart"/>
            <w:r w:rsidRPr="00FD50F8">
              <w:t>управлінських</w:t>
            </w:r>
            <w:proofErr w:type="spellEnd"/>
            <w:r w:rsidRPr="00FD50F8">
              <w:t xml:space="preserve"> </w:t>
            </w:r>
            <w:proofErr w:type="spellStart"/>
            <w:r w:rsidRPr="00FD50F8">
              <w:t>рішень</w:t>
            </w:r>
            <w:proofErr w:type="spellEnd"/>
            <w:r w:rsidRPr="00FD50F8">
              <w:t xml:space="preserve"> </w:t>
            </w:r>
            <w:proofErr w:type="spellStart"/>
            <w:r w:rsidRPr="00FD50F8">
              <w:t>щодо</w:t>
            </w:r>
            <w:proofErr w:type="spellEnd"/>
            <w:r w:rsidRPr="00FD50F8">
              <w:t xml:space="preserve"> </w:t>
            </w:r>
            <w:proofErr w:type="spellStart"/>
            <w:r w:rsidRPr="00FD50F8">
              <w:t>формування</w:t>
            </w:r>
            <w:proofErr w:type="spellEnd"/>
            <w:r w:rsidRPr="00FD50F8">
              <w:t xml:space="preserve"> </w:t>
            </w:r>
            <w:proofErr w:type="spellStart"/>
            <w:r w:rsidRPr="00FD50F8">
              <w:t>інвестиційного</w:t>
            </w:r>
            <w:proofErr w:type="spellEnd"/>
            <w:r w:rsidRPr="00FD50F8">
              <w:t xml:space="preserve"> портфеля в </w:t>
            </w:r>
            <w:proofErr w:type="spellStart"/>
            <w:r w:rsidRPr="00FD50F8">
              <w:t>умовах</w:t>
            </w:r>
            <w:proofErr w:type="spellEnd"/>
            <w:r w:rsidRPr="00FD50F8">
              <w:t xml:space="preserve"> ризику та невизначеності</w:t>
            </w:r>
          </w:p>
        </w:tc>
      </w:tr>
      <w:tr w:rsidR="00C1282D" w:rsidRPr="00FD50F8" w:rsidTr="00C1282D">
        <w:trPr>
          <w:jc w:val="center"/>
        </w:trPr>
        <w:tc>
          <w:tcPr>
            <w:tcW w:w="1662" w:type="dxa"/>
          </w:tcPr>
          <w:p w:rsidR="00C1282D" w:rsidRPr="00FD50F8" w:rsidRDefault="00C1282D" w:rsidP="00927035">
            <w:pPr>
              <w:pStyle w:val="a9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5</w:t>
            </w:r>
          </w:p>
        </w:tc>
        <w:tc>
          <w:tcPr>
            <w:tcW w:w="6762" w:type="dxa"/>
          </w:tcPr>
          <w:p w:rsidR="00C1282D" w:rsidRPr="00FD50F8" w:rsidRDefault="00C1282D" w:rsidP="00927035">
            <w:pPr>
              <w:jc w:val="both"/>
              <w:rPr>
                <w:rFonts w:eastAsia="Calibri"/>
                <w:iCs/>
              </w:rPr>
            </w:pPr>
            <w:proofErr w:type="spellStart"/>
            <w:r w:rsidRPr="00FD50F8">
              <w:rPr>
                <w:bCs/>
                <w:color w:val="000000"/>
                <w:shd w:val="clear" w:color="auto" w:fill="FDFDFF"/>
              </w:rPr>
              <w:t>Аналіз</w:t>
            </w:r>
            <w:proofErr w:type="spellEnd"/>
            <w:r w:rsidRPr="00FD50F8">
              <w:rPr>
                <w:bCs/>
                <w:color w:val="000000"/>
                <w:shd w:val="clear" w:color="auto" w:fill="FDFDFF"/>
              </w:rPr>
              <w:t xml:space="preserve"> і </w:t>
            </w:r>
            <w:proofErr w:type="spellStart"/>
            <w:r w:rsidRPr="00FD50F8">
              <w:rPr>
                <w:bCs/>
                <w:color w:val="000000"/>
                <w:shd w:val="clear" w:color="auto" w:fill="FDFDFF"/>
              </w:rPr>
              <w:t>оцінка</w:t>
            </w:r>
            <w:proofErr w:type="spellEnd"/>
            <w:r w:rsidRPr="00FD50F8">
              <w:rPr>
                <w:bCs/>
                <w:color w:val="000000"/>
                <w:shd w:val="clear" w:color="auto" w:fill="FDFDFF"/>
              </w:rPr>
              <w:t xml:space="preserve"> </w:t>
            </w:r>
            <w:proofErr w:type="spellStart"/>
            <w:r w:rsidRPr="00FD50F8">
              <w:rPr>
                <w:bCs/>
                <w:color w:val="000000"/>
                <w:shd w:val="clear" w:color="auto" w:fill="FDFDFF"/>
              </w:rPr>
              <w:t>ризиків</w:t>
            </w:r>
            <w:proofErr w:type="spellEnd"/>
            <w:r w:rsidRPr="00FD50F8">
              <w:rPr>
                <w:bCs/>
                <w:color w:val="000000"/>
                <w:shd w:val="clear" w:color="auto" w:fill="FDFDFF"/>
              </w:rPr>
              <w:t xml:space="preserve"> у </w:t>
            </w:r>
            <w:proofErr w:type="spellStart"/>
            <w:r w:rsidRPr="00FD50F8">
              <w:rPr>
                <w:bCs/>
                <w:color w:val="000000"/>
                <w:shd w:val="clear" w:color="auto" w:fill="FDFDFF"/>
              </w:rPr>
              <w:t>бізнесі</w:t>
            </w:r>
            <w:proofErr w:type="spellEnd"/>
          </w:p>
        </w:tc>
      </w:tr>
      <w:tr w:rsidR="00C1282D" w:rsidRPr="00FD50F8" w:rsidTr="00C1282D">
        <w:trPr>
          <w:jc w:val="center"/>
        </w:trPr>
        <w:tc>
          <w:tcPr>
            <w:tcW w:w="1662" w:type="dxa"/>
          </w:tcPr>
          <w:p w:rsidR="00C1282D" w:rsidRPr="00FD50F8" w:rsidRDefault="00C1282D" w:rsidP="00927035">
            <w:pPr>
              <w:pStyle w:val="a9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6</w:t>
            </w:r>
          </w:p>
        </w:tc>
        <w:tc>
          <w:tcPr>
            <w:tcW w:w="6762" w:type="dxa"/>
          </w:tcPr>
          <w:p w:rsidR="00C1282D" w:rsidRPr="00FD50F8" w:rsidRDefault="00C1282D" w:rsidP="00927035">
            <w:pPr>
              <w:jc w:val="both"/>
              <w:rPr>
                <w:rFonts w:eastAsia="Calibri"/>
                <w:iCs/>
              </w:rPr>
            </w:pPr>
            <w:r w:rsidRPr="00FD50F8">
              <w:rPr>
                <w:rFonts w:eastAsia="Calibri"/>
                <w:iCs/>
              </w:rPr>
              <w:t xml:space="preserve">Метод </w:t>
            </w:r>
            <w:proofErr w:type="spellStart"/>
            <w:r w:rsidRPr="00FD50F8">
              <w:rPr>
                <w:rFonts w:eastAsia="Calibri"/>
                <w:iCs/>
              </w:rPr>
              <w:t>аналізу</w:t>
            </w:r>
            <w:proofErr w:type="spellEnd"/>
            <w:r w:rsidRPr="00FD50F8">
              <w:rPr>
                <w:rFonts w:eastAsia="Calibri"/>
                <w:iCs/>
              </w:rPr>
              <w:t xml:space="preserve"> </w:t>
            </w:r>
            <w:proofErr w:type="spellStart"/>
            <w:r w:rsidRPr="00FD50F8">
              <w:rPr>
                <w:rFonts w:eastAsia="Calibri"/>
                <w:iCs/>
              </w:rPr>
              <w:t>ієрархій</w:t>
            </w:r>
            <w:proofErr w:type="spellEnd"/>
            <w:r w:rsidRPr="00FD50F8">
              <w:rPr>
                <w:rFonts w:eastAsia="Calibri"/>
                <w:iCs/>
              </w:rPr>
              <w:t xml:space="preserve"> як </w:t>
            </w:r>
            <w:proofErr w:type="spellStart"/>
            <w:r w:rsidRPr="00FD50F8">
              <w:rPr>
                <w:rFonts w:eastAsia="Calibri"/>
                <w:iCs/>
              </w:rPr>
              <w:t>технологія</w:t>
            </w:r>
            <w:proofErr w:type="spellEnd"/>
            <w:r w:rsidRPr="00FD50F8">
              <w:rPr>
                <w:rFonts w:eastAsia="Calibri"/>
                <w:iCs/>
              </w:rPr>
              <w:t xml:space="preserve"> системного </w:t>
            </w:r>
            <w:proofErr w:type="spellStart"/>
            <w:r w:rsidRPr="00FD50F8">
              <w:rPr>
                <w:rFonts w:eastAsia="Calibri"/>
                <w:iCs/>
              </w:rPr>
              <w:t>планування</w:t>
            </w:r>
            <w:proofErr w:type="spellEnd"/>
            <w:r w:rsidRPr="00FD50F8">
              <w:rPr>
                <w:rFonts w:eastAsia="Calibri"/>
                <w:iCs/>
              </w:rPr>
              <w:t xml:space="preserve"> в </w:t>
            </w:r>
            <w:proofErr w:type="spellStart"/>
            <w:r w:rsidRPr="00FD50F8">
              <w:rPr>
                <w:rFonts w:eastAsia="Calibri"/>
                <w:iCs/>
              </w:rPr>
              <w:t>умовах</w:t>
            </w:r>
            <w:proofErr w:type="spellEnd"/>
            <w:r w:rsidRPr="00FD50F8">
              <w:rPr>
                <w:rFonts w:eastAsia="Calibri"/>
                <w:iCs/>
              </w:rPr>
              <w:t xml:space="preserve"> </w:t>
            </w:r>
            <w:proofErr w:type="spellStart"/>
            <w:r w:rsidRPr="00FD50F8">
              <w:rPr>
                <w:rFonts w:eastAsia="Calibri"/>
                <w:iCs/>
              </w:rPr>
              <w:t>ризику</w:t>
            </w:r>
            <w:proofErr w:type="spellEnd"/>
          </w:p>
        </w:tc>
      </w:tr>
      <w:tr w:rsidR="00C1282D" w:rsidRPr="00FD50F8" w:rsidTr="00C1282D">
        <w:trPr>
          <w:jc w:val="center"/>
        </w:trPr>
        <w:tc>
          <w:tcPr>
            <w:tcW w:w="1662" w:type="dxa"/>
          </w:tcPr>
          <w:p w:rsidR="00C1282D" w:rsidRPr="00FD50F8" w:rsidRDefault="00C1282D" w:rsidP="00927035">
            <w:pPr>
              <w:pStyle w:val="a9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7</w:t>
            </w:r>
          </w:p>
        </w:tc>
        <w:tc>
          <w:tcPr>
            <w:tcW w:w="6762" w:type="dxa"/>
          </w:tcPr>
          <w:p w:rsidR="00C1282D" w:rsidRPr="00FD50F8" w:rsidRDefault="00C1282D" w:rsidP="00927035">
            <w:pPr>
              <w:jc w:val="both"/>
              <w:rPr>
                <w:rFonts w:eastAsia="Calibri"/>
                <w:iCs/>
              </w:rPr>
            </w:pPr>
            <w:proofErr w:type="spellStart"/>
            <w:r w:rsidRPr="00FD50F8">
              <w:rPr>
                <w:bCs/>
              </w:rPr>
              <w:t>Технології</w:t>
            </w:r>
            <w:proofErr w:type="spellEnd"/>
            <w:r w:rsidRPr="00FD50F8">
              <w:rPr>
                <w:bCs/>
              </w:rPr>
              <w:t xml:space="preserve"> </w:t>
            </w:r>
            <w:proofErr w:type="spellStart"/>
            <w:r w:rsidRPr="00FD50F8">
              <w:rPr>
                <w:bCs/>
              </w:rPr>
              <w:t>управління</w:t>
            </w:r>
            <w:proofErr w:type="spellEnd"/>
            <w:r w:rsidRPr="00FD50F8">
              <w:rPr>
                <w:bCs/>
              </w:rPr>
              <w:t xml:space="preserve"> </w:t>
            </w:r>
            <w:proofErr w:type="spellStart"/>
            <w:r w:rsidRPr="00FD50F8">
              <w:rPr>
                <w:bCs/>
              </w:rPr>
              <w:t>ризиками</w:t>
            </w:r>
            <w:proofErr w:type="spellEnd"/>
          </w:p>
        </w:tc>
      </w:tr>
      <w:tr w:rsidR="00C1282D" w:rsidRPr="00FD50F8" w:rsidTr="00C1282D">
        <w:trPr>
          <w:jc w:val="center"/>
        </w:trPr>
        <w:tc>
          <w:tcPr>
            <w:tcW w:w="1662" w:type="dxa"/>
          </w:tcPr>
          <w:p w:rsidR="00C1282D" w:rsidRPr="00FD50F8" w:rsidRDefault="00C1282D" w:rsidP="00927035">
            <w:pPr>
              <w:pStyle w:val="a9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8</w:t>
            </w:r>
          </w:p>
        </w:tc>
        <w:tc>
          <w:tcPr>
            <w:tcW w:w="6762" w:type="dxa"/>
          </w:tcPr>
          <w:p w:rsidR="00C1282D" w:rsidRPr="00FD50F8" w:rsidRDefault="00C1282D" w:rsidP="00927035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</w:rPr>
              <w:t>ІТ-</w:t>
            </w:r>
            <w:proofErr w:type="spellStart"/>
            <w:r w:rsidRPr="00FD50F8">
              <w:rPr>
                <w:bCs/>
              </w:rPr>
              <w:t>ризики</w:t>
            </w:r>
            <w:proofErr w:type="spellEnd"/>
            <w:r w:rsidRPr="00FD50F8">
              <w:rPr>
                <w:bCs/>
              </w:rPr>
              <w:t xml:space="preserve"> та </w:t>
            </w:r>
            <w:proofErr w:type="spellStart"/>
            <w:r w:rsidRPr="00FD50F8">
              <w:rPr>
                <w:bCs/>
              </w:rPr>
              <w:t>їх</w:t>
            </w:r>
            <w:proofErr w:type="spellEnd"/>
            <w:r w:rsidRPr="00FD50F8">
              <w:rPr>
                <w:bCs/>
              </w:rPr>
              <w:t xml:space="preserve"> </w:t>
            </w:r>
            <w:proofErr w:type="spellStart"/>
            <w:r w:rsidRPr="00FD50F8">
              <w:rPr>
                <w:bCs/>
              </w:rPr>
              <w:t>зв'язок</w:t>
            </w:r>
            <w:proofErr w:type="spellEnd"/>
            <w:r w:rsidRPr="00FD50F8">
              <w:rPr>
                <w:bCs/>
              </w:rPr>
              <w:t xml:space="preserve"> з </w:t>
            </w:r>
            <w:proofErr w:type="spellStart"/>
            <w:r w:rsidRPr="00FD50F8">
              <w:rPr>
                <w:bCs/>
              </w:rPr>
              <w:t>бізнес-ризиками</w:t>
            </w:r>
            <w:proofErr w:type="spellEnd"/>
          </w:p>
        </w:tc>
      </w:tr>
      <w:tr w:rsidR="00C1282D" w:rsidRPr="00245A86" w:rsidTr="00C1282D">
        <w:trPr>
          <w:jc w:val="center"/>
        </w:trPr>
        <w:tc>
          <w:tcPr>
            <w:tcW w:w="1662" w:type="dxa"/>
          </w:tcPr>
          <w:p w:rsidR="00C1282D" w:rsidRPr="00FD50F8" w:rsidRDefault="00C1282D" w:rsidP="00927035">
            <w:pPr>
              <w:pStyle w:val="a9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9</w:t>
            </w:r>
          </w:p>
        </w:tc>
        <w:tc>
          <w:tcPr>
            <w:tcW w:w="6762" w:type="dxa"/>
          </w:tcPr>
          <w:p w:rsidR="00C1282D" w:rsidRPr="00245A86" w:rsidRDefault="00C1282D" w:rsidP="00927035">
            <w:pPr>
              <w:jc w:val="both"/>
              <w:rPr>
                <w:rFonts w:eastAsia="Calibri"/>
                <w:iCs/>
                <w:lang w:val="uk-UA"/>
              </w:rPr>
            </w:pPr>
            <w:r w:rsidRPr="00245A86">
              <w:rPr>
                <w:lang w:val="uk-UA"/>
              </w:rPr>
              <w:t>Ризик і теорія ігор. Експертні оцінки виміру ризику</w:t>
            </w:r>
          </w:p>
        </w:tc>
      </w:tr>
    </w:tbl>
    <w:p w:rsidR="00B570E6" w:rsidRDefault="00B570E6" w:rsidP="00D91B4C">
      <w:pPr>
        <w:jc w:val="both"/>
        <w:rPr>
          <w:bCs/>
          <w:lang w:val="uk-UA"/>
        </w:rPr>
      </w:pPr>
    </w:p>
    <w:p w:rsidR="00245A86" w:rsidRDefault="00245A86" w:rsidP="00D91B4C">
      <w:pPr>
        <w:jc w:val="both"/>
        <w:rPr>
          <w:bCs/>
          <w:lang w:val="uk-UA"/>
        </w:rPr>
      </w:pPr>
    </w:p>
    <w:p w:rsidR="00245A86" w:rsidRPr="00CF7DB4" w:rsidRDefault="00245A86" w:rsidP="00245A86">
      <w:pPr>
        <w:jc w:val="both"/>
        <w:rPr>
          <w:sz w:val="28"/>
        </w:rPr>
      </w:pPr>
    </w:p>
    <w:p w:rsidR="00245A86" w:rsidRPr="00245A86" w:rsidRDefault="00245A86" w:rsidP="00245A86">
      <w:pPr>
        <w:rPr>
          <w:bCs/>
          <w:iCs/>
          <w:lang w:val="uk-UA"/>
        </w:rPr>
      </w:pPr>
      <w:proofErr w:type="spellStart"/>
      <w:r w:rsidRPr="00245A86">
        <w:rPr>
          <w:bCs/>
        </w:rPr>
        <w:t>Викладач</w:t>
      </w:r>
      <w:proofErr w:type="spellEnd"/>
      <w:r w:rsidRPr="00245A86">
        <w:rPr>
          <w:bCs/>
        </w:rPr>
        <w:tab/>
        <w:t xml:space="preserve">      </w:t>
      </w:r>
      <w:r w:rsidRPr="00245A86">
        <w:rPr>
          <w:bCs/>
          <w:iCs/>
        </w:rPr>
        <w:t xml:space="preserve">_________________             </w:t>
      </w:r>
      <w:r w:rsidRPr="00245A86">
        <w:rPr>
          <w:bCs/>
          <w:iCs/>
          <w:lang w:val="uk-UA"/>
        </w:rPr>
        <w:t>Васьків О.М.</w:t>
      </w:r>
    </w:p>
    <w:p w:rsidR="00245A86" w:rsidRPr="00CF7DB4" w:rsidRDefault="00245A86" w:rsidP="00245A86">
      <w:pPr>
        <w:rPr>
          <w:vertAlign w:val="superscript"/>
        </w:rPr>
      </w:pPr>
      <w:r w:rsidRPr="00CF7DB4">
        <w:rPr>
          <w:vertAlign w:val="superscript"/>
        </w:rPr>
        <w:t xml:space="preserve">                                                             </w:t>
      </w:r>
      <w:r>
        <w:rPr>
          <w:vertAlign w:val="superscript"/>
        </w:rPr>
        <w:t xml:space="preserve">      </w:t>
      </w:r>
      <w:r w:rsidRPr="00CF7DB4">
        <w:rPr>
          <w:vertAlign w:val="superscript"/>
        </w:rPr>
        <w:t xml:space="preserve">       (</w:t>
      </w:r>
      <w:proofErr w:type="spellStart"/>
      <w:r w:rsidRPr="00CF7DB4">
        <w:rPr>
          <w:vertAlign w:val="superscript"/>
        </w:rPr>
        <w:t>підпис</w:t>
      </w:r>
      <w:proofErr w:type="spellEnd"/>
      <w:r w:rsidRPr="00CF7DB4">
        <w:rPr>
          <w:vertAlign w:val="superscript"/>
        </w:rPr>
        <w:t>)</w:t>
      </w:r>
    </w:p>
    <w:p w:rsidR="00245A86" w:rsidRPr="00CF7DB4" w:rsidRDefault="00245A86" w:rsidP="00245A86">
      <w:pPr>
        <w:jc w:val="both"/>
        <w:rPr>
          <w:bCs/>
          <w:sz w:val="28"/>
          <w:szCs w:val="28"/>
        </w:rPr>
      </w:pPr>
      <w:r w:rsidRPr="00CF7DB4">
        <w:rPr>
          <w:bCs/>
          <w:sz w:val="28"/>
          <w:szCs w:val="28"/>
        </w:rPr>
        <w:tab/>
      </w:r>
    </w:p>
    <w:p w:rsidR="00245A86" w:rsidRPr="00245A86" w:rsidRDefault="00245A86" w:rsidP="00245A86">
      <w:pPr>
        <w:jc w:val="both"/>
        <w:rPr>
          <w:bCs/>
          <w:iCs/>
        </w:rPr>
      </w:pPr>
      <w:proofErr w:type="spellStart"/>
      <w:r w:rsidRPr="00245A86">
        <w:t>Розглянуто</w:t>
      </w:r>
      <w:proofErr w:type="spellEnd"/>
      <w:r w:rsidRPr="00245A86">
        <w:t xml:space="preserve"> і </w:t>
      </w:r>
      <w:proofErr w:type="spellStart"/>
      <w:r w:rsidRPr="00245A86">
        <w:t>схвалено</w:t>
      </w:r>
      <w:proofErr w:type="spellEnd"/>
      <w:r w:rsidRPr="00245A86">
        <w:t xml:space="preserve"> на </w:t>
      </w:r>
      <w:proofErr w:type="spellStart"/>
      <w:r w:rsidRPr="00245A86">
        <w:t>засіданні</w:t>
      </w:r>
      <w:proofErr w:type="spellEnd"/>
      <w:r w:rsidRPr="00245A86">
        <w:t xml:space="preserve"> </w:t>
      </w:r>
      <w:proofErr w:type="spellStart"/>
      <w:r w:rsidRPr="00245A86">
        <w:rPr>
          <w:bCs/>
          <w:iCs/>
        </w:rPr>
        <w:t>кафедри</w:t>
      </w:r>
      <w:proofErr w:type="spellEnd"/>
      <w:r w:rsidRPr="00245A86">
        <w:rPr>
          <w:bCs/>
          <w:iCs/>
        </w:rPr>
        <w:t xml:space="preserve"> </w:t>
      </w:r>
      <w:proofErr w:type="spellStart"/>
      <w:r w:rsidRPr="00245A86">
        <w:rPr>
          <w:bCs/>
          <w:iCs/>
        </w:rPr>
        <w:t>економічної</w:t>
      </w:r>
      <w:proofErr w:type="spellEnd"/>
      <w:r w:rsidRPr="00245A86">
        <w:rPr>
          <w:bCs/>
          <w:iCs/>
        </w:rPr>
        <w:t xml:space="preserve"> </w:t>
      </w:r>
      <w:proofErr w:type="spellStart"/>
      <w:r w:rsidRPr="00245A86">
        <w:rPr>
          <w:bCs/>
          <w:iCs/>
        </w:rPr>
        <w:t>кібернетики</w:t>
      </w:r>
      <w:proofErr w:type="spellEnd"/>
      <w:r w:rsidRPr="00245A86">
        <w:rPr>
          <w:bCs/>
          <w:iCs/>
        </w:rPr>
        <w:t xml:space="preserve">. </w:t>
      </w:r>
    </w:p>
    <w:p w:rsidR="00245A86" w:rsidRPr="00245A86" w:rsidRDefault="00245A86" w:rsidP="00245A86">
      <w:r w:rsidRPr="00245A86">
        <w:t xml:space="preserve">Протокол № 1 </w:t>
      </w:r>
      <w:proofErr w:type="spellStart"/>
      <w:r w:rsidRPr="00245A86">
        <w:t>від</w:t>
      </w:r>
      <w:proofErr w:type="spellEnd"/>
      <w:r w:rsidRPr="00245A86">
        <w:t xml:space="preserve"> “28” </w:t>
      </w:r>
      <w:proofErr w:type="spellStart"/>
      <w:r w:rsidRPr="00245A86">
        <w:t>серпня</w:t>
      </w:r>
      <w:proofErr w:type="spellEnd"/>
      <w:r w:rsidRPr="00245A86">
        <w:t xml:space="preserve"> 2019 року.</w:t>
      </w:r>
    </w:p>
    <w:p w:rsidR="00245A86" w:rsidRPr="00245A86" w:rsidRDefault="00245A86" w:rsidP="00245A86"/>
    <w:p w:rsidR="00245A86" w:rsidRPr="00245A86" w:rsidRDefault="00245A86" w:rsidP="00245A86">
      <w:proofErr w:type="spellStart"/>
      <w:r w:rsidRPr="00245A86">
        <w:t>Завідувач</w:t>
      </w:r>
      <w:proofErr w:type="spellEnd"/>
      <w:r w:rsidRPr="00245A86">
        <w:t xml:space="preserve"> </w:t>
      </w:r>
      <w:proofErr w:type="spellStart"/>
      <w:r w:rsidRPr="00245A86">
        <w:t>кафедри</w:t>
      </w:r>
      <w:proofErr w:type="spellEnd"/>
      <w:r w:rsidRPr="00245A86">
        <w:t xml:space="preserve"> </w:t>
      </w:r>
    </w:p>
    <w:p w:rsidR="00245A86" w:rsidRPr="00245A86" w:rsidRDefault="00245A86" w:rsidP="00245A86">
      <w:pPr>
        <w:rPr>
          <w:bCs/>
          <w:iCs/>
        </w:rPr>
      </w:pPr>
      <w:proofErr w:type="spellStart"/>
      <w:r w:rsidRPr="00245A86">
        <w:rPr>
          <w:bCs/>
          <w:iCs/>
        </w:rPr>
        <w:t>економічної</w:t>
      </w:r>
      <w:proofErr w:type="spellEnd"/>
      <w:r w:rsidRPr="00245A86">
        <w:rPr>
          <w:bCs/>
          <w:iCs/>
        </w:rPr>
        <w:t xml:space="preserve"> </w:t>
      </w:r>
      <w:proofErr w:type="spellStart"/>
      <w:r w:rsidRPr="00245A86">
        <w:rPr>
          <w:bCs/>
          <w:iCs/>
        </w:rPr>
        <w:t>кібернетики</w:t>
      </w:r>
      <w:proofErr w:type="spellEnd"/>
      <w:r w:rsidRPr="00245A86">
        <w:rPr>
          <w:bCs/>
          <w:iCs/>
        </w:rPr>
        <w:t xml:space="preserve">                    _________________             Шевчук І. Б.</w:t>
      </w:r>
    </w:p>
    <w:p w:rsidR="00245A86" w:rsidRPr="00CF7DB4" w:rsidRDefault="00245A86" w:rsidP="00245A86">
      <w:pPr>
        <w:rPr>
          <w:lang w:val="en-US"/>
        </w:rPr>
      </w:pPr>
      <w:r w:rsidRPr="00CF7DB4">
        <w:rPr>
          <w:vertAlign w:val="superscript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vertAlign w:val="superscript"/>
        </w:rPr>
        <w:t xml:space="preserve">  </w:t>
      </w:r>
      <w:r w:rsidRPr="00CF7DB4">
        <w:rPr>
          <w:vertAlign w:val="superscript"/>
        </w:rPr>
        <w:t xml:space="preserve">  (</w:t>
      </w:r>
      <w:proofErr w:type="spellStart"/>
      <w:r w:rsidRPr="00CF7DB4">
        <w:rPr>
          <w:vertAlign w:val="superscript"/>
        </w:rPr>
        <w:t>підпис</w:t>
      </w:r>
      <w:proofErr w:type="spellEnd"/>
      <w:r w:rsidRPr="00CF7DB4">
        <w:rPr>
          <w:vertAlign w:val="superscript"/>
        </w:rPr>
        <w:t>)</w:t>
      </w:r>
    </w:p>
    <w:p w:rsidR="00245A86" w:rsidRPr="00D91B4C" w:rsidRDefault="00245A86" w:rsidP="00D91B4C">
      <w:pPr>
        <w:jc w:val="both"/>
        <w:rPr>
          <w:bCs/>
          <w:lang w:val="uk-UA"/>
        </w:rPr>
      </w:pPr>
    </w:p>
    <w:sectPr w:rsidR="00245A86" w:rsidRPr="00D91B4C" w:rsidSect="006E3B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BDC"/>
    <w:multiLevelType w:val="hybridMultilevel"/>
    <w:tmpl w:val="46E05CCE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25CD"/>
    <w:multiLevelType w:val="hybridMultilevel"/>
    <w:tmpl w:val="84C64856"/>
    <w:lvl w:ilvl="0" w:tplc="890E4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3463"/>
    <w:multiLevelType w:val="hybridMultilevel"/>
    <w:tmpl w:val="123E5B74"/>
    <w:lvl w:ilvl="0" w:tplc="1C9C0D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4" w15:restartNumberingAfterBreak="0">
    <w:nsid w:val="1E473394"/>
    <w:multiLevelType w:val="hybridMultilevel"/>
    <w:tmpl w:val="34ECA896"/>
    <w:lvl w:ilvl="0" w:tplc="F46C5A5C">
      <w:start w:val="1"/>
      <w:numFmt w:val="decimal"/>
      <w:lvlText w:val="%1."/>
      <w:lvlJc w:val="left"/>
      <w:pPr>
        <w:tabs>
          <w:tab w:val="num" w:pos="900"/>
        </w:tabs>
        <w:ind w:left="5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D0946"/>
    <w:multiLevelType w:val="hybridMultilevel"/>
    <w:tmpl w:val="CB889F6C"/>
    <w:lvl w:ilvl="0" w:tplc="DB340AF8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7" w15:restartNumberingAfterBreak="0">
    <w:nsid w:val="26DE4394"/>
    <w:multiLevelType w:val="hybridMultilevel"/>
    <w:tmpl w:val="A0429B12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1110"/>
    <w:multiLevelType w:val="hybridMultilevel"/>
    <w:tmpl w:val="A2C26876"/>
    <w:lvl w:ilvl="0" w:tplc="741A9526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3D8E2A17"/>
    <w:multiLevelType w:val="hybridMultilevel"/>
    <w:tmpl w:val="D6923E8C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0" w15:restartNumberingAfterBreak="0">
    <w:nsid w:val="42C54D3D"/>
    <w:multiLevelType w:val="hybridMultilevel"/>
    <w:tmpl w:val="D26E6DF6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1" w15:restartNumberingAfterBreak="0">
    <w:nsid w:val="42D23A95"/>
    <w:multiLevelType w:val="hybridMultilevel"/>
    <w:tmpl w:val="3CCCC990"/>
    <w:lvl w:ilvl="0" w:tplc="CA4202A8">
      <w:start w:val="1"/>
      <w:numFmt w:val="decimal"/>
      <w:lvlText w:val="%1."/>
      <w:lvlJc w:val="center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43B40CA6"/>
    <w:multiLevelType w:val="hybridMultilevel"/>
    <w:tmpl w:val="DDAA3B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121A"/>
    <w:multiLevelType w:val="hybridMultilevel"/>
    <w:tmpl w:val="513E5164"/>
    <w:lvl w:ilvl="0" w:tplc="757CA0B6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4BE72019"/>
    <w:multiLevelType w:val="hybridMultilevel"/>
    <w:tmpl w:val="CA0A7806"/>
    <w:lvl w:ilvl="0" w:tplc="DD440040">
      <w:start w:val="1"/>
      <w:numFmt w:val="decimal"/>
      <w:lvlText w:val="%1."/>
      <w:lvlJc w:val="left"/>
      <w:pPr>
        <w:tabs>
          <w:tab w:val="num" w:pos="900"/>
        </w:tabs>
        <w:ind w:left="5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D6B363A"/>
    <w:multiLevelType w:val="hybridMultilevel"/>
    <w:tmpl w:val="376C8762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6" w15:restartNumberingAfterBreak="0">
    <w:nsid w:val="4F9A1A33"/>
    <w:multiLevelType w:val="hybridMultilevel"/>
    <w:tmpl w:val="A5E85DBC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54056"/>
    <w:multiLevelType w:val="hybridMultilevel"/>
    <w:tmpl w:val="88A82C84"/>
    <w:lvl w:ilvl="0" w:tplc="04190005">
      <w:start w:val="1"/>
      <w:numFmt w:val="bullet"/>
      <w:lvlText w:val="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8" w15:restartNumberingAfterBreak="0">
    <w:nsid w:val="594873A6"/>
    <w:multiLevelType w:val="hybridMultilevel"/>
    <w:tmpl w:val="EEB64F98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76442"/>
    <w:multiLevelType w:val="hybridMultilevel"/>
    <w:tmpl w:val="2746340A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3045B"/>
    <w:multiLevelType w:val="hybridMultilevel"/>
    <w:tmpl w:val="75D26E7C"/>
    <w:lvl w:ilvl="0" w:tplc="1756C3CE">
      <w:start w:val="1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60E27B80"/>
    <w:multiLevelType w:val="hybridMultilevel"/>
    <w:tmpl w:val="9EFCBE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AE73A3"/>
    <w:multiLevelType w:val="hybridMultilevel"/>
    <w:tmpl w:val="A93E20D8"/>
    <w:lvl w:ilvl="0" w:tplc="83AE2668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531316A"/>
    <w:multiLevelType w:val="hybridMultilevel"/>
    <w:tmpl w:val="F20C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E2EE0"/>
    <w:multiLevelType w:val="hybridMultilevel"/>
    <w:tmpl w:val="1CCCFFAA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C6B4E"/>
    <w:multiLevelType w:val="hybridMultilevel"/>
    <w:tmpl w:val="9E524194"/>
    <w:lvl w:ilvl="0" w:tplc="1C9C0D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17"/>
  </w:num>
  <w:num w:numId="6">
    <w:abstractNumId w:val="10"/>
  </w:num>
  <w:num w:numId="7">
    <w:abstractNumId w:val="24"/>
  </w:num>
  <w:num w:numId="8">
    <w:abstractNumId w:val="25"/>
  </w:num>
  <w:num w:numId="9">
    <w:abstractNumId w:val="2"/>
  </w:num>
  <w:num w:numId="10">
    <w:abstractNumId w:val="21"/>
  </w:num>
  <w:num w:numId="11">
    <w:abstractNumId w:val="23"/>
  </w:num>
  <w:num w:numId="12">
    <w:abstractNumId w:val="7"/>
  </w:num>
  <w:num w:numId="13">
    <w:abstractNumId w:val="18"/>
  </w:num>
  <w:num w:numId="14">
    <w:abstractNumId w:val="20"/>
  </w:num>
  <w:num w:numId="15">
    <w:abstractNumId w:val="4"/>
  </w:num>
  <w:num w:numId="16">
    <w:abstractNumId w:val="5"/>
  </w:num>
  <w:num w:numId="17">
    <w:abstractNumId w:val="13"/>
  </w:num>
  <w:num w:numId="18">
    <w:abstractNumId w:val="8"/>
  </w:num>
  <w:num w:numId="19">
    <w:abstractNumId w:val="14"/>
  </w:num>
  <w:num w:numId="20">
    <w:abstractNumId w:val="11"/>
  </w:num>
  <w:num w:numId="21">
    <w:abstractNumId w:val="1"/>
  </w:num>
  <w:num w:numId="22">
    <w:abstractNumId w:val="16"/>
  </w:num>
  <w:num w:numId="23">
    <w:abstractNumId w:val="19"/>
  </w:num>
  <w:num w:numId="24">
    <w:abstractNumId w:val="15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0E6"/>
    <w:rsid w:val="000309B2"/>
    <w:rsid w:val="00044224"/>
    <w:rsid w:val="00050118"/>
    <w:rsid w:val="00072B68"/>
    <w:rsid w:val="00095DB2"/>
    <w:rsid w:val="000A2977"/>
    <w:rsid w:val="000D488E"/>
    <w:rsid w:val="00100F4F"/>
    <w:rsid w:val="001475C6"/>
    <w:rsid w:val="00153C0E"/>
    <w:rsid w:val="00162C49"/>
    <w:rsid w:val="00170992"/>
    <w:rsid w:val="001B42B8"/>
    <w:rsid w:val="00201FE3"/>
    <w:rsid w:val="00213862"/>
    <w:rsid w:val="00245A86"/>
    <w:rsid w:val="002464E7"/>
    <w:rsid w:val="00261452"/>
    <w:rsid w:val="00263A49"/>
    <w:rsid w:val="002724F9"/>
    <w:rsid w:val="002E4DF4"/>
    <w:rsid w:val="00304CF0"/>
    <w:rsid w:val="00364937"/>
    <w:rsid w:val="00396F61"/>
    <w:rsid w:val="00425500"/>
    <w:rsid w:val="00494EAA"/>
    <w:rsid w:val="004A4DA1"/>
    <w:rsid w:val="00505055"/>
    <w:rsid w:val="00520278"/>
    <w:rsid w:val="00550639"/>
    <w:rsid w:val="00560BCE"/>
    <w:rsid w:val="005679DB"/>
    <w:rsid w:val="005968BB"/>
    <w:rsid w:val="00601922"/>
    <w:rsid w:val="006241A0"/>
    <w:rsid w:val="00687095"/>
    <w:rsid w:val="006A7D22"/>
    <w:rsid w:val="006D1362"/>
    <w:rsid w:val="006E3BC7"/>
    <w:rsid w:val="00702560"/>
    <w:rsid w:val="00704F1F"/>
    <w:rsid w:val="00721A1F"/>
    <w:rsid w:val="00726A70"/>
    <w:rsid w:val="00750842"/>
    <w:rsid w:val="00766C2D"/>
    <w:rsid w:val="00780CFE"/>
    <w:rsid w:val="007B7BEC"/>
    <w:rsid w:val="007C3A9E"/>
    <w:rsid w:val="007E38AD"/>
    <w:rsid w:val="00820D5D"/>
    <w:rsid w:val="00851680"/>
    <w:rsid w:val="00863CCE"/>
    <w:rsid w:val="00880816"/>
    <w:rsid w:val="00897088"/>
    <w:rsid w:val="008C5799"/>
    <w:rsid w:val="00984BAD"/>
    <w:rsid w:val="00B05F9D"/>
    <w:rsid w:val="00B22829"/>
    <w:rsid w:val="00B347A2"/>
    <w:rsid w:val="00B570E6"/>
    <w:rsid w:val="00B67CD4"/>
    <w:rsid w:val="00B706F9"/>
    <w:rsid w:val="00B759D7"/>
    <w:rsid w:val="00B85FC8"/>
    <w:rsid w:val="00BA03D8"/>
    <w:rsid w:val="00BE606E"/>
    <w:rsid w:val="00C1282D"/>
    <w:rsid w:val="00C23623"/>
    <w:rsid w:val="00C34041"/>
    <w:rsid w:val="00C51D62"/>
    <w:rsid w:val="00C61C4D"/>
    <w:rsid w:val="00C910F8"/>
    <w:rsid w:val="00C91CDE"/>
    <w:rsid w:val="00CC136E"/>
    <w:rsid w:val="00CE37A4"/>
    <w:rsid w:val="00D162C8"/>
    <w:rsid w:val="00D42DEE"/>
    <w:rsid w:val="00D51FCD"/>
    <w:rsid w:val="00D84795"/>
    <w:rsid w:val="00D91B4C"/>
    <w:rsid w:val="00DA6F20"/>
    <w:rsid w:val="00DE0CC0"/>
    <w:rsid w:val="00DE343F"/>
    <w:rsid w:val="00E61262"/>
    <w:rsid w:val="00E82278"/>
    <w:rsid w:val="00E82876"/>
    <w:rsid w:val="00F36B18"/>
    <w:rsid w:val="00F555C1"/>
    <w:rsid w:val="00F760B5"/>
    <w:rsid w:val="00F9726A"/>
    <w:rsid w:val="00FB079B"/>
    <w:rsid w:val="00FD17E7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F756"/>
  <w15:docId w15:val="{0F1A5B4F-4D2C-4D23-86EC-56503D83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3862"/>
    <w:pPr>
      <w:ind w:left="720"/>
      <w:contextualSpacing/>
    </w:pPr>
  </w:style>
  <w:style w:type="paragraph" w:customStyle="1" w:styleId="8">
    <w:name w:val="заголовок 8"/>
    <w:basedOn w:val="a"/>
    <w:next w:val="a"/>
    <w:rsid w:val="00550639"/>
    <w:pPr>
      <w:keepNext/>
      <w:jc w:val="both"/>
    </w:pPr>
    <w:rPr>
      <w:b/>
      <w:sz w:val="20"/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6A7D22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unhideWhenUsed/>
    <w:rsid w:val="006A7D22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91B4C"/>
    <w:pPr>
      <w:spacing w:after="120"/>
      <w:ind w:left="283"/>
    </w:pPr>
    <w:rPr>
      <w:sz w:val="20"/>
      <w:szCs w:val="20"/>
      <w:lang w:val="uk-UA"/>
    </w:rPr>
  </w:style>
  <w:style w:type="character" w:customStyle="1" w:styleId="a7">
    <w:name w:val="Основний текст з відступом Знак"/>
    <w:basedOn w:val="a0"/>
    <w:link w:val="a6"/>
    <w:rsid w:val="00D91B4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8">
    <w:name w:val="Table Grid"/>
    <w:basedOn w:val="a1"/>
    <w:uiPriority w:val="59"/>
    <w:rsid w:val="00505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"/>
    <w:basedOn w:val="a"/>
    <w:rsid w:val="000D488E"/>
    <w:pPr>
      <w:spacing w:line="233" w:lineRule="exact"/>
      <w:jc w:val="center"/>
    </w:pPr>
    <w:rPr>
      <w:rFonts w:eastAsia="Calibri"/>
      <w:b/>
      <w:i/>
      <w:sz w:val="23"/>
      <w:szCs w:val="20"/>
      <w:lang w:val="uk-UA"/>
    </w:rPr>
  </w:style>
  <w:style w:type="paragraph" w:customStyle="1" w:styleId="FR1">
    <w:name w:val="FR1"/>
    <w:rsid w:val="00C1282D"/>
    <w:pPr>
      <w:widowControl w:val="0"/>
      <w:spacing w:before="140" w:after="0" w:line="320" w:lineRule="auto"/>
      <w:ind w:firstLine="540"/>
      <w:jc w:val="both"/>
    </w:pPr>
    <w:rPr>
      <w:rFonts w:ascii="Arial" w:eastAsia="Times New Roman" w:hAnsi="Arial" w:cs="Times New Roman"/>
      <w:snapToGrid w:val="0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2750</Words>
  <Characters>1569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ЛДФА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плановий</dc:creator>
  <cp:lastModifiedBy>Irynka</cp:lastModifiedBy>
  <cp:revision>63</cp:revision>
  <dcterms:created xsi:type="dcterms:W3CDTF">2017-07-01T10:19:00Z</dcterms:created>
  <dcterms:modified xsi:type="dcterms:W3CDTF">2019-10-12T18:55:00Z</dcterms:modified>
</cp:coreProperties>
</file>